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480681" w:rsidP="00D665F5">
      <w:pPr>
        <w:spacing w:after="240"/>
        <w:jc w:val="right"/>
        <w:rPr>
          <w:sz w:val="22"/>
          <w:szCs w:val="22"/>
        </w:rPr>
      </w:pPr>
      <w:r w:rsidRPr="0048068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80681">
        <w:rPr>
          <w:sz w:val="22"/>
          <w:szCs w:val="22"/>
        </w:rPr>
        <w:t>2023-08-08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80681" w:rsidRPr="00480681" w:rsidRDefault="00480681" w:rsidP="00577BC6">
      <w:pPr>
        <w:spacing w:after="40"/>
        <w:rPr>
          <w:b/>
          <w:bCs/>
          <w:sz w:val="22"/>
          <w:szCs w:val="22"/>
        </w:rPr>
      </w:pPr>
      <w:r w:rsidRPr="00480681">
        <w:rPr>
          <w:b/>
          <w:bCs/>
          <w:sz w:val="22"/>
          <w:szCs w:val="22"/>
        </w:rPr>
        <w:t>Akademia Górniczo - Hutnicza</w:t>
      </w:r>
    </w:p>
    <w:p w:rsidR="00480681" w:rsidRPr="00480681" w:rsidRDefault="00480681" w:rsidP="00577BC6">
      <w:pPr>
        <w:spacing w:after="40"/>
        <w:rPr>
          <w:b/>
          <w:bCs/>
          <w:sz w:val="22"/>
          <w:szCs w:val="22"/>
        </w:rPr>
      </w:pPr>
      <w:r w:rsidRPr="00480681">
        <w:rPr>
          <w:b/>
          <w:bCs/>
          <w:sz w:val="22"/>
          <w:szCs w:val="22"/>
        </w:rPr>
        <w:t>im. Stanisława Staszica w Krakowie</w:t>
      </w:r>
    </w:p>
    <w:p w:rsidR="00D665F5" w:rsidRPr="00D91931" w:rsidRDefault="00480681" w:rsidP="00577BC6">
      <w:pPr>
        <w:spacing w:after="40"/>
        <w:rPr>
          <w:b/>
          <w:bCs/>
          <w:sz w:val="22"/>
          <w:szCs w:val="22"/>
        </w:rPr>
      </w:pPr>
      <w:r w:rsidRPr="00480681">
        <w:rPr>
          <w:b/>
          <w:bCs/>
          <w:sz w:val="22"/>
          <w:szCs w:val="22"/>
        </w:rPr>
        <w:t>Dział Zamówień Publicznych</w:t>
      </w:r>
    </w:p>
    <w:p w:rsidR="00D665F5" w:rsidRPr="00BD5546" w:rsidRDefault="00480681" w:rsidP="00D665F5">
      <w:pPr>
        <w:rPr>
          <w:sz w:val="22"/>
          <w:szCs w:val="22"/>
        </w:rPr>
      </w:pPr>
      <w:r w:rsidRPr="0048068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80681">
        <w:rPr>
          <w:sz w:val="22"/>
          <w:szCs w:val="22"/>
        </w:rPr>
        <w:t>30</w:t>
      </w:r>
    </w:p>
    <w:p w:rsidR="00D665F5" w:rsidRPr="00BD5546" w:rsidRDefault="00480681" w:rsidP="00D665F5">
      <w:pPr>
        <w:rPr>
          <w:sz w:val="22"/>
          <w:szCs w:val="22"/>
        </w:rPr>
      </w:pPr>
      <w:r w:rsidRPr="0048068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8068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80681" w:rsidRPr="00480681">
        <w:rPr>
          <w:b/>
          <w:sz w:val="22"/>
          <w:szCs w:val="22"/>
        </w:rPr>
        <w:t>KC-zp.272-398/23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80681" w:rsidRPr="0048068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8068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80681">
        <w:rPr>
          <w:b/>
          <w:sz w:val="22"/>
          <w:szCs w:val="22"/>
        </w:rPr>
        <w:t>Dostawa analizatorów widma z antenami oraz oprogramowaniem na potrzeby Instytutu Telekomunikacji WIEiT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80681" w:rsidRPr="00480681">
        <w:rPr>
          <w:sz w:val="22"/>
          <w:szCs w:val="22"/>
        </w:rPr>
        <w:t>08/08/2023</w:t>
      </w:r>
      <w:r w:rsidR="00FF4AB1" w:rsidRPr="00577BC6">
        <w:rPr>
          <w:sz w:val="22"/>
          <w:szCs w:val="22"/>
        </w:rPr>
        <w:t xml:space="preserve"> o godz. </w:t>
      </w:r>
      <w:r w:rsidR="00480681" w:rsidRPr="00480681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80681" w:rsidRPr="00493F8C" w:rsidTr="001C1094">
        <w:tc>
          <w:tcPr>
            <w:tcW w:w="993" w:type="dxa"/>
            <w:shd w:val="clear" w:color="auto" w:fill="auto"/>
            <w:vAlign w:val="center"/>
          </w:tcPr>
          <w:p w:rsidR="00480681" w:rsidRPr="00490DC0" w:rsidRDefault="00480681" w:rsidP="001C1094">
            <w:pPr>
              <w:spacing w:before="120" w:after="120"/>
              <w:jc w:val="center"/>
            </w:pPr>
            <w:r w:rsidRPr="00480681">
              <w:t>1</w:t>
            </w:r>
          </w:p>
        </w:tc>
        <w:tc>
          <w:tcPr>
            <w:tcW w:w="5244" w:type="dxa"/>
            <w:shd w:val="clear" w:color="auto" w:fill="auto"/>
          </w:tcPr>
          <w:p w:rsidR="00480681" w:rsidRPr="00490DC0" w:rsidRDefault="00480681" w:rsidP="001C1094">
            <w:pPr>
              <w:spacing w:before="40"/>
            </w:pPr>
            <w:r w:rsidRPr="00480681">
              <w:t>Tespol sp. z o.o.</w:t>
            </w:r>
          </w:p>
          <w:p w:rsidR="00480681" w:rsidRPr="00490DC0" w:rsidRDefault="00480681" w:rsidP="001C1094">
            <w:r w:rsidRPr="00480681">
              <w:t>Klecińska</w:t>
            </w:r>
            <w:r w:rsidRPr="00490DC0">
              <w:t xml:space="preserve"> </w:t>
            </w:r>
            <w:r w:rsidRPr="00480681">
              <w:t>125</w:t>
            </w:r>
            <w:r w:rsidRPr="00490DC0">
              <w:t xml:space="preserve"> </w:t>
            </w:r>
          </w:p>
          <w:p w:rsidR="00480681" w:rsidRPr="00490DC0" w:rsidRDefault="00480681" w:rsidP="001C1094">
            <w:pPr>
              <w:spacing w:after="40"/>
              <w:jc w:val="both"/>
            </w:pPr>
            <w:r w:rsidRPr="00480681">
              <w:t>54-413</w:t>
            </w:r>
            <w:r w:rsidRPr="00490DC0">
              <w:t xml:space="preserve"> </w:t>
            </w:r>
            <w:r w:rsidRPr="00480681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80681" w:rsidRPr="00490DC0" w:rsidRDefault="00480681" w:rsidP="001C1094">
            <w:pPr>
              <w:spacing w:before="120" w:after="120"/>
              <w:jc w:val="both"/>
            </w:pPr>
            <w:r w:rsidRPr="00480681">
              <w:t>939 720.00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C6664" w:rsidRDefault="003C6664">
      <w:r>
        <w:separator/>
      </w:r>
    </w:p>
  </w:endnote>
  <w:endnote w:type="continuationSeparator" w:id="0">
    <w:p w:rsidR="003C6664" w:rsidRDefault="003C6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C6664" w:rsidRDefault="003C6664">
      <w:r>
        <w:separator/>
      </w:r>
    </w:p>
  </w:footnote>
  <w:footnote w:type="continuationSeparator" w:id="0">
    <w:p w:rsidR="003C6664" w:rsidRDefault="003C66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80681" w:rsidRDefault="004806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80681" w:rsidRDefault="004806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80681" w:rsidRDefault="004806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666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C6664"/>
    <w:rsid w:val="003D72FD"/>
    <w:rsid w:val="003F57CD"/>
    <w:rsid w:val="00423179"/>
    <w:rsid w:val="00480681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6F1EDE12-16AA-4A3A-901C-980E89FB1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2023-08-08T09:18:00Z</dcterms:created>
  <dcterms:modified xsi:type="dcterms:W3CDTF">2023-08-08T09:18:00Z</dcterms:modified>
</cp:coreProperties>
</file>