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E4154" w14:textId="77777777" w:rsidR="00D665F5" w:rsidRDefault="00480E01" w:rsidP="00D665F5">
      <w:pPr>
        <w:spacing w:after="240"/>
        <w:jc w:val="right"/>
        <w:rPr>
          <w:sz w:val="22"/>
          <w:szCs w:val="22"/>
        </w:rPr>
      </w:pPr>
      <w:r w:rsidRPr="00480E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80E01">
        <w:rPr>
          <w:sz w:val="22"/>
          <w:szCs w:val="22"/>
        </w:rPr>
        <w:t>2023-08-07</w:t>
      </w:r>
    </w:p>
    <w:p w14:paraId="529D11E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EC585D7" w14:textId="77777777" w:rsidR="00480E01" w:rsidRPr="00480E01" w:rsidRDefault="00480E01" w:rsidP="00577BC6">
      <w:pPr>
        <w:spacing w:after="40"/>
        <w:rPr>
          <w:b/>
          <w:bCs/>
          <w:sz w:val="22"/>
          <w:szCs w:val="22"/>
        </w:rPr>
      </w:pPr>
      <w:r w:rsidRPr="00480E01">
        <w:rPr>
          <w:b/>
          <w:bCs/>
          <w:sz w:val="22"/>
          <w:szCs w:val="22"/>
        </w:rPr>
        <w:t>Akademia Górniczo - Hutnicza</w:t>
      </w:r>
    </w:p>
    <w:p w14:paraId="2AAC73A8" w14:textId="77777777" w:rsidR="00480E01" w:rsidRPr="00480E01" w:rsidRDefault="00480E01" w:rsidP="00577BC6">
      <w:pPr>
        <w:spacing w:after="40"/>
        <w:rPr>
          <w:b/>
          <w:bCs/>
          <w:sz w:val="22"/>
          <w:szCs w:val="22"/>
        </w:rPr>
      </w:pPr>
      <w:r w:rsidRPr="00480E01">
        <w:rPr>
          <w:b/>
          <w:bCs/>
          <w:sz w:val="22"/>
          <w:szCs w:val="22"/>
        </w:rPr>
        <w:t>im. Stanisława Staszica w Krakowie</w:t>
      </w:r>
    </w:p>
    <w:p w14:paraId="34DDB2E6" w14:textId="77777777" w:rsidR="00D665F5" w:rsidRPr="00D91931" w:rsidRDefault="00480E01" w:rsidP="00577BC6">
      <w:pPr>
        <w:spacing w:after="40"/>
        <w:rPr>
          <w:b/>
          <w:bCs/>
          <w:sz w:val="22"/>
          <w:szCs w:val="22"/>
        </w:rPr>
      </w:pPr>
      <w:r w:rsidRPr="00480E01">
        <w:rPr>
          <w:b/>
          <w:bCs/>
          <w:sz w:val="22"/>
          <w:szCs w:val="22"/>
        </w:rPr>
        <w:t>Dział Zamówień Publicznych</w:t>
      </w:r>
    </w:p>
    <w:p w14:paraId="3824E43E" w14:textId="77777777" w:rsidR="00D665F5" w:rsidRPr="00BD5546" w:rsidRDefault="00480E01" w:rsidP="00D665F5">
      <w:pPr>
        <w:rPr>
          <w:sz w:val="22"/>
          <w:szCs w:val="22"/>
        </w:rPr>
      </w:pPr>
      <w:r w:rsidRPr="00480E0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80E01">
        <w:rPr>
          <w:sz w:val="22"/>
          <w:szCs w:val="22"/>
        </w:rPr>
        <w:t>30</w:t>
      </w:r>
    </w:p>
    <w:p w14:paraId="7A54EB52" w14:textId="77777777" w:rsidR="00D665F5" w:rsidRPr="00BD5546" w:rsidRDefault="00480E01" w:rsidP="00D665F5">
      <w:pPr>
        <w:rPr>
          <w:sz w:val="22"/>
          <w:szCs w:val="22"/>
        </w:rPr>
      </w:pPr>
      <w:r w:rsidRPr="00480E0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80E01">
        <w:rPr>
          <w:sz w:val="22"/>
          <w:szCs w:val="22"/>
        </w:rPr>
        <w:t>Kraków</w:t>
      </w:r>
    </w:p>
    <w:p w14:paraId="26D4AFF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0E01" w:rsidRPr="00480E01">
        <w:rPr>
          <w:b/>
          <w:sz w:val="22"/>
          <w:szCs w:val="22"/>
        </w:rPr>
        <w:t>Kc-zp.272-376/23</w:t>
      </w:r>
      <w:r w:rsidR="00A80738">
        <w:rPr>
          <w:sz w:val="24"/>
        </w:rPr>
        <w:tab/>
        <w:t xml:space="preserve"> </w:t>
      </w:r>
    </w:p>
    <w:p w14:paraId="486F3D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A73A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6E1B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1EB57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4241E5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8AC214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80E01" w:rsidRPr="00480E01">
        <w:rPr>
          <w:sz w:val="22"/>
          <w:szCs w:val="22"/>
        </w:rPr>
        <w:t xml:space="preserve">Tryb podstawowy bez negocjacji - art. 275 pkt. 1 ustawy </w:t>
      </w:r>
      <w:proofErr w:type="spellStart"/>
      <w:r w:rsidR="00480E01" w:rsidRPr="00480E0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E868E4C" w14:textId="77777777" w:rsidR="00A80738" w:rsidRPr="00577BC6" w:rsidRDefault="00480E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80E01">
        <w:rPr>
          <w:b/>
          <w:sz w:val="22"/>
          <w:szCs w:val="22"/>
        </w:rPr>
        <w:t>Wykonanie, dostawa oraz montaż tabliczek wypukłych z numerami pokoi oraz opisami pomieszczeń w budynkach domów studenckich DS9, DS16, DS17 i DS19 na terenie Miasteczka Studenckiego AGH w Krakowie - w ramach POWR.03.05.00-00-A076 - Kc-zp.272-376/23</w:t>
      </w:r>
    </w:p>
    <w:p w14:paraId="2B0DAEB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6F533D2" w14:textId="3157D02D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80E01" w:rsidRPr="00480E01">
        <w:rPr>
          <w:sz w:val="22"/>
          <w:szCs w:val="22"/>
        </w:rPr>
        <w:t>07/08/2023</w:t>
      </w:r>
      <w:r w:rsidR="00123475">
        <w:rPr>
          <w:sz w:val="22"/>
          <w:szCs w:val="22"/>
        </w:rPr>
        <w:t xml:space="preserve"> r.</w:t>
      </w:r>
      <w:r w:rsidR="00FF4AB1" w:rsidRPr="00577BC6">
        <w:rPr>
          <w:sz w:val="22"/>
          <w:szCs w:val="22"/>
        </w:rPr>
        <w:t xml:space="preserve"> o godz. </w:t>
      </w:r>
      <w:r w:rsidR="00480E01" w:rsidRPr="00480E0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7DF1A50" w14:textId="77777777" w:rsidTr="003F57CD">
        <w:tc>
          <w:tcPr>
            <w:tcW w:w="993" w:type="dxa"/>
            <w:shd w:val="clear" w:color="auto" w:fill="auto"/>
            <w:vAlign w:val="center"/>
          </w:tcPr>
          <w:p w14:paraId="47D1CAB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65BB17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B4F9C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80E01" w:rsidRPr="00493F8C" w14:paraId="79D29682" w14:textId="77777777" w:rsidTr="00154991">
        <w:tc>
          <w:tcPr>
            <w:tcW w:w="993" w:type="dxa"/>
            <w:shd w:val="clear" w:color="auto" w:fill="auto"/>
            <w:vAlign w:val="center"/>
          </w:tcPr>
          <w:p w14:paraId="050152CC" w14:textId="77777777" w:rsidR="00480E01" w:rsidRPr="00490DC0" w:rsidRDefault="00480E01" w:rsidP="00154991">
            <w:pPr>
              <w:spacing w:before="120" w:after="120"/>
              <w:jc w:val="center"/>
            </w:pPr>
            <w:r w:rsidRPr="00480E01">
              <w:t>1</w:t>
            </w:r>
          </w:p>
        </w:tc>
        <w:tc>
          <w:tcPr>
            <w:tcW w:w="5244" w:type="dxa"/>
            <w:shd w:val="clear" w:color="auto" w:fill="auto"/>
          </w:tcPr>
          <w:p w14:paraId="1ED20685" w14:textId="77777777" w:rsidR="00480E01" w:rsidRPr="00490DC0" w:rsidRDefault="00480E01" w:rsidP="00154991">
            <w:pPr>
              <w:spacing w:before="40"/>
            </w:pPr>
            <w:r w:rsidRPr="00480E01">
              <w:t>Systemy Informacji Wizualnej GRAF</w:t>
            </w:r>
          </w:p>
          <w:p w14:paraId="7A50EECF" w14:textId="5C0A1974" w:rsidR="00480E01" w:rsidRPr="00490DC0" w:rsidRDefault="00D458A9" w:rsidP="00154991">
            <w:r>
              <w:t xml:space="preserve">ul. </w:t>
            </w:r>
            <w:r w:rsidR="00480E01" w:rsidRPr="00480E01">
              <w:t>Podlasie</w:t>
            </w:r>
            <w:r w:rsidR="00480E01" w:rsidRPr="00490DC0">
              <w:t xml:space="preserve"> </w:t>
            </w:r>
            <w:r w:rsidR="00480E01" w:rsidRPr="00480E01">
              <w:t>4</w:t>
            </w:r>
            <w:r w:rsidR="00480E01" w:rsidRPr="00490DC0">
              <w:t xml:space="preserve"> </w:t>
            </w:r>
          </w:p>
          <w:p w14:paraId="0DE67AE1" w14:textId="77777777" w:rsidR="00480E01" w:rsidRPr="00490DC0" w:rsidRDefault="00480E01" w:rsidP="00154991">
            <w:pPr>
              <w:spacing w:after="40"/>
              <w:jc w:val="both"/>
            </w:pPr>
            <w:r w:rsidRPr="00480E01">
              <w:t>25-108</w:t>
            </w:r>
            <w:r w:rsidRPr="00490DC0">
              <w:t xml:space="preserve"> </w:t>
            </w:r>
            <w:r w:rsidRPr="00480E01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04D0FE" w14:textId="77777777" w:rsidR="00480E01" w:rsidRPr="00490DC0" w:rsidRDefault="00480E01" w:rsidP="00154991">
            <w:pPr>
              <w:spacing w:before="120" w:after="120"/>
              <w:jc w:val="both"/>
            </w:pPr>
            <w:r w:rsidRPr="00480E01">
              <w:t>156 625.74 zł</w:t>
            </w:r>
          </w:p>
        </w:tc>
      </w:tr>
      <w:tr w:rsidR="00480E01" w:rsidRPr="00493F8C" w14:paraId="6002D6FC" w14:textId="77777777" w:rsidTr="00154991">
        <w:tc>
          <w:tcPr>
            <w:tcW w:w="993" w:type="dxa"/>
            <w:shd w:val="clear" w:color="auto" w:fill="auto"/>
            <w:vAlign w:val="center"/>
          </w:tcPr>
          <w:p w14:paraId="1EE4EB32" w14:textId="77777777" w:rsidR="00480E01" w:rsidRPr="00490DC0" w:rsidRDefault="00480E01" w:rsidP="00154991">
            <w:pPr>
              <w:spacing w:before="120" w:after="120"/>
              <w:jc w:val="center"/>
            </w:pPr>
            <w:r w:rsidRPr="00480E01">
              <w:t>2</w:t>
            </w:r>
          </w:p>
        </w:tc>
        <w:tc>
          <w:tcPr>
            <w:tcW w:w="5244" w:type="dxa"/>
            <w:shd w:val="clear" w:color="auto" w:fill="auto"/>
          </w:tcPr>
          <w:p w14:paraId="4F1F9B47" w14:textId="77777777" w:rsidR="00480E01" w:rsidRPr="00490DC0" w:rsidRDefault="00480E01" w:rsidP="00154991">
            <w:pPr>
              <w:spacing w:before="40"/>
            </w:pPr>
            <w:r w:rsidRPr="00480E01">
              <w:t>Dariusz Malik Foto Studio Malik</w:t>
            </w:r>
          </w:p>
          <w:p w14:paraId="0A94E2E4" w14:textId="3018B03A" w:rsidR="00480E01" w:rsidRPr="00490DC0" w:rsidRDefault="00D458A9" w:rsidP="00154991">
            <w:r>
              <w:t xml:space="preserve">ul. </w:t>
            </w:r>
            <w:r w:rsidR="00480E01" w:rsidRPr="00480E01">
              <w:t>Kolejowa</w:t>
            </w:r>
            <w:r w:rsidR="00480E01" w:rsidRPr="00490DC0">
              <w:t xml:space="preserve"> </w:t>
            </w:r>
            <w:r w:rsidR="00480E01" w:rsidRPr="00480E01">
              <w:t>30</w:t>
            </w:r>
            <w:r w:rsidR="00480E01" w:rsidRPr="00490DC0">
              <w:t xml:space="preserve"> </w:t>
            </w:r>
          </w:p>
          <w:p w14:paraId="0CD0EE1E" w14:textId="77777777" w:rsidR="00480E01" w:rsidRPr="00490DC0" w:rsidRDefault="00480E01" w:rsidP="00154991">
            <w:pPr>
              <w:spacing w:after="40"/>
              <w:jc w:val="both"/>
            </w:pPr>
            <w:r w:rsidRPr="00480E01">
              <w:t>63-400</w:t>
            </w:r>
            <w:r w:rsidRPr="00490DC0">
              <w:t xml:space="preserve"> </w:t>
            </w:r>
            <w:r w:rsidRPr="00480E01">
              <w:t>Ostrów Wlkp.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BAB99" w14:textId="77777777" w:rsidR="00480E01" w:rsidRPr="00490DC0" w:rsidRDefault="00480E01" w:rsidP="00154991">
            <w:pPr>
              <w:spacing w:before="120" w:after="120"/>
              <w:jc w:val="both"/>
            </w:pPr>
            <w:r w:rsidRPr="00480E01">
              <w:t>46 037.67 zł</w:t>
            </w:r>
          </w:p>
        </w:tc>
      </w:tr>
      <w:tr w:rsidR="00480E01" w:rsidRPr="00493F8C" w14:paraId="22BCA8FA" w14:textId="77777777" w:rsidTr="00154991">
        <w:tc>
          <w:tcPr>
            <w:tcW w:w="993" w:type="dxa"/>
            <w:shd w:val="clear" w:color="auto" w:fill="auto"/>
            <w:vAlign w:val="center"/>
          </w:tcPr>
          <w:p w14:paraId="67FE698C" w14:textId="77777777" w:rsidR="00480E01" w:rsidRPr="00490DC0" w:rsidRDefault="00480E01" w:rsidP="00154991">
            <w:pPr>
              <w:spacing w:before="120" w:after="120"/>
              <w:jc w:val="center"/>
            </w:pPr>
            <w:r w:rsidRPr="00480E01">
              <w:t>3</w:t>
            </w:r>
          </w:p>
        </w:tc>
        <w:tc>
          <w:tcPr>
            <w:tcW w:w="5244" w:type="dxa"/>
            <w:shd w:val="clear" w:color="auto" w:fill="auto"/>
          </w:tcPr>
          <w:p w14:paraId="2623FE32" w14:textId="77777777" w:rsidR="00480E01" w:rsidRPr="00490DC0" w:rsidRDefault="00480E01" w:rsidP="00154991">
            <w:pPr>
              <w:spacing w:before="40"/>
            </w:pPr>
            <w:r w:rsidRPr="00480E01">
              <w:t>Centrum Klucza Mariusz Prochownik</w:t>
            </w:r>
          </w:p>
          <w:p w14:paraId="4DDB91F0" w14:textId="77777777" w:rsidR="00480E01" w:rsidRPr="00490DC0" w:rsidRDefault="00480E01" w:rsidP="00154991">
            <w:r w:rsidRPr="00480E01">
              <w:t>os. II Pułku Lotniczego</w:t>
            </w:r>
            <w:r w:rsidRPr="00490DC0">
              <w:t xml:space="preserve"> </w:t>
            </w:r>
            <w:r w:rsidRPr="00480E01">
              <w:t>3/161</w:t>
            </w:r>
            <w:r w:rsidRPr="00490DC0">
              <w:t xml:space="preserve"> </w:t>
            </w:r>
          </w:p>
          <w:p w14:paraId="7B7A92DA" w14:textId="77777777" w:rsidR="00480E01" w:rsidRPr="00490DC0" w:rsidRDefault="00480E01" w:rsidP="00154991">
            <w:pPr>
              <w:spacing w:after="40"/>
              <w:jc w:val="both"/>
            </w:pPr>
            <w:r w:rsidRPr="00480E01">
              <w:t>31-867</w:t>
            </w:r>
            <w:r w:rsidRPr="00490DC0">
              <w:t xml:space="preserve"> </w:t>
            </w:r>
            <w:r w:rsidRPr="00480E0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60C044" w14:textId="77777777" w:rsidR="00480E01" w:rsidRPr="00490DC0" w:rsidRDefault="00480E01" w:rsidP="00154991">
            <w:pPr>
              <w:spacing w:before="120" w:after="120"/>
              <w:jc w:val="both"/>
            </w:pPr>
            <w:r w:rsidRPr="00480E01">
              <w:t>62 687.38 zł</w:t>
            </w:r>
          </w:p>
        </w:tc>
      </w:tr>
    </w:tbl>
    <w:p w14:paraId="3AAB421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6AB29" w14:textId="77777777" w:rsidR="00B15989" w:rsidRDefault="00B15989">
      <w:r>
        <w:separator/>
      </w:r>
    </w:p>
  </w:endnote>
  <w:endnote w:type="continuationSeparator" w:id="0">
    <w:p w14:paraId="6F85E31A" w14:textId="77777777" w:rsidR="00B15989" w:rsidRDefault="00B15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7D8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7487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4E51E" w14:textId="77777777" w:rsidR="009F189D" w:rsidRDefault="001234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10DD50">
        <v:line id="_x0000_s1025" style="position:absolute;left:0;text-align:left;z-index:251657728" from="-3.85pt,8.7pt" to="455.15pt,8.7pt"/>
      </w:pict>
    </w:r>
  </w:p>
  <w:p w14:paraId="7C7675C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604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7A7F9C" w14:textId="77777777" w:rsidR="009F189D" w:rsidRDefault="009F189D">
    <w:pPr>
      <w:pStyle w:val="Stopka"/>
      <w:tabs>
        <w:tab w:val="clear" w:pos="4536"/>
      </w:tabs>
      <w:jc w:val="center"/>
    </w:pPr>
  </w:p>
  <w:p w14:paraId="477E36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FB6DC" w14:textId="77777777" w:rsidR="00B15989" w:rsidRDefault="00B15989">
      <w:r>
        <w:separator/>
      </w:r>
    </w:p>
  </w:footnote>
  <w:footnote w:type="continuationSeparator" w:id="0">
    <w:p w14:paraId="74826FCD" w14:textId="77777777" w:rsidR="00B15989" w:rsidRDefault="00B15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5E46E" w14:textId="0612785D" w:rsidR="00480E01" w:rsidRDefault="00123475" w:rsidP="00123475">
    <w:pPr>
      <w:pStyle w:val="Nagwek"/>
    </w:pPr>
    <w:r>
      <w:rPr>
        <w:noProof/>
      </w:rPr>
      <w:pict w14:anchorId="7342A7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1.5pt;height:88.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989"/>
    <w:rsid w:val="00007727"/>
    <w:rsid w:val="00017720"/>
    <w:rsid w:val="00035488"/>
    <w:rsid w:val="000D7F25"/>
    <w:rsid w:val="000E00E5"/>
    <w:rsid w:val="001146A4"/>
    <w:rsid w:val="00123475"/>
    <w:rsid w:val="00173B20"/>
    <w:rsid w:val="001C69FF"/>
    <w:rsid w:val="0023318D"/>
    <w:rsid w:val="00304E2D"/>
    <w:rsid w:val="003B6B36"/>
    <w:rsid w:val="003D72FD"/>
    <w:rsid w:val="003F57CD"/>
    <w:rsid w:val="00423179"/>
    <w:rsid w:val="00480E01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15989"/>
    <w:rsid w:val="00C236D3"/>
    <w:rsid w:val="00C659E2"/>
    <w:rsid w:val="00CB0802"/>
    <w:rsid w:val="00D458A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8A4E33"/>
  <w15:chartTrackingRefBased/>
  <w15:docId w15:val="{689899B7-A356-4094-A410-0A53C8E1E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1234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2023-08-07T08:44:00Z</dcterms:created>
  <dcterms:modified xsi:type="dcterms:W3CDTF">2023-08-07T08:44:00Z</dcterms:modified>
</cp:coreProperties>
</file>