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92F35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BA6A1A">
        <w:rPr>
          <w:bCs/>
          <w:i w:val="0"/>
          <w:szCs w:val="24"/>
        </w:rPr>
        <w:t>8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57610F1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4B675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526874CE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0C55EC90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418D3A87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129245E3" w14:textId="77777777" w:rsidTr="0087706D">
        <w:tc>
          <w:tcPr>
            <w:tcW w:w="550" w:type="dxa"/>
            <w:shd w:val="clear" w:color="auto" w:fill="auto"/>
            <w:vAlign w:val="center"/>
          </w:tcPr>
          <w:p w14:paraId="620B1DF7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5F896D29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62DB555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1490BA40" w14:textId="77777777" w:rsidTr="0087706D">
        <w:tc>
          <w:tcPr>
            <w:tcW w:w="550" w:type="dxa"/>
            <w:shd w:val="clear" w:color="auto" w:fill="auto"/>
            <w:vAlign w:val="center"/>
          </w:tcPr>
          <w:p w14:paraId="108FDE4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7A4FD25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34621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3F339FF" w14:textId="77777777" w:rsidTr="0087706D">
        <w:tc>
          <w:tcPr>
            <w:tcW w:w="550" w:type="dxa"/>
            <w:shd w:val="clear" w:color="auto" w:fill="auto"/>
            <w:vAlign w:val="center"/>
          </w:tcPr>
          <w:p w14:paraId="0F45D65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053D483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B09043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504D62F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0599AE28" w14:textId="23589D55" w:rsidR="00AF4E90" w:rsidRPr="00AA15C9" w:rsidRDefault="004D796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BA6A1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produktów farmaceutycznych </w:t>
      </w:r>
      <w:r w:rsidR="00FD0C74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BA6A1A">
        <w:rPr>
          <w:rFonts w:ascii="Times New Roman" w:eastAsia="Times New Roman" w:hAnsi="Times New Roman"/>
          <w:b/>
          <w:sz w:val="24"/>
          <w:szCs w:val="24"/>
          <w:lang w:eastAsia="pl-PL"/>
        </w:rPr>
        <w:t>II</w:t>
      </w:r>
    </w:p>
    <w:p w14:paraId="73BAE947" w14:textId="572E394A" w:rsidR="00EC10EE" w:rsidRPr="00AA15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FD0C74">
        <w:rPr>
          <w:rFonts w:ascii="Times New Roman" w:eastAsia="Times New Roman" w:hAnsi="Times New Roman"/>
          <w:b/>
          <w:sz w:val="24"/>
          <w:szCs w:val="24"/>
          <w:lang w:eastAsia="pl-PL"/>
        </w:rPr>
        <w:t>34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/2023</w:t>
      </w:r>
    </w:p>
    <w:p w14:paraId="64944433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4938F878" w14:textId="77777777" w:rsidTr="0087706D">
        <w:tc>
          <w:tcPr>
            <w:tcW w:w="617" w:type="dxa"/>
            <w:shd w:val="clear" w:color="auto" w:fill="auto"/>
            <w:vAlign w:val="center"/>
          </w:tcPr>
          <w:p w14:paraId="270938AA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7CF86F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5F793D7E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42610EA8" w14:textId="77777777" w:rsidTr="0087706D">
        <w:tc>
          <w:tcPr>
            <w:tcW w:w="617" w:type="dxa"/>
            <w:shd w:val="clear" w:color="auto" w:fill="auto"/>
            <w:vAlign w:val="center"/>
          </w:tcPr>
          <w:p w14:paraId="29A0EA7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1D4E922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A4A606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3175E397" w14:textId="77777777" w:rsidTr="0087706D">
        <w:tc>
          <w:tcPr>
            <w:tcW w:w="617" w:type="dxa"/>
            <w:shd w:val="clear" w:color="auto" w:fill="auto"/>
            <w:vAlign w:val="center"/>
          </w:tcPr>
          <w:p w14:paraId="207C289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62CD48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10E161E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2A8D753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5938DB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72F15C89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63E7221E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514BCC7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779AFD00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FE8D99F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3077E15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20BA97C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471B159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8AD58C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D32E8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50EC1DC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22FC75A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DFF848A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E8C687D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1B9172C2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0FA2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755FF10B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C2CF5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5BB8CBD3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A98B0" w14:textId="21F61985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ZP/</w:t>
    </w:r>
    <w:r w:rsidR="00FD0C74">
      <w:rPr>
        <w:rFonts w:ascii="Arial" w:hAnsi="Arial" w:cs="Arial"/>
        <w:sz w:val="20"/>
        <w:szCs w:val="20"/>
      </w:rPr>
      <w:t>34</w:t>
    </w:r>
    <w:r w:rsidR="004D7961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A6A1A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  <w:rsid w:val="00FD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54E71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5</cp:revision>
  <cp:lastPrinted>2023-07-25T08:03:00Z</cp:lastPrinted>
  <dcterms:created xsi:type="dcterms:W3CDTF">2023-04-18T07:16:00Z</dcterms:created>
  <dcterms:modified xsi:type="dcterms:W3CDTF">2023-07-25T08:03:00Z</dcterms:modified>
</cp:coreProperties>
</file>