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145E2" w14:textId="595006F1" w:rsidR="006A5DF1" w:rsidRPr="009003D1" w:rsidRDefault="00D5767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5767B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D5767B">
        <w:rPr>
          <w:rFonts w:ascii="Arial" w:hAnsi="Arial" w:cs="Arial"/>
          <w:sz w:val="24"/>
          <w:szCs w:val="24"/>
        </w:rPr>
        <w:t>2023-07-</w:t>
      </w:r>
      <w:r w:rsidR="00EA4C2F">
        <w:rPr>
          <w:rFonts w:ascii="Arial" w:hAnsi="Arial" w:cs="Arial"/>
          <w:sz w:val="24"/>
          <w:szCs w:val="24"/>
        </w:rPr>
        <w:t>31</w:t>
      </w:r>
    </w:p>
    <w:p w14:paraId="7F062A8C" w14:textId="77777777" w:rsidR="006A5DF1" w:rsidRPr="009003D1" w:rsidRDefault="00D5767B" w:rsidP="006A5DF1">
      <w:pPr>
        <w:rPr>
          <w:rFonts w:ascii="Arial" w:hAnsi="Arial" w:cs="Arial"/>
          <w:b/>
          <w:bCs/>
          <w:sz w:val="24"/>
          <w:szCs w:val="24"/>
        </w:rPr>
      </w:pPr>
      <w:r w:rsidRPr="00D5767B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A9B3D37" w14:textId="77777777" w:rsidR="006A5DF1" w:rsidRPr="009003D1" w:rsidRDefault="00D5767B" w:rsidP="006A5DF1">
      <w:pPr>
        <w:rPr>
          <w:rFonts w:ascii="Arial" w:hAnsi="Arial" w:cs="Arial"/>
          <w:sz w:val="24"/>
          <w:szCs w:val="24"/>
        </w:rPr>
      </w:pPr>
      <w:r w:rsidRPr="00D5767B">
        <w:rPr>
          <w:rFonts w:ascii="Arial" w:hAnsi="Arial" w:cs="Arial"/>
          <w:sz w:val="24"/>
          <w:szCs w:val="24"/>
        </w:rPr>
        <w:t>os. Na Skarpie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D5767B">
        <w:rPr>
          <w:rFonts w:ascii="Arial" w:hAnsi="Arial" w:cs="Arial"/>
          <w:sz w:val="24"/>
          <w:szCs w:val="24"/>
        </w:rPr>
        <w:t>66</w:t>
      </w:r>
    </w:p>
    <w:p w14:paraId="2088204E" w14:textId="77777777" w:rsidR="006A5DF1" w:rsidRPr="009003D1" w:rsidRDefault="00D5767B" w:rsidP="006A5DF1">
      <w:pPr>
        <w:rPr>
          <w:rFonts w:ascii="Arial" w:hAnsi="Arial" w:cs="Arial"/>
          <w:sz w:val="24"/>
          <w:szCs w:val="24"/>
        </w:rPr>
      </w:pPr>
      <w:r w:rsidRPr="00D5767B">
        <w:rPr>
          <w:rFonts w:ascii="Arial" w:hAnsi="Arial" w:cs="Arial"/>
          <w:sz w:val="24"/>
          <w:szCs w:val="24"/>
        </w:rPr>
        <w:t>31-913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D5767B">
        <w:rPr>
          <w:rFonts w:ascii="Arial" w:hAnsi="Arial" w:cs="Arial"/>
          <w:sz w:val="24"/>
          <w:szCs w:val="24"/>
        </w:rPr>
        <w:t>Kraków</w:t>
      </w:r>
    </w:p>
    <w:p w14:paraId="7BF8F735" w14:textId="15B90A90" w:rsidR="006A5DF1" w:rsidRPr="009003D1" w:rsidRDefault="00EA4C2F" w:rsidP="006A5D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SZP</w:t>
      </w:r>
      <w:r w:rsidR="00A97CC0">
        <w:rPr>
          <w:rFonts w:ascii="Arial" w:hAnsi="Arial" w:cs="Arial"/>
          <w:bCs/>
          <w:sz w:val="24"/>
          <w:szCs w:val="24"/>
        </w:rPr>
        <w:t>-271-23/23-</w:t>
      </w:r>
      <w:r w:rsidR="003F10B3">
        <w:rPr>
          <w:rFonts w:ascii="Arial" w:hAnsi="Arial" w:cs="Arial"/>
          <w:bCs/>
          <w:sz w:val="24"/>
          <w:szCs w:val="24"/>
        </w:rPr>
        <w:t>507.</w:t>
      </w:r>
      <w:r w:rsidR="00A97CC0">
        <w:rPr>
          <w:rFonts w:ascii="Arial" w:hAnsi="Arial" w:cs="Arial"/>
          <w:bCs/>
          <w:sz w:val="24"/>
          <w:szCs w:val="24"/>
        </w:rPr>
        <w:t>IW</w:t>
      </w:r>
    </w:p>
    <w:p w14:paraId="193097B4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E7E81C4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6450DA6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62298427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6DBFA6C1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331B815A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13E2BBE" w14:textId="77777777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0920EDE5" w14:textId="77777777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D5767B" w:rsidRPr="00D5767B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D5767B" w:rsidRPr="00D5767B">
        <w:rPr>
          <w:rFonts w:ascii="Arial" w:hAnsi="Arial" w:cs="Arial"/>
          <w:b/>
          <w:bCs/>
          <w:sz w:val="24"/>
          <w:szCs w:val="24"/>
        </w:rPr>
        <w:t>Usługi serwisowe okresowych przeglądów technicznych, konserwacji oraz napraw pogwarancyjnych aparatury i sprzętu medycznego (producent Olympus)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D5767B" w:rsidRPr="00D5767B">
        <w:rPr>
          <w:rFonts w:ascii="Arial" w:hAnsi="Arial" w:cs="Arial"/>
          <w:b/>
          <w:sz w:val="24"/>
          <w:szCs w:val="24"/>
        </w:rPr>
        <w:t>SZP-271-23-2023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4F5323D0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D5767B" w:rsidRPr="00D5767B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D5767B" w:rsidRPr="00D5767B">
        <w:rPr>
          <w:rFonts w:ascii="Arial" w:hAnsi="Arial" w:cs="Arial"/>
          <w:sz w:val="24"/>
          <w:szCs w:val="24"/>
        </w:rPr>
        <w:t>(t.j. Dz. U. z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5767B" w:rsidRPr="009003D1" w14:paraId="2FD38770" w14:textId="77777777" w:rsidTr="007A213A">
        <w:tc>
          <w:tcPr>
            <w:tcW w:w="9356" w:type="dxa"/>
            <w:shd w:val="clear" w:color="auto" w:fill="auto"/>
          </w:tcPr>
          <w:p w14:paraId="4391B030" w14:textId="77777777" w:rsidR="00D5767B" w:rsidRPr="009003D1" w:rsidRDefault="00D5767B" w:rsidP="007A213A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D5767B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4721022B" w14:textId="77777777" w:rsidR="00D5767B" w:rsidRP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67B">
              <w:rPr>
                <w:rFonts w:ascii="Arial" w:hAnsi="Arial" w:cs="Arial"/>
                <w:sz w:val="22"/>
                <w:szCs w:val="22"/>
              </w:rPr>
              <w:t>Dotyczy wzoru umowy:</w:t>
            </w:r>
          </w:p>
          <w:p w14:paraId="585D1891" w14:textId="77777777" w:rsidR="00D5767B" w:rsidRP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67B">
              <w:rPr>
                <w:rFonts w:ascii="Arial" w:hAnsi="Arial" w:cs="Arial"/>
                <w:sz w:val="22"/>
                <w:szCs w:val="22"/>
              </w:rPr>
              <w:t>1.</w:t>
            </w:r>
          </w:p>
          <w:p w14:paraId="06845091" w14:textId="7683CA82" w:rsid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67B">
              <w:rPr>
                <w:rFonts w:ascii="Arial" w:hAnsi="Arial" w:cs="Arial"/>
                <w:sz w:val="22"/>
                <w:szCs w:val="22"/>
              </w:rPr>
              <w:t>Par 1 ust 9: Ze względu na fakt iż zastosowanie nieoryginalnych lub rekondycjonowanych części nie jest zgodne z wytycznymi producenta w zakresie serwisowania sprzętu marki Olympus, a dodatkowo zastosowanie nieoryginalnych części jest traktowane jako modyfikacja sprzętu i powoduje utratę znaku CE (sprzęt przestaje być wyrobem medycznym) czy Zamawiający będzie wymagał bezwzględnego stosowania przez Wykonawcę tylko wyłącznie nowych i oryginalnych części zamiennych?</w:t>
            </w:r>
          </w:p>
          <w:p w14:paraId="38FCD377" w14:textId="025978D0" w:rsidR="00AE4115" w:rsidRPr="00AE4115" w:rsidRDefault="00AE4115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E411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EA4C2F">
              <w:rPr>
                <w:rFonts w:ascii="Arial" w:hAnsi="Arial" w:cs="Arial"/>
                <w:b/>
                <w:bCs/>
                <w:sz w:val="22"/>
                <w:szCs w:val="22"/>
              </w:rPr>
              <w:t>Tak</w:t>
            </w:r>
          </w:p>
          <w:p w14:paraId="1D136EA5" w14:textId="77777777" w:rsidR="00D5767B" w:rsidRP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67B">
              <w:rPr>
                <w:rFonts w:ascii="Arial" w:hAnsi="Arial" w:cs="Arial"/>
                <w:sz w:val="22"/>
                <w:szCs w:val="22"/>
              </w:rPr>
              <w:t>2.</w:t>
            </w:r>
          </w:p>
          <w:p w14:paraId="0D886A9D" w14:textId="34B2C24F" w:rsid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67B">
              <w:rPr>
                <w:rFonts w:ascii="Arial" w:hAnsi="Arial" w:cs="Arial"/>
                <w:sz w:val="22"/>
                <w:szCs w:val="22"/>
              </w:rPr>
              <w:t>Par 2 ust 4: Czy Zamawiający zgodzi się na wydłużenie czasu naprawy do 5 dni roboczych w przypadku napraw w siedzibie Zamawiającego, a w przypadku sprzętu wysyłanego do serwisu Wykonawcy czy Zamawiający dopuszcza naprawy trwające powyżej 3 dni roboczych, jeśli Wykonawca dostarczy sprzęt zastępczy?</w:t>
            </w:r>
          </w:p>
          <w:p w14:paraId="31E2636E" w14:textId="33E81F9C" w:rsidR="00AE4115" w:rsidRPr="00AE4115" w:rsidRDefault="00AE4115" w:rsidP="00AE4115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E411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EA4C2F">
              <w:rPr>
                <w:rFonts w:ascii="Arial" w:hAnsi="Arial" w:cs="Arial"/>
                <w:b/>
                <w:bCs/>
                <w:sz w:val="22"/>
                <w:szCs w:val="22"/>
              </w:rPr>
              <w:t>Tak</w:t>
            </w:r>
          </w:p>
          <w:p w14:paraId="48D5170F" w14:textId="77777777" w:rsidR="00AE4115" w:rsidRPr="00D5767B" w:rsidRDefault="00AE4115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56EC521" w14:textId="77777777" w:rsidR="00D5767B" w:rsidRP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67B">
              <w:rPr>
                <w:rFonts w:ascii="Arial" w:hAnsi="Arial" w:cs="Arial"/>
                <w:sz w:val="22"/>
                <w:szCs w:val="22"/>
              </w:rPr>
              <w:t>3.</w:t>
            </w:r>
          </w:p>
          <w:p w14:paraId="458D5064" w14:textId="77777777" w:rsidR="00D5767B" w:rsidRP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67B">
              <w:rPr>
                <w:rFonts w:ascii="Arial" w:hAnsi="Arial" w:cs="Arial"/>
                <w:sz w:val="22"/>
                <w:szCs w:val="22"/>
              </w:rPr>
              <w:t xml:space="preserve">Par 3 ust 1: Ze względu na wysoce specjalistyczny sprzęt, czy Zamawiający będzie wymagał aby Serwisanci posiadali aktualne, imienne certyfikaty na obsługę sprzętu objętego umową, </w:t>
            </w:r>
            <w:r w:rsidRPr="00D5767B">
              <w:rPr>
                <w:rFonts w:ascii="Arial" w:hAnsi="Arial" w:cs="Arial"/>
                <w:sz w:val="22"/>
                <w:szCs w:val="22"/>
              </w:rPr>
              <w:lastRenderedPageBreak/>
              <w:t>wystawione przez producenta sprzętu lub autoryzowany serwis?</w:t>
            </w:r>
          </w:p>
          <w:p w14:paraId="786F985B" w14:textId="055CB220" w:rsidR="00AE4115" w:rsidRPr="00AE4115" w:rsidRDefault="00AE4115" w:rsidP="00AE4115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E411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EA4C2F">
              <w:rPr>
                <w:rFonts w:ascii="Arial" w:hAnsi="Arial" w:cs="Arial"/>
                <w:b/>
                <w:bCs/>
                <w:sz w:val="22"/>
                <w:szCs w:val="22"/>
              </w:rPr>
              <w:t>Zamawiający dopuszcza, nie wymaga</w:t>
            </w:r>
          </w:p>
          <w:p w14:paraId="5951D828" w14:textId="77777777" w:rsidR="00D5767B" w:rsidRP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3DE497A" w14:textId="77777777" w:rsidR="00D5767B" w:rsidRP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67B">
              <w:rPr>
                <w:rFonts w:ascii="Arial" w:hAnsi="Arial" w:cs="Arial"/>
                <w:sz w:val="22"/>
                <w:szCs w:val="22"/>
              </w:rPr>
              <w:t>Dotyczy opisu przedmiotu zamówienia:</w:t>
            </w:r>
          </w:p>
          <w:p w14:paraId="71B5AA14" w14:textId="77777777" w:rsidR="00D5767B" w:rsidRP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67B">
              <w:rPr>
                <w:rFonts w:ascii="Arial" w:hAnsi="Arial" w:cs="Arial"/>
                <w:sz w:val="22"/>
                <w:szCs w:val="22"/>
              </w:rPr>
              <w:t xml:space="preserve"> 4.</w:t>
            </w:r>
          </w:p>
          <w:p w14:paraId="614ABC85" w14:textId="298BAEDB" w:rsid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67B">
              <w:rPr>
                <w:rFonts w:ascii="Arial" w:hAnsi="Arial" w:cs="Arial"/>
                <w:sz w:val="22"/>
                <w:szCs w:val="22"/>
              </w:rPr>
              <w:t>Punkt I 1): Czy Zamawiający będzie wymagał od Wykonawcy organizowania przynajmniej raz w roku szkolenia dla personelu medycznego oraz pracowników działu aparatury medycznej, szkolenia odbywające się w siedzibie Zamawiającego lub w centrum szkoleniowym Wykonawcy?  Szkolenia te mają na celu podniesienie świadomości personelu pracującego ze sprzętem marki Olympus co również podnosi poziom bezpieczeństwa dla personelu jak i pacjentów.</w:t>
            </w:r>
          </w:p>
          <w:p w14:paraId="4D1AF292" w14:textId="29F7A1C3" w:rsidR="00AE4115" w:rsidRPr="00AE4115" w:rsidRDefault="00AE4115" w:rsidP="00AE4115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E411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EA4C2F">
              <w:rPr>
                <w:rFonts w:ascii="Arial" w:hAnsi="Arial" w:cs="Arial"/>
                <w:b/>
                <w:bCs/>
                <w:sz w:val="22"/>
                <w:szCs w:val="22"/>
              </w:rPr>
              <w:t>Zamawiający nie wymaga</w:t>
            </w:r>
          </w:p>
          <w:p w14:paraId="6EBFBF4D" w14:textId="77777777" w:rsidR="00AE4115" w:rsidRPr="00D5767B" w:rsidRDefault="00AE4115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B2F32E1" w14:textId="77777777" w:rsidR="00D5767B" w:rsidRP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67B">
              <w:rPr>
                <w:rFonts w:ascii="Arial" w:hAnsi="Arial" w:cs="Arial"/>
                <w:sz w:val="22"/>
                <w:szCs w:val="22"/>
              </w:rPr>
              <w:t>5.</w:t>
            </w:r>
          </w:p>
          <w:p w14:paraId="2CBF9F2E" w14:textId="2707FEB4" w:rsid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67B">
              <w:rPr>
                <w:rFonts w:ascii="Arial" w:hAnsi="Arial" w:cs="Arial"/>
                <w:sz w:val="22"/>
                <w:szCs w:val="22"/>
              </w:rPr>
              <w:t>Punkt I 2): Czy w przypadku gdy sprzęt jest wysyłany do naprawy lub przeglądu do serwisu Wykonawcy Zamawiający zgodzi się aby zrezygnować z wymogu wpisu do paszportu wykonanych czynności serwisowych, a w zamian aby Wykonawca wystawił raport serwisowy, który będzie przesłany na wskazany przez Zamawiającego adres mailowy?</w:t>
            </w:r>
          </w:p>
          <w:p w14:paraId="6E640CD9" w14:textId="47D90DEE" w:rsidR="00AE4115" w:rsidRPr="00AE4115" w:rsidRDefault="00AE4115" w:rsidP="00AE4115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E411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EA4C2F">
              <w:rPr>
                <w:rFonts w:ascii="Arial" w:hAnsi="Arial" w:cs="Arial"/>
                <w:b/>
                <w:bCs/>
                <w:sz w:val="22"/>
                <w:szCs w:val="22"/>
              </w:rPr>
              <w:t>Tak</w:t>
            </w:r>
          </w:p>
          <w:p w14:paraId="78C310AF" w14:textId="77777777" w:rsidR="00AE4115" w:rsidRPr="00D5767B" w:rsidRDefault="00AE4115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E4A7F74" w14:textId="77777777" w:rsidR="00D5767B" w:rsidRP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67B">
              <w:rPr>
                <w:rFonts w:ascii="Arial" w:hAnsi="Arial" w:cs="Arial"/>
                <w:sz w:val="22"/>
                <w:szCs w:val="22"/>
              </w:rPr>
              <w:t>6.</w:t>
            </w:r>
          </w:p>
          <w:p w14:paraId="1B085385" w14:textId="1E3733F2" w:rsid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67B">
              <w:rPr>
                <w:rFonts w:ascii="Arial" w:hAnsi="Arial" w:cs="Arial"/>
                <w:sz w:val="22"/>
                <w:szCs w:val="22"/>
              </w:rPr>
              <w:t>Punkt X: Ze względu na konieczność zapewnienia ciągłości pracy personelu medycznego czy Zamawiający w przypadku naprawy lub przeglądu będzie wymagał aby Wykonawca dostarczył sprzęt zastępczy w ciągu 3 dni roboczych na pisemny w niosek Zamawiającego?</w:t>
            </w:r>
          </w:p>
          <w:p w14:paraId="4BD1E2DB" w14:textId="0AE4B38E" w:rsidR="00AE4115" w:rsidRPr="00AE4115" w:rsidRDefault="00AE4115" w:rsidP="00AE4115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E411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EA4C2F">
              <w:rPr>
                <w:rFonts w:ascii="Arial" w:hAnsi="Arial" w:cs="Arial"/>
                <w:b/>
                <w:bCs/>
                <w:sz w:val="22"/>
                <w:szCs w:val="22"/>
              </w:rPr>
              <w:t>Tak</w:t>
            </w:r>
          </w:p>
          <w:p w14:paraId="2978C8A5" w14:textId="77777777" w:rsidR="00D5767B" w:rsidRP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B625AE" w14:textId="77777777" w:rsidR="00D5767B" w:rsidRP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67B">
              <w:rPr>
                <w:rFonts w:ascii="Arial" w:hAnsi="Arial" w:cs="Arial"/>
                <w:sz w:val="22"/>
                <w:szCs w:val="22"/>
              </w:rPr>
              <w:t>Dotyczy wykazu rządzeń:</w:t>
            </w:r>
          </w:p>
          <w:p w14:paraId="7BD03F7A" w14:textId="77777777" w:rsidR="00D5767B" w:rsidRP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67B">
              <w:rPr>
                <w:rFonts w:ascii="Arial" w:hAnsi="Arial" w:cs="Arial"/>
                <w:sz w:val="22"/>
                <w:szCs w:val="22"/>
              </w:rPr>
              <w:t>7.</w:t>
            </w:r>
          </w:p>
          <w:p w14:paraId="7F201F28" w14:textId="149D828C" w:rsid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67B">
              <w:rPr>
                <w:rFonts w:ascii="Arial" w:hAnsi="Arial" w:cs="Arial"/>
                <w:sz w:val="22"/>
                <w:szCs w:val="22"/>
              </w:rPr>
              <w:t xml:space="preserve">Pozycja 81: Wedle wiedzy autoryzowanego Serwisu Olympus  sprzęt z poz. 81 Telescop  o numerze seryjnym  800283 jest skasowany, czy Zamawiający potwierdza kasacje tego sprzętu i czy ewentualnie w zamian za skasowany sprzęt jest telescop o innym numerze seryjnym? </w:t>
            </w:r>
          </w:p>
          <w:p w14:paraId="6BCF286C" w14:textId="32BABB7B" w:rsidR="00AE4115" w:rsidRPr="00AE4115" w:rsidRDefault="00AE4115" w:rsidP="00AE4115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E411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EA4C2F">
              <w:rPr>
                <w:rFonts w:ascii="Arial" w:hAnsi="Arial" w:cs="Arial"/>
                <w:b/>
                <w:bCs/>
                <w:sz w:val="22"/>
                <w:szCs w:val="22"/>
              </w:rPr>
              <w:t>Tak</w:t>
            </w:r>
          </w:p>
          <w:p w14:paraId="79A5E1AA" w14:textId="77777777" w:rsidR="00AE4115" w:rsidRPr="00D5767B" w:rsidRDefault="00AE4115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E583AD8" w14:textId="77777777" w:rsidR="00D5767B" w:rsidRPr="00D5767B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67B">
              <w:rPr>
                <w:rFonts w:ascii="Arial" w:hAnsi="Arial" w:cs="Arial"/>
                <w:sz w:val="22"/>
                <w:szCs w:val="22"/>
              </w:rPr>
              <w:t>8.</w:t>
            </w:r>
          </w:p>
          <w:p w14:paraId="69D626F0" w14:textId="77777777" w:rsidR="00D5767B" w:rsidRPr="009003D1" w:rsidRDefault="00D5767B" w:rsidP="007A213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767B">
              <w:rPr>
                <w:rFonts w:ascii="Arial" w:hAnsi="Arial" w:cs="Arial"/>
                <w:sz w:val="22"/>
                <w:szCs w:val="22"/>
              </w:rPr>
              <w:t>Wedle wiedzy autoryzowanego Serwisu Olympus  Zamawiający posiada 2 myjnie ultradźwiękowe o numerach seryjnych sn 21863260 oraz 21863242. Czy Zamawiający zamierza uzupełnić wykaz sprzętu o te 2 pozycje?</w:t>
            </w:r>
          </w:p>
          <w:p w14:paraId="4E0EFB82" w14:textId="5AB432B8" w:rsidR="00D5767B" w:rsidRPr="00D5767B" w:rsidRDefault="00AE4115" w:rsidP="003F10B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AE411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EA4C2F">
              <w:rPr>
                <w:rFonts w:ascii="Arial" w:hAnsi="Arial" w:cs="Arial"/>
                <w:b/>
                <w:bCs/>
                <w:sz w:val="22"/>
                <w:szCs w:val="22"/>
              </w:rPr>
              <w:t>Nie</w:t>
            </w:r>
          </w:p>
        </w:tc>
      </w:tr>
    </w:tbl>
    <w:p w14:paraId="4B77684D" w14:textId="6DAA2802" w:rsidR="006D4AB3" w:rsidRDefault="006D4AB3" w:rsidP="003F10B3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lastRenderedPageBreak/>
        <w:t>Zamawiający</w:t>
      </w:r>
    </w:p>
    <w:p w14:paraId="211E5051" w14:textId="77777777" w:rsidR="003F10B3" w:rsidRDefault="003F10B3" w:rsidP="003F10B3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Z-ca Dyrektora ds. Finansowych </w:t>
      </w:r>
    </w:p>
    <w:p w14:paraId="33CDD155" w14:textId="59154C55" w:rsidR="003F10B3" w:rsidRPr="009003D1" w:rsidRDefault="003F10B3" w:rsidP="003F10B3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Gołąb-Bełtowicz</w:t>
      </w:r>
    </w:p>
    <w:sectPr w:rsidR="003F10B3" w:rsidRPr="009003D1" w:rsidSect="003F10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12666" w14:textId="77777777" w:rsidR="003E0AA9" w:rsidRDefault="003E0AA9">
      <w:r>
        <w:separator/>
      </w:r>
    </w:p>
  </w:endnote>
  <w:endnote w:type="continuationSeparator" w:id="0">
    <w:p w14:paraId="7948DDE5" w14:textId="77777777" w:rsidR="003E0AA9" w:rsidRDefault="003E0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CCC9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C0F59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8D793" w14:textId="42A939C4" w:rsidR="006D4AB3" w:rsidRDefault="00AA6F8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4219C56" wp14:editId="352E0CA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F88A5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3C3130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0EF7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B075F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AA3941" w14:textId="77777777" w:rsidR="006D4AB3" w:rsidRDefault="006D4AB3">
    <w:pPr>
      <w:pStyle w:val="Stopka"/>
      <w:tabs>
        <w:tab w:val="clear" w:pos="4536"/>
        <w:tab w:val="left" w:pos="6237"/>
      </w:tabs>
    </w:pPr>
  </w:p>
  <w:p w14:paraId="4463593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860C9" w14:textId="77777777" w:rsidR="003E0AA9" w:rsidRDefault="003E0AA9">
      <w:r>
        <w:separator/>
      </w:r>
    </w:p>
  </w:footnote>
  <w:footnote w:type="continuationSeparator" w:id="0">
    <w:p w14:paraId="1E7CCB5E" w14:textId="77777777" w:rsidR="003E0AA9" w:rsidRDefault="003E0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D7FE0" w14:textId="77777777" w:rsidR="00D5767B" w:rsidRDefault="00D576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5DB9F" w14:textId="77777777" w:rsidR="00D5767B" w:rsidRDefault="00D576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61E50" w14:textId="77777777" w:rsidR="00D5767B" w:rsidRDefault="00D576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51794341">
    <w:abstractNumId w:val="3"/>
  </w:num>
  <w:num w:numId="2" w16cid:durableId="701636395">
    <w:abstractNumId w:val="6"/>
  </w:num>
  <w:num w:numId="3" w16cid:durableId="2086762136">
    <w:abstractNumId w:val="2"/>
  </w:num>
  <w:num w:numId="4" w16cid:durableId="1839733231">
    <w:abstractNumId w:val="5"/>
  </w:num>
  <w:num w:numId="5" w16cid:durableId="153566270">
    <w:abstractNumId w:val="0"/>
  </w:num>
  <w:num w:numId="6" w16cid:durableId="1184171061">
    <w:abstractNumId w:val="1"/>
  </w:num>
  <w:num w:numId="7" w16cid:durableId="4582297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DA"/>
    <w:rsid w:val="00031374"/>
    <w:rsid w:val="000A1097"/>
    <w:rsid w:val="000E2A8F"/>
    <w:rsid w:val="0012774F"/>
    <w:rsid w:val="00144B7A"/>
    <w:rsid w:val="00180C6E"/>
    <w:rsid w:val="0029606A"/>
    <w:rsid w:val="003E0AA9"/>
    <w:rsid w:val="003F10B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97CC0"/>
    <w:rsid w:val="00AA6F87"/>
    <w:rsid w:val="00AE4115"/>
    <w:rsid w:val="00AF41DA"/>
    <w:rsid w:val="00B1255C"/>
    <w:rsid w:val="00BA6584"/>
    <w:rsid w:val="00BE7BFD"/>
    <w:rsid w:val="00C370F2"/>
    <w:rsid w:val="00C44EEC"/>
    <w:rsid w:val="00D22FFA"/>
    <w:rsid w:val="00D5767B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A4C2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2F5A7E"/>
  <w15:chartTrackingRefBased/>
  <w15:docId w15:val="{CA278D93-8810-4C2B-971B-F83B101C5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411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532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2</cp:revision>
  <cp:lastPrinted>2001-02-10T14:28:00Z</cp:lastPrinted>
  <dcterms:created xsi:type="dcterms:W3CDTF">2023-07-31T11:26:00Z</dcterms:created>
  <dcterms:modified xsi:type="dcterms:W3CDTF">2023-07-31T11:26:00Z</dcterms:modified>
</cp:coreProperties>
</file>