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96B2A" w14:textId="13F4D165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901D7">
        <w:rPr>
          <w:rFonts w:ascii="Arial" w:hAnsi="Arial" w:cs="Arial"/>
          <w:bCs/>
          <w:i w:val="0"/>
          <w:szCs w:val="24"/>
        </w:rPr>
        <w:t>6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1012750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44E080C" w14:textId="77777777" w:rsidR="006676AE" w:rsidRPr="0012157F" w:rsidRDefault="00A32742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A32742">
        <w:rPr>
          <w:rFonts w:ascii="Arial" w:hAnsi="Arial" w:cs="Arial"/>
        </w:rPr>
        <w:t>Szpital Specjalistyczny im. Stefana Żeromskiego SPZOZ w Krakowie</w:t>
      </w:r>
    </w:p>
    <w:p w14:paraId="309781FD" w14:textId="77777777" w:rsidR="006676AE" w:rsidRPr="0012157F" w:rsidRDefault="00A32742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A32742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A32742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3F628148" w14:textId="77777777" w:rsidR="00F90CD1" w:rsidRDefault="00A32742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A32742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A32742">
        <w:rPr>
          <w:rFonts w:ascii="Arial" w:hAnsi="Arial" w:cs="Arial"/>
        </w:rPr>
        <w:t>Kraków</w:t>
      </w:r>
    </w:p>
    <w:p w14:paraId="41066DBD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EACC98C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35BCCA30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6A57479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472020D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4C57A20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76EAE973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D0ADA16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45D5AD5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32742" w:rsidRPr="0012157F" w14:paraId="1934B23A" w14:textId="77777777" w:rsidTr="004B657F">
        <w:tc>
          <w:tcPr>
            <w:tcW w:w="9104" w:type="dxa"/>
            <w:shd w:val="clear" w:color="auto" w:fill="D9D9D9"/>
          </w:tcPr>
          <w:p w14:paraId="5C7252E0" w14:textId="77777777" w:rsidR="00A32742" w:rsidRPr="0012157F" w:rsidRDefault="00A32742" w:rsidP="004B657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8E24FBE" w14:textId="77777777" w:rsidR="00A32742" w:rsidRPr="00094F76" w:rsidRDefault="00A32742" w:rsidP="004B657F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32742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: ”ustawa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0D19E2E0" w14:textId="77777777" w:rsidR="00A32742" w:rsidRPr="0017574D" w:rsidRDefault="00A32742" w:rsidP="004B657F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5215D5A" w14:textId="77777777" w:rsidR="00A32742" w:rsidRDefault="00A32742" w:rsidP="004B657F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C072574" w14:textId="77777777" w:rsidR="00A32742" w:rsidRPr="002C3302" w:rsidRDefault="00A32742" w:rsidP="004B65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5A621CE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16BA14C" w14:textId="77777777" w:rsidR="00E50194" w:rsidRDefault="00A32742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32742">
        <w:rPr>
          <w:rFonts w:ascii="Arial" w:hAnsi="Arial" w:cs="Arial"/>
          <w:b/>
          <w:sz w:val="24"/>
          <w:szCs w:val="24"/>
        </w:rPr>
        <w:t>Inwestycyjny zakup sprzętu medycznego na potrzeby Oddziałów Szpitalnych (7 grup)</w:t>
      </w:r>
    </w:p>
    <w:p w14:paraId="3917A2B2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32742" w:rsidRPr="00A32742">
        <w:rPr>
          <w:rFonts w:ascii="Arial" w:hAnsi="Arial" w:cs="Arial"/>
          <w:b/>
          <w:sz w:val="24"/>
          <w:szCs w:val="24"/>
        </w:rPr>
        <w:t>SZP-271-28-2023</w:t>
      </w:r>
    </w:p>
    <w:p w14:paraId="5AC96872" w14:textId="77777777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32742" w:rsidRPr="00A3274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7BB8B8D3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8976791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36D1BB0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BCC0C12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0DF8064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F158F75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792D6826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5E016254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76261956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2EA6FCDE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573F979B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3DA7EFAC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EA27592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698544F1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8B2C8C3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DCCBA4E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214178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7D7840B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71F13FFB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BD182F" w14:textId="77777777" w:rsidR="005E3EAF" w:rsidRDefault="005E3EAF" w:rsidP="0038231F">
      <w:pPr>
        <w:spacing w:after="0" w:line="240" w:lineRule="auto"/>
      </w:pPr>
      <w:r>
        <w:separator/>
      </w:r>
    </w:p>
  </w:endnote>
  <w:endnote w:type="continuationSeparator" w:id="0">
    <w:p w14:paraId="5F875D39" w14:textId="77777777" w:rsidR="005E3EAF" w:rsidRDefault="005E3EA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BAA30" w14:textId="77777777" w:rsidR="00A32742" w:rsidRDefault="00A327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712A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FF4533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1C72E" w14:textId="77777777" w:rsidR="00A32742" w:rsidRDefault="00A327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9E36E" w14:textId="77777777" w:rsidR="005E3EAF" w:rsidRDefault="005E3EAF" w:rsidP="0038231F">
      <w:pPr>
        <w:spacing w:after="0" w:line="240" w:lineRule="auto"/>
      </w:pPr>
      <w:r>
        <w:separator/>
      </w:r>
    </w:p>
  </w:footnote>
  <w:footnote w:type="continuationSeparator" w:id="0">
    <w:p w14:paraId="6EB11F7E" w14:textId="77777777" w:rsidR="005E3EAF" w:rsidRDefault="005E3EA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77FC4" w14:textId="77777777" w:rsidR="00A32742" w:rsidRDefault="00A327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2FA9E" w14:textId="77777777" w:rsidR="00A32742" w:rsidRDefault="00A327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65FA5" w14:textId="77777777" w:rsidR="00A32742" w:rsidRDefault="00A327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8189922">
    <w:abstractNumId w:val="12"/>
  </w:num>
  <w:num w:numId="2" w16cid:durableId="1851020715">
    <w:abstractNumId w:val="0"/>
  </w:num>
  <w:num w:numId="3" w16cid:durableId="1313023998">
    <w:abstractNumId w:val="11"/>
  </w:num>
  <w:num w:numId="4" w16cid:durableId="1878272916">
    <w:abstractNumId w:val="16"/>
  </w:num>
  <w:num w:numId="5" w16cid:durableId="2120173121">
    <w:abstractNumId w:val="13"/>
  </w:num>
  <w:num w:numId="6" w16cid:durableId="1755124000">
    <w:abstractNumId w:val="10"/>
  </w:num>
  <w:num w:numId="7" w16cid:durableId="800613019">
    <w:abstractNumId w:val="1"/>
  </w:num>
  <w:num w:numId="8" w16cid:durableId="638341066">
    <w:abstractNumId w:val="6"/>
  </w:num>
  <w:num w:numId="9" w16cid:durableId="1285888005">
    <w:abstractNumId w:val="4"/>
  </w:num>
  <w:num w:numId="10" w16cid:durableId="753891086">
    <w:abstractNumId w:val="7"/>
  </w:num>
  <w:num w:numId="11" w16cid:durableId="916019375">
    <w:abstractNumId w:val="5"/>
  </w:num>
  <w:num w:numId="12" w16cid:durableId="2091845594">
    <w:abstractNumId w:val="9"/>
  </w:num>
  <w:num w:numId="13" w16cid:durableId="1557814835">
    <w:abstractNumId w:val="3"/>
  </w:num>
  <w:num w:numId="14" w16cid:durableId="652829441">
    <w:abstractNumId w:val="2"/>
  </w:num>
  <w:num w:numId="15" w16cid:durableId="1848906071">
    <w:abstractNumId w:val="15"/>
  </w:num>
  <w:num w:numId="16" w16cid:durableId="1855724324">
    <w:abstractNumId w:val="8"/>
  </w:num>
  <w:num w:numId="17" w16cid:durableId="17600581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3EA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3EAF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01D7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27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18E7A1"/>
  <w15:docId w15:val="{1057084C-C208-49F4-A1C2-4E83B59CC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398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2023-08-02T10:01:00Z</dcterms:created>
  <dcterms:modified xsi:type="dcterms:W3CDTF">2023-08-02T10:02:00Z</dcterms:modified>
</cp:coreProperties>
</file>