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w:t>
      </w:r>
      <w:bookmarkStart w:id="0" w:name="_GoBack"/>
      <w:bookmarkEnd w:id="0"/>
      <w:r>
        <w:rPr>
          <w:rFonts w:ascii="Arial" w:eastAsia="Times New Roman" w:hAnsi="Arial" w:cs="Arial"/>
          <w:b/>
          <w:sz w:val="22"/>
        </w:rPr>
        <w:t>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5026">
            <w:pPr>
              <w:spacing w:before="120" w:after="120" w:line="254" w:lineRule="auto"/>
              <w:ind w:left="0" w:right="0" w:firstLine="0"/>
              <w:jc w:val="left"/>
              <w:rPr>
                <w:rFonts w:ascii="Arial" w:hAnsi="Arial" w:cs="Arial"/>
                <w:sz w:val="18"/>
                <w:szCs w:val="18"/>
                <w:lang w:eastAsia="en-US"/>
              </w:rPr>
            </w:pPr>
            <w:r w:rsidRPr="002E502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5026">
            <w:pPr>
              <w:spacing w:before="120" w:after="120" w:line="254" w:lineRule="auto"/>
              <w:ind w:left="0" w:right="0" w:firstLine="0"/>
              <w:jc w:val="left"/>
              <w:rPr>
                <w:rFonts w:ascii="Arial" w:hAnsi="Arial" w:cs="Arial"/>
                <w:sz w:val="18"/>
                <w:szCs w:val="18"/>
                <w:lang w:eastAsia="en-US"/>
              </w:rPr>
            </w:pPr>
            <w:r w:rsidRPr="002E5026">
              <w:rPr>
                <w:rFonts w:ascii="Arial" w:hAnsi="Arial" w:cs="Arial"/>
                <w:sz w:val="18"/>
                <w:szCs w:val="18"/>
                <w:lang w:eastAsia="en-US"/>
              </w:rPr>
              <w:t>Dostawa materiałów reklamowych i promocyjnych dla słuchaczy Studiów Podyplomowych: "Bezpieczeństwo i Higiena Pracy",  "Górnictwo Podziemne"  - Kc-zp.272-409/23</w:t>
            </w:r>
          </w:p>
        </w:tc>
      </w:tr>
      <w:tr w:rsidR="002E5026" w:rsidRPr="00C24737" w:rsidTr="00E03AE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E5026" w:rsidRDefault="002E5026" w:rsidP="00E03AE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E5026" w:rsidRDefault="002E5026" w:rsidP="00E03AEA">
            <w:pPr>
              <w:spacing w:before="120" w:after="0" w:line="254" w:lineRule="auto"/>
              <w:ind w:left="0" w:right="0" w:firstLine="0"/>
              <w:jc w:val="left"/>
              <w:rPr>
                <w:rFonts w:ascii="Arial" w:hAnsi="Arial" w:cs="Arial"/>
                <w:sz w:val="18"/>
                <w:szCs w:val="18"/>
                <w:lang w:eastAsia="en-US"/>
              </w:rPr>
            </w:pPr>
            <w:r w:rsidRPr="002E5026">
              <w:rPr>
                <w:rFonts w:ascii="Arial" w:hAnsi="Arial" w:cs="Arial"/>
                <w:sz w:val="18"/>
                <w:szCs w:val="18"/>
                <w:lang w:eastAsia="en-US"/>
              </w:rPr>
              <w:t>Kc-zp.272-409/23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22D" w:rsidRDefault="0069522D">
      <w:pPr>
        <w:spacing w:after="0" w:line="240" w:lineRule="auto"/>
      </w:pPr>
      <w:r>
        <w:separator/>
      </w:r>
    </w:p>
  </w:endnote>
  <w:endnote w:type="continuationSeparator" w:id="0">
    <w:p w:rsidR="0069522D" w:rsidRDefault="00695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22D" w:rsidRDefault="0069522D">
      <w:pPr>
        <w:spacing w:after="0" w:line="244" w:lineRule="auto"/>
        <w:ind w:left="0" w:right="69" w:firstLine="0"/>
      </w:pPr>
      <w:r>
        <w:separator/>
      </w:r>
    </w:p>
  </w:footnote>
  <w:footnote w:type="continuationSeparator" w:id="0">
    <w:p w:rsidR="0069522D" w:rsidRDefault="0069522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026" w:rsidRDefault="002E50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026" w:rsidRDefault="00246D41" w:rsidP="00246D41">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026" w:rsidRDefault="002E50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52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6D41"/>
    <w:rsid w:val="00247548"/>
    <w:rsid w:val="00252E49"/>
    <w:rsid w:val="00272252"/>
    <w:rsid w:val="002768E4"/>
    <w:rsid w:val="002B52BC"/>
    <w:rsid w:val="002E4E6F"/>
    <w:rsid w:val="002E502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522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88D80"/>
  <w15:chartTrackingRefBased/>
  <w15:docId w15:val="{D1737E88-1958-4004-AF9A-D19113E0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2B5CB-2492-4976-87BE-0083BBAB9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2023-07-14T11:54:00Z</dcterms:created>
  <dcterms:modified xsi:type="dcterms:W3CDTF">2023-07-14T11:54:00Z</dcterms:modified>
</cp:coreProperties>
</file>