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0D993CA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132E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393D3FC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BA66CD">
        <w:rPr>
          <w:b/>
          <w:sz w:val="22"/>
          <w:szCs w:val="22"/>
        </w:rPr>
        <w:t>38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2E7554D" w:rsidR="002A03E7" w:rsidRDefault="002A03E7" w:rsidP="00F97EB4">
      <w:pPr>
        <w:pStyle w:val="Tekstpodstawowywcity"/>
        <w:spacing w:line="276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BA66CD" w:rsidRPr="00BA66CD">
        <w:rPr>
          <w:b/>
          <w:sz w:val="22"/>
          <w:szCs w:val="22"/>
        </w:rPr>
        <w:t xml:space="preserve">Zakup i dostawa rurek i sond do </w:t>
      </w:r>
      <w:proofErr w:type="spellStart"/>
      <w:r w:rsidR="00BA66CD" w:rsidRPr="00BA66CD">
        <w:rPr>
          <w:b/>
          <w:sz w:val="22"/>
          <w:szCs w:val="22"/>
        </w:rPr>
        <w:t>neuromonitoringu</w:t>
      </w:r>
      <w:proofErr w:type="spellEnd"/>
      <w:r w:rsidR="00341D41">
        <w:rPr>
          <w:b/>
          <w:sz w:val="22"/>
          <w:szCs w:val="22"/>
        </w:rPr>
        <w:t xml:space="preserve"> – Rurki dotchawicze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341D41">
        <w:rPr>
          <w:b/>
          <w:bCs/>
          <w:sz w:val="18"/>
          <w:szCs w:val="18"/>
        </w:rPr>
      </w:r>
      <w:r w:rsidR="00341D41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341D41">
        <w:rPr>
          <w:b/>
          <w:bCs/>
          <w:sz w:val="18"/>
          <w:szCs w:val="18"/>
        </w:rPr>
      </w:r>
      <w:r w:rsidR="00341D41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06677">
    <w:abstractNumId w:val="13"/>
  </w:num>
  <w:num w:numId="2" w16cid:durableId="256836329">
    <w:abstractNumId w:val="0"/>
  </w:num>
  <w:num w:numId="3" w16cid:durableId="1006055246">
    <w:abstractNumId w:val="11"/>
  </w:num>
  <w:num w:numId="4" w16cid:durableId="219102296">
    <w:abstractNumId w:val="8"/>
  </w:num>
  <w:num w:numId="5" w16cid:durableId="301620818">
    <w:abstractNumId w:val="7"/>
  </w:num>
  <w:num w:numId="6" w16cid:durableId="188615230">
    <w:abstractNumId w:val="1"/>
  </w:num>
  <w:num w:numId="7" w16cid:durableId="1553689540">
    <w:abstractNumId w:val="6"/>
  </w:num>
  <w:num w:numId="8" w16cid:durableId="1037896353">
    <w:abstractNumId w:val="3"/>
  </w:num>
  <w:num w:numId="9" w16cid:durableId="1781294049">
    <w:abstractNumId w:val="2"/>
  </w:num>
  <w:num w:numId="10" w16cid:durableId="496968409">
    <w:abstractNumId w:val="5"/>
  </w:num>
  <w:num w:numId="11" w16cid:durableId="1159617154">
    <w:abstractNumId w:val="10"/>
  </w:num>
  <w:num w:numId="12" w16cid:durableId="575676965">
    <w:abstractNumId w:val="4"/>
  </w:num>
  <w:num w:numId="13" w16cid:durableId="191920787">
    <w:abstractNumId w:val="9"/>
  </w:num>
  <w:num w:numId="14" w16cid:durableId="1286500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1E5409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41D41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2E6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66CD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7EB4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208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17</cp:revision>
  <cp:lastPrinted>2023-07-27T10:41:00Z</cp:lastPrinted>
  <dcterms:created xsi:type="dcterms:W3CDTF">2021-04-21T09:25:00Z</dcterms:created>
  <dcterms:modified xsi:type="dcterms:W3CDTF">2023-07-27T10:41:00Z</dcterms:modified>
</cp:coreProperties>
</file>