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6ED9C8A" w14:textId="08E53130" w:rsidR="00EB1359" w:rsidRPr="003261E7" w:rsidRDefault="00C7736B" w:rsidP="00EB1359">
      <w:pPr>
        <w:spacing w:after="240"/>
        <w:jc w:val="right"/>
        <w:rPr>
          <w:sz w:val="22"/>
          <w:szCs w:val="22"/>
        </w:rPr>
      </w:pPr>
      <w:r w:rsidRPr="00C7736B">
        <w:rPr>
          <w:sz w:val="22"/>
          <w:szCs w:val="22"/>
        </w:rPr>
        <w:t>Kraków</w:t>
      </w:r>
      <w:r w:rsidR="00EB1359" w:rsidRPr="003261E7">
        <w:rPr>
          <w:sz w:val="22"/>
          <w:szCs w:val="22"/>
        </w:rPr>
        <w:t xml:space="preserve"> dnia: </w:t>
      </w:r>
      <w:r w:rsidR="00D24792">
        <w:rPr>
          <w:sz w:val="22"/>
          <w:szCs w:val="22"/>
        </w:rPr>
        <w:t>31.07.2023r.</w:t>
      </w:r>
    </w:p>
    <w:p w14:paraId="149B5518" w14:textId="77777777" w:rsidR="00EB1359" w:rsidRPr="003261E7" w:rsidRDefault="00EB1359" w:rsidP="00EB1359">
      <w:pPr>
        <w:spacing w:after="240"/>
        <w:rPr>
          <w:sz w:val="22"/>
          <w:szCs w:val="22"/>
        </w:rPr>
      </w:pPr>
    </w:p>
    <w:p w14:paraId="261C300B" w14:textId="77777777" w:rsidR="00775DAE" w:rsidRPr="00AF5E2C" w:rsidRDefault="00775DAE" w:rsidP="00775DAE">
      <w:pPr>
        <w:rPr>
          <w:b/>
          <w:bCs/>
          <w:sz w:val="24"/>
          <w:szCs w:val="24"/>
        </w:rPr>
      </w:pPr>
      <w:r w:rsidRPr="00AF5E2C">
        <w:rPr>
          <w:b/>
          <w:bCs/>
          <w:sz w:val="24"/>
          <w:szCs w:val="24"/>
        </w:rPr>
        <w:t xml:space="preserve">Szpital Miejski Specjalistyczny </w:t>
      </w:r>
    </w:p>
    <w:p w14:paraId="226BE3EC" w14:textId="77777777" w:rsidR="00775DAE" w:rsidRPr="00AF5E2C" w:rsidRDefault="00775DAE" w:rsidP="00775DAE">
      <w:pPr>
        <w:rPr>
          <w:sz w:val="24"/>
          <w:szCs w:val="24"/>
        </w:rPr>
      </w:pPr>
      <w:r w:rsidRPr="00AF5E2C">
        <w:rPr>
          <w:b/>
          <w:bCs/>
          <w:sz w:val="24"/>
          <w:szCs w:val="24"/>
        </w:rPr>
        <w:t>im. Gabriela Narutowicza w Krakowie</w:t>
      </w:r>
    </w:p>
    <w:p w14:paraId="2013AAFB" w14:textId="77777777" w:rsidR="00775DAE" w:rsidRPr="00AF5E2C" w:rsidRDefault="00775DAE" w:rsidP="00775DAE">
      <w:pPr>
        <w:pStyle w:val="Nagwek"/>
        <w:tabs>
          <w:tab w:val="clear" w:pos="4536"/>
          <w:tab w:val="clear" w:pos="9072"/>
        </w:tabs>
        <w:rPr>
          <w:sz w:val="24"/>
          <w:szCs w:val="24"/>
        </w:rPr>
      </w:pPr>
      <w:r w:rsidRPr="00AF5E2C">
        <w:rPr>
          <w:sz w:val="24"/>
          <w:szCs w:val="24"/>
        </w:rPr>
        <w:t>ul. Prądnicka 35-37</w:t>
      </w:r>
    </w:p>
    <w:p w14:paraId="2D931549" w14:textId="77777777" w:rsidR="00775DAE" w:rsidRPr="00AF5E2C" w:rsidRDefault="00775DAE" w:rsidP="00775DAE">
      <w:pPr>
        <w:pStyle w:val="Nagwek"/>
        <w:tabs>
          <w:tab w:val="clear" w:pos="4536"/>
          <w:tab w:val="clear" w:pos="9072"/>
        </w:tabs>
        <w:rPr>
          <w:sz w:val="24"/>
          <w:szCs w:val="24"/>
        </w:rPr>
      </w:pPr>
      <w:r w:rsidRPr="00AF5E2C">
        <w:rPr>
          <w:sz w:val="24"/>
          <w:szCs w:val="24"/>
        </w:rPr>
        <w:t>31-202 Kraków</w:t>
      </w:r>
    </w:p>
    <w:p w14:paraId="615A97FF" w14:textId="77777777" w:rsidR="00EB1359" w:rsidRPr="003261E7" w:rsidRDefault="00EB1359" w:rsidP="00EB1359">
      <w:pPr>
        <w:keepNext/>
        <w:spacing w:before="600" w:after="60"/>
        <w:jc w:val="center"/>
        <w:outlineLvl w:val="0"/>
        <w:rPr>
          <w:b/>
          <w:kern w:val="28"/>
          <w:sz w:val="28"/>
        </w:rPr>
      </w:pPr>
      <w:r w:rsidRPr="003261E7">
        <w:rPr>
          <w:b/>
          <w:kern w:val="28"/>
          <w:sz w:val="28"/>
        </w:rPr>
        <w:t>ZAWIADOMIENIE</w:t>
      </w:r>
    </w:p>
    <w:p w14:paraId="6B85FBA8" w14:textId="5AC336F3" w:rsidR="00EB1359" w:rsidRPr="003261E7" w:rsidRDefault="00775DAE" w:rsidP="00EB1359">
      <w:pPr>
        <w:spacing w:after="480"/>
        <w:jc w:val="center"/>
        <w:rPr>
          <w:b/>
          <w:sz w:val="28"/>
          <w:szCs w:val="24"/>
        </w:rPr>
      </w:pPr>
      <w:r w:rsidRPr="003261E7">
        <w:rPr>
          <w:b/>
          <w:sz w:val="28"/>
          <w:szCs w:val="24"/>
        </w:rPr>
        <w:t xml:space="preserve">O </w:t>
      </w:r>
      <w:r>
        <w:rPr>
          <w:b/>
          <w:sz w:val="28"/>
          <w:szCs w:val="24"/>
        </w:rPr>
        <w:t>UNIEWAŻNIENIU POSTĘPOWANIA W ZAKRESIE PAKIETU</w:t>
      </w:r>
      <w:r w:rsidR="005B7B52">
        <w:rPr>
          <w:b/>
          <w:sz w:val="28"/>
          <w:szCs w:val="24"/>
        </w:rPr>
        <w:t xml:space="preserve"> 7,13,14,18</w:t>
      </w:r>
    </w:p>
    <w:tbl>
      <w:tblPr>
        <w:tblW w:w="0" w:type="auto"/>
        <w:tblBorders>
          <w:insideH w:val="single" w:sz="4" w:space="0" w:color="auto"/>
        </w:tblBorders>
        <w:tblLook w:val="04A0" w:firstRow="1" w:lastRow="0" w:firstColumn="1" w:lastColumn="0" w:noHBand="0" w:noVBand="1"/>
      </w:tblPr>
      <w:tblGrid>
        <w:gridCol w:w="1023"/>
        <w:gridCol w:w="8265"/>
      </w:tblGrid>
      <w:tr w:rsidR="00C7736B" w:rsidRPr="003261E7" w14:paraId="25B99086" w14:textId="77777777" w:rsidTr="00F06BFB">
        <w:trPr>
          <w:trHeight w:val="638"/>
        </w:trPr>
        <w:tc>
          <w:tcPr>
            <w:tcW w:w="959" w:type="dxa"/>
            <w:shd w:val="clear" w:color="auto" w:fill="auto"/>
          </w:tcPr>
          <w:p w14:paraId="0E145D10" w14:textId="77777777" w:rsidR="00C7736B" w:rsidRPr="003261E7" w:rsidRDefault="00C7736B" w:rsidP="00F06BFB">
            <w:pPr>
              <w:spacing w:after="60" w:line="276" w:lineRule="auto"/>
              <w:jc w:val="both"/>
              <w:rPr>
                <w:sz w:val="22"/>
                <w:szCs w:val="22"/>
              </w:rPr>
            </w:pPr>
            <w:r w:rsidRPr="003261E7">
              <w:rPr>
                <w:sz w:val="22"/>
                <w:szCs w:val="22"/>
              </w:rPr>
              <w:t>Dotyczy:</w:t>
            </w:r>
          </w:p>
        </w:tc>
        <w:tc>
          <w:tcPr>
            <w:tcW w:w="9261" w:type="dxa"/>
            <w:shd w:val="clear" w:color="auto" w:fill="auto"/>
          </w:tcPr>
          <w:p w14:paraId="3E42DA32" w14:textId="1956BAA1" w:rsidR="00C7736B" w:rsidRPr="003261E7" w:rsidRDefault="00C7736B" w:rsidP="00F06BFB">
            <w:pPr>
              <w:spacing w:after="60" w:line="276" w:lineRule="auto"/>
              <w:jc w:val="both"/>
              <w:rPr>
                <w:sz w:val="22"/>
                <w:szCs w:val="22"/>
              </w:rPr>
            </w:pPr>
            <w:r w:rsidRPr="003261E7">
              <w:rPr>
                <w:sz w:val="22"/>
                <w:szCs w:val="22"/>
              </w:rPr>
              <w:t xml:space="preserve">postępowania o udzielenie zamówienia publicznego, prowadzonego w trybie </w:t>
            </w:r>
            <w:r w:rsidRPr="00C7736B">
              <w:rPr>
                <w:sz w:val="22"/>
                <w:szCs w:val="22"/>
              </w:rPr>
              <w:t>przetarg</w:t>
            </w:r>
            <w:r w:rsidR="005B7B52">
              <w:rPr>
                <w:sz w:val="22"/>
                <w:szCs w:val="22"/>
              </w:rPr>
              <w:t>u</w:t>
            </w:r>
            <w:r w:rsidRPr="00C7736B">
              <w:rPr>
                <w:sz w:val="22"/>
                <w:szCs w:val="22"/>
              </w:rPr>
              <w:t xml:space="preserve"> nieograniczon</w:t>
            </w:r>
            <w:r w:rsidR="005B7B52">
              <w:rPr>
                <w:sz w:val="22"/>
                <w:szCs w:val="22"/>
              </w:rPr>
              <w:t>ego</w:t>
            </w:r>
            <w:r w:rsidRPr="003261E7">
              <w:rPr>
                <w:b/>
                <w:sz w:val="22"/>
                <w:szCs w:val="22"/>
              </w:rPr>
              <w:t xml:space="preserve"> </w:t>
            </w:r>
            <w:r w:rsidRPr="003261E7">
              <w:rPr>
                <w:bCs/>
                <w:sz w:val="22"/>
                <w:szCs w:val="22"/>
              </w:rPr>
              <w:t>na</w:t>
            </w:r>
            <w:r w:rsidRPr="003261E7">
              <w:rPr>
                <w:b/>
                <w:sz w:val="22"/>
                <w:szCs w:val="22"/>
              </w:rPr>
              <w:t xml:space="preserve"> </w:t>
            </w:r>
            <w:r w:rsidRPr="003261E7">
              <w:rPr>
                <w:bCs/>
                <w:sz w:val="22"/>
                <w:szCs w:val="22"/>
              </w:rPr>
              <w:t>”</w:t>
            </w:r>
            <w:r w:rsidRPr="00C7736B">
              <w:rPr>
                <w:b/>
                <w:bCs/>
                <w:sz w:val="22"/>
                <w:szCs w:val="22"/>
              </w:rPr>
              <w:t>Zakup i dostawa produktów farmaceutycznych II</w:t>
            </w:r>
            <w:r w:rsidRPr="003261E7">
              <w:rPr>
                <w:bCs/>
                <w:sz w:val="22"/>
                <w:szCs w:val="22"/>
              </w:rPr>
              <w:t>”</w:t>
            </w:r>
            <w:r w:rsidRPr="003261E7">
              <w:rPr>
                <w:b/>
                <w:sz w:val="22"/>
                <w:szCs w:val="22"/>
              </w:rPr>
              <w:t xml:space="preserve"> </w:t>
            </w:r>
            <w:r w:rsidRPr="003261E7">
              <w:rPr>
                <w:bCs/>
                <w:sz w:val="22"/>
                <w:szCs w:val="22"/>
              </w:rPr>
              <w:t>– znak sprawy</w:t>
            </w:r>
            <w:r w:rsidRPr="003261E7">
              <w:rPr>
                <w:b/>
                <w:sz w:val="22"/>
                <w:szCs w:val="22"/>
              </w:rPr>
              <w:t xml:space="preserve"> </w:t>
            </w:r>
            <w:r w:rsidRPr="00C7736B">
              <w:rPr>
                <w:b/>
                <w:sz w:val="22"/>
                <w:szCs w:val="22"/>
              </w:rPr>
              <w:t>ZP/17/2023</w:t>
            </w:r>
            <w:r w:rsidRPr="003261E7">
              <w:rPr>
                <w:bCs/>
                <w:sz w:val="22"/>
                <w:szCs w:val="22"/>
              </w:rPr>
              <w:t>.</w:t>
            </w:r>
          </w:p>
        </w:tc>
      </w:tr>
    </w:tbl>
    <w:p w14:paraId="5AEA2EC8" w14:textId="77777777" w:rsidR="00010B31" w:rsidRDefault="00010B31" w:rsidP="00010B31">
      <w:pPr>
        <w:pStyle w:val="Nagwek"/>
        <w:tabs>
          <w:tab w:val="left" w:pos="708"/>
        </w:tabs>
        <w:jc w:val="center"/>
        <w:rPr>
          <w:b/>
          <w:sz w:val="24"/>
        </w:rPr>
      </w:pPr>
    </w:p>
    <w:p w14:paraId="6511A125" w14:textId="77777777" w:rsidR="00010B31" w:rsidRDefault="00010B31" w:rsidP="00010B31">
      <w:pPr>
        <w:pStyle w:val="Nagwek"/>
        <w:tabs>
          <w:tab w:val="left" w:pos="708"/>
        </w:tabs>
        <w:rPr>
          <w:sz w:val="24"/>
        </w:rPr>
      </w:pPr>
    </w:p>
    <w:p w14:paraId="705FF742" w14:textId="77777777" w:rsidR="00010B31" w:rsidRDefault="00EB1359" w:rsidP="00010B31">
      <w:pPr>
        <w:spacing w:line="360" w:lineRule="auto"/>
        <w:jc w:val="both"/>
        <w:rPr>
          <w:sz w:val="22"/>
          <w:szCs w:val="22"/>
        </w:rPr>
      </w:pPr>
      <w:r w:rsidRPr="003261E7">
        <w:rPr>
          <w:sz w:val="22"/>
          <w:szCs w:val="22"/>
        </w:rPr>
        <w:t>Zamawiający, działając na podstawie art. 2</w:t>
      </w:r>
      <w:r>
        <w:rPr>
          <w:sz w:val="22"/>
          <w:szCs w:val="22"/>
        </w:rPr>
        <w:t>60</w:t>
      </w:r>
      <w:r w:rsidRPr="003261E7">
        <w:rPr>
          <w:sz w:val="22"/>
          <w:szCs w:val="22"/>
        </w:rPr>
        <w:t xml:space="preserve"> ustawy z dnia 11 września 2019</w:t>
      </w:r>
      <w:r w:rsidR="00775DAE">
        <w:rPr>
          <w:sz w:val="22"/>
          <w:szCs w:val="22"/>
        </w:rPr>
        <w:t xml:space="preserve"> </w:t>
      </w:r>
      <w:r w:rsidRPr="003261E7">
        <w:rPr>
          <w:sz w:val="22"/>
          <w:szCs w:val="22"/>
        </w:rPr>
        <w:t>r. Prawo zamówień publicznych</w:t>
      </w:r>
      <w:r w:rsidR="00775DAE">
        <w:rPr>
          <w:sz w:val="22"/>
          <w:szCs w:val="22"/>
        </w:rPr>
        <w:t xml:space="preserve">, </w:t>
      </w:r>
      <w:r w:rsidRPr="003261E7">
        <w:rPr>
          <w:sz w:val="22"/>
          <w:szCs w:val="22"/>
        </w:rPr>
        <w:t>zwanej dalej „ustawą Pzp”,</w:t>
      </w:r>
      <w:r>
        <w:rPr>
          <w:sz w:val="22"/>
          <w:szCs w:val="22"/>
        </w:rPr>
        <w:t xml:space="preserve"> zawiadamia, że unieważnia postępowanie o udzielenie zamówienia publicznego</w:t>
      </w:r>
      <w:r w:rsidRPr="00EB1359">
        <w:rPr>
          <w:sz w:val="22"/>
          <w:szCs w:val="22"/>
        </w:rPr>
        <w:t xml:space="preserve"> </w:t>
      </w:r>
      <w:r w:rsidR="00010B31" w:rsidRPr="00EB1359">
        <w:rPr>
          <w:sz w:val="22"/>
          <w:szCs w:val="22"/>
        </w:rPr>
        <w:t>na</w:t>
      </w:r>
      <w:r>
        <w:rPr>
          <w:sz w:val="22"/>
          <w:szCs w:val="22"/>
        </w:rPr>
        <w:t xml:space="preserve"> </w:t>
      </w:r>
      <w:r w:rsidR="00010B31" w:rsidRPr="00EB1359">
        <w:rPr>
          <w:sz w:val="22"/>
          <w:szCs w:val="22"/>
        </w:rPr>
        <w:t>stępujące części:</w:t>
      </w:r>
    </w:p>
    <w:p w14:paraId="2C9D919E" w14:textId="77777777" w:rsidR="00775DAE" w:rsidRDefault="00775DAE" w:rsidP="00010B31">
      <w:pPr>
        <w:spacing w:line="360" w:lineRule="auto"/>
        <w:jc w:val="both"/>
        <w:rPr>
          <w:sz w:val="22"/>
          <w:szCs w:val="22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1101"/>
        <w:gridCol w:w="8187"/>
      </w:tblGrid>
      <w:tr w:rsidR="00D44D12" w:rsidRPr="00EB1359" w14:paraId="1BAF1FF3" w14:textId="77777777" w:rsidTr="00AC1A4B">
        <w:tc>
          <w:tcPr>
            <w:tcW w:w="11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3E830F1" w14:textId="77777777" w:rsidR="00D44D12" w:rsidRPr="00EB1359" w:rsidRDefault="00D44D12" w:rsidP="00AC1A4B">
            <w:pPr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Część nr</w:t>
            </w:r>
          </w:p>
        </w:tc>
        <w:tc>
          <w:tcPr>
            <w:tcW w:w="81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DAA5F85" w14:textId="77777777" w:rsidR="00D44D12" w:rsidRPr="00EB1359" w:rsidRDefault="00D44D12" w:rsidP="00AC1A4B">
            <w:pPr>
              <w:spacing w:before="60"/>
              <w:jc w:val="both"/>
              <w:rPr>
                <w:b/>
                <w:sz w:val="22"/>
                <w:szCs w:val="22"/>
              </w:rPr>
            </w:pPr>
            <w:r w:rsidRPr="00EB1359">
              <w:rPr>
                <w:b/>
                <w:sz w:val="22"/>
                <w:szCs w:val="22"/>
              </w:rPr>
              <w:t>Temat</w:t>
            </w:r>
          </w:p>
          <w:p w14:paraId="3C1F6694" w14:textId="77777777" w:rsidR="00D44D12" w:rsidRPr="00EB1359" w:rsidRDefault="00D44D12" w:rsidP="00AC1A4B">
            <w:pPr>
              <w:spacing w:after="60"/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Uzasadnienie prawne i faktyczne</w:t>
            </w:r>
          </w:p>
        </w:tc>
      </w:tr>
      <w:tr w:rsidR="00C7736B" w:rsidRPr="00EB1359" w14:paraId="44839FEA" w14:textId="77777777" w:rsidTr="00F06BFB">
        <w:tc>
          <w:tcPr>
            <w:tcW w:w="11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8695B23" w14:textId="77777777" w:rsidR="00C7736B" w:rsidRPr="00710915" w:rsidRDefault="00C7736B" w:rsidP="00F06BFB">
            <w:pPr>
              <w:spacing w:before="60" w:line="360" w:lineRule="auto"/>
              <w:jc w:val="center"/>
              <w:rPr>
                <w:b/>
                <w:bCs/>
                <w:sz w:val="22"/>
                <w:szCs w:val="22"/>
              </w:rPr>
            </w:pPr>
            <w:r w:rsidRPr="00C7736B">
              <w:rPr>
                <w:b/>
                <w:bCs/>
                <w:sz w:val="22"/>
                <w:szCs w:val="22"/>
              </w:rPr>
              <w:t>7</w:t>
            </w:r>
          </w:p>
        </w:tc>
        <w:tc>
          <w:tcPr>
            <w:tcW w:w="81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CDA077B" w14:textId="77777777" w:rsidR="00C7736B" w:rsidRPr="00EB1359" w:rsidRDefault="00C7736B" w:rsidP="00F06BFB">
            <w:pPr>
              <w:spacing w:before="60" w:after="40" w:line="276" w:lineRule="auto"/>
              <w:jc w:val="both"/>
              <w:rPr>
                <w:b/>
                <w:sz w:val="22"/>
                <w:szCs w:val="22"/>
              </w:rPr>
            </w:pPr>
            <w:r w:rsidRPr="00C7736B">
              <w:rPr>
                <w:b/>
                <w:sz w:val="22"/>
                <w:szCs w:val="22"/>
              </w:rPr>
              <w:t>Pakiet 7* – Diety doustne</w:t>
            </w:r>
          </w:p>
          <w:p w14:paraId="14BD7D7B" w14:textId="03F2889A" w:rsidR="00C7736B" w:rsidRPr="00EB1359" w:rsidRDefault="005B7B52" w:rsidP="005B7B52">
            <w:pPr>
              <w:spacing w:after="40" w:line="276" w:lineRule="auto"/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Art. 255 pkt 1 ustawy Pzp- </w:t>
            </w:r>
            <w:r w:rsidR="00C7736B" w:rsidRPr="00C7736B">
              <w:rPr>
                <w:sz w:val="22"/>
                <w:szCs w:val="22"/>
              </w:rPr>
              <w:t>nie złożono żadnej oferty</w:t>
            </w:r>
          </w:p>
        </w:tc>
      </w:tr>
      <w:tr w:rsidR="00C7736B" w:rsidRPr="00EB1359" w14:paraId="6E253A56" w14:textId="77777777" w:rsidTr="00F06BFB">
        <w:tc>
          <w:tcPr>
            <w:tcW w:w="11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89AB1BF" w14:textId="77777777" w:rsidR="00C7736B" w:rsidRPr="00710915" w:rsidRDefault="00C7736B" w:rsidP="00F06BFB">
            <w:pPr>
              <w:spacing w:before="60" w:line="360" w:lineRule="auto"/>
              <w:jc w:val="center"/>
              <w:rPr>
                <w:b/>
                <w:bCs/>
                <w:sz w:val="22"/>
                <w:szCs w:val="22"/>
              </w:rPr>
            </w:pPr>
            <w:r w:rsidRPr="00C7736B">
              <w:rPr>
                <w:b/>
                <w:bCs/>
                <w:sz w:val="22"/>
                <w:szCs w:val="22"/>
              </w:rPr>
              <w:t>13</w:t>
            </w:r>
          </w:p>
        </w:tc>
        <w:tc>
          <w:tcPr>
            <w:tcW w:w="81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1A1A8C8" w14:textId="77777777" w:rsidR="00C7736B" w:rsidRPr="00EB1359" w:rsidRDefault="00C7736B" w:rsidP="00F06BFB">
            <w:pPr>
              <w:spacing w:before="60" w:after="40" w:line="276" w:lineRule="auto"/>
              <w:jc w:val="both"/>
              <w:rPr>
                <w:b/>
                <w:sz w:val="22"/>
                <w:szCs w:val="22"/>
              </w:rPr>
            </w:pPr>
            <w:r w:rsidRPr="00C7736B">
              <w:rPr>
                <w:b/>
                <w:sz w:val="22"/>
                <w:szCs w:val="22"/>
              </w:rPr>
              <w:t>Pakiet 13 - Surowce farmaceutyczne*</w:t>
            </w:r>
          </w:p>
          <w:p w14:paraId="637DDA1B" w14:textId="2A0DC24A" w:rsidR="00C7736B" w:rsidRPr="00EB1359" w:rsidRDefault="005B7B52" w:rsidP="00F06BFB">
            <w:pPr>
              <w:spacing w:after="40" w:line="276" w:lineRule="auto"/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Art. 255 pkt 1 ustawy Pzp- </w:t>
            </w:r>
            <w:r w:rsidRPr="00C7736B">
              <w:rPr>
                <w:sz w:val="22"/>
                <w:szCs w:val="22"/>
              </w:rPr>
              <w:t>nie złożono żadnej oferty</w:t>
            </w:r>
            <w:r w:rsidRPr="00EB1359">
              <w:rPr>
                <w:sz w:val="22"/>
                <w:szCs w:val="22"/>
              </w:rPr>
              <w:t xml:space="preserve"> </w:t>
            </w:r>
          </w:p>
        </w:tc>
      </w:tr>
      <w:tr w:rsidR="00C7736B" w:rsidRPr="00EB1359" w14:paraId="48075A53" w14:textId="77777777" w:rsidTr="00F06BFB">
        <w:tc>
          <w:tcPr>
            <w:tcW w:w="11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53BF11A" w14:textId="77777777" w:rsidR="00C7736B" w:rsidRPr="00710915" w:rsidRDefault="00C7736B" w:rsidP="00F06BFB">
            <w:pPr>
              <w:spacing w:before="60" w:line="360" w:lineRule="auto"/>
              <w:jc w:val="center"/>
              <w:rPr>
                <w:b/>
                <w:bCs/>
                <w:sz w:val="22"/>
                <w:szCs w:val="22"/>
              </w:rPr>
            </w:pPr>
            <w:r w:rsidRPr="00C7736B">
              <w:rPr>
                <w:b/>
                <w:bCs/>
                <w:sz w:val="22"/>
                <w:szCs w:val="22"/>
              </w:rPr>
              <w:t>14</w:t>
            </w:r>
          </w:p>
        </w:tc>
        <w:tc>
          <w:tcPr>
            <w:tcW w:w="81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79D2FAA" w14:textId="77777777" w:rsidR="00C7736B" w:rsidRPr="00EB1359" w:rsidRDefault="00C7736B" w:rsidP="00F06BFB">
            <w:pPr>
              <w:spacing w:before="60" w:after="40" w:line="276" w:lineRule="auto"/>
              <w:jc w:val="both"/>
              <w:rPr>
                <w:b/>
                <w:sz w:val="22"/>
                <w:szCs w:val="22"/>
              </w:rPr>
            </w:pPr>
            <w:r w:rsidRPr="00C7736B">
              <w:rPr>
                <w:b/>
                <w:sz w:val="22"/>
                <w:szCs w:val="22"/>
              </w:rPr>
              <w:t>Pakiet 14 - Phenobarbital</w:t>
            </w:r>
          </w:p>
          <w:p w14:paraId="430F9657" w14:textId="6ACA1527" w:rsidR="00C7736B" w:rsidRPr="00EB1359" w:rsidRDefault="005B7B52" w:rsidP="00F06BFB">
            <w:pPr>
              <w:spacing w:after="40" w:line="276" w:lineRule="auto"/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Art. 255 pkt 1 ustawy Pzp- </w:t>
            </w:r>
            <w:r w:rsidRPr="00C7736B">
              <w:rPr>
                <w:sz w:val="22"/>
                <w:szCs w:val="22"/>
              </w:rPr>
              <w:t>nie złożono żadnej oferty</w:t>
            </w:r>
            <w:r w:rsidRPr="00EB1359">
              <w:rPr>
                <w:sz w:val="22"/>
                <w:szCs w:val="22"/>
              </w:rPr>
              <w:t xml:space="preserve"> </w:t>
            </w:r>
          </w:p>
        </w:tc>
      </w:tr>
      <w:tr w:rsidR="00C7736B" w:rsidRPr="00EB1359" w14:paraId="29CC2E10" w14:textId="77777777" w:rsidTr="00F06BFB">
        <w:tc>
          <w:tcPr>
            <w:tcW w:w="11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D21105F" w14:textId="77777777" w:rsidR="00C7736B" w:rsidRPr="00710915" w:rsidRDefault="00C7736B" w:rsidP="00F06BFB">
            <w:pPr>
              <w:spacing w:before="60" w:line="360" w:lineRule="auto"/>
              <w:jc w:val="center"/>
              <w:rPr>
                <w:b/>
                <w:bCs/>
                <w:sz w:val="22"/>
                <w:szCs w:val="22"/>
              </w:rPr>
            </w:pPr>
            <w:r w:rsidRPr="00C7736B">
              <w:rPr>
                <w:b/>
                <w:bCs/>
                <w:sz w:val="22"/>
                <w:szCs w:val="22"/>
              </w:rPr>
              <w:t>18</w:t>
            </w:r>
          </w:p>
        </w:tc>
        <w:tc>
          <w:tcPr>
            <w:tcW w:w="81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87DEDC4" w14:textId="77777777" w:rsidR="00C7736B" w:rsidRPr="00EB1359" w:rsidRDefault="00C7736B" w:rsidP="00F06BFB">
            <w:pPr>
              <w:spacing w:before="60" w:after="40" w:line="276" w:lineRule="auto"/>
              <w:jc w:val="both"/>
              <w:rPr>
                <w:b/>
                <w:sz w:val="22"/>
                <w:szCs w:val="22"/>
              </w:rPr>
            </w:pPr>
            <w:r w:rsidRPr="00C7736B">
              <w:rPr>
                <w:b/>
                <w:sz w:val="22"/>
                <w:szCs w:val="22"/>
              </w:rPr>
              <w:t>Pakiet 18  - Dinoproston</w:t>
            </w:r>
          </w:p>
          <w:p w14:paraId="7F3EDDB4" w14:textId="6918F1CD" w:rsidR="00C7736B" w:rsidRPr="00EB1359" w:rsidRDefault="0042103E" w:rsidP="0042103E">
            <w:pPr>
              <w:spacing w:after="40" w:line="276" w:lineRule="auto"/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Art. 255 pkt 3 ustawy Pzp- </w:t>
            </w:r>
            <w:r w:rsidR="00C7736B" w:rsidRPr="00C7736B">
              <w:rPr>
                <w:sz w:val="22"/>
                <w:szCs w:val="22"/>
              </w:rPr>
              <w:t>cena najkorzystniejszej oferty przewyższa kwotę, którą zamawiający zamierza przeznaczyć na sfinansowanie zamówienia</w:t>
            </w:r>
          </w:p>
        </w:tc>
      </w:tr>
    </w:tbl>
    <w:p w14:paraId="190FF667" w14:textId="77777777" w:rsidR="00010B31" w:rsidRDefault="00010B31"/>
    <w:sectPr w:rsidR="00010B31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6B5AEB5B" w14:textId="77777777" w:rsidR="00C7736B" w:rsidRDefault="00C7736B" w:rsidP="00C7736B">
      <w:r>
        <w:separator/>
      </w:r>
    </w:p>
  </w:endnote>
  <w:endnote w:type="continuationSeparator" w:id="0">
    <w:p w14:paraId="25424866" w14:textId="77777777" w:rsidR="00C7736B" w:rsidRDefault="00C7736B" w:rsidP="00C7736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74A9C42" w14:textId="77777777" w:rsidR="00C7736B" w:rsidRDefault="00C7736B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29CA6DC" w14:textId="77777777" w:rsidR="00C7736B" w:rsidRDefault="00C7736B">
    <w:pPr>
      <w:pStyle w:val="Stopk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D6D3F63" w14:textId="77777777" w:rsidR="00C7736B" w:rsidRDefault="00C7736B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75BCCD63" w14:textId="77777777" w:rsidR="00C7736B" w:rsidRDefault="00C7736B" w:rsidP="00C7736B">
      <w:r>
        <w:separator/>
      </w:r>
    </w:p>
  </w:footnote>
  <w:footnote w:type="continuationSeparator" w:id="0">
    <w:p w14:paraId="5DA6B513" w14:textId="77777777" w:rsidR="00C7736B" w:rsidRDefault="00C7736B" w:rsidP="00C7736B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6C3461B" w14:textId="77777777" w:rsidR="00C7736B" w:rsidRDefault="00C7736B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E36F5D6" w14:textId="77777777" w:rsidR="00C7736B" w:rsidRDefault="00C7736B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619453D" w14:textId="77777777" w:rsidR="00C7736B" w:rsidRDefault="00C7736B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2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0208FE"/>
    <w:rsid w:val="00010B31"/>
    <w:rsid w:val="000208FE"/>
    <w:rsid w:val="00104963"/>
    <w:rsid w:val="00150F65"/>
    <w:rsid w:val="0042103E"/>
    <w:rsid w:val="005B7B52"/>
    <w:rsid w:val="00775DAE"/>
    <w:rsid w:val="00823326"/>
    <w:rsid w:val="00856A3E"/>
    <w:rsid w:val="00894412"/>
    <w:rsid w:val="009462DF"/>
    <w:rsid w:val="009500EB"/>
    <w:rsid w:val="00993EFC"/>
    <w:rsid w:val="00AB3E72"/>
    <w:rsid w:val="00AC1A4B"/>
    <w:rsid w:val="00C7736B"/>
    <w:rsid w:val="00D24792"/>
    <w:rsid w:val="00D41670"/>
    <w:rsid w:val="00D44D12"/>
    <w:rsid w:val="00E403D2"/>
    <w:rsid w:val="00E70194"/>
    <w:rsid w:val="00E742E3"/>
    <w:rsid w:val="00EB135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4F6D477C"/>
  <w15:chartTrackingRefBased/>
  <w15:docId w15:val="{4BD98BB4-8FFA-4774-9E97-2642961E701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sid w:val="00010B31"/>
  </w:style>
  <w:style w:type="paragraph" w:styleId="Nagwek6">
    <w:name w:val="heading 6"/>
    <w:basedOn w:val="Normalny"/>
    <w:next w:val="Normalny"/>
    <w:qFormat/>
    <w:rsid w:val="00010B31"/>
    <w:pPr>
      <w:keepNext/>
      <w:spacing w:line="360" w:lineRule="auto"/>
      <w:jc w:val="both"/>
      <w:outlineLvl w:val="5"/>
    </w:pPr>
    <w:rPr>
      <w:rFonts w:ascii="Arial" w:hAnsi="Arial"/>
      <w:b/>
      <w:sz w:val="22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rsid w:val="00010B31"/>
    <w:pPr>
      <w:tabs>
        <w:tab w:val="center" w:pos="4536"/>
        <w:tab w:val="right" w:pos="9072"/>
      </w:tabs>
    </w:pPr>
  </w:style>
  <w:style w:type="paragraph" w:styleId="Tekstpodstawowy">
    <w:name w:val="Body Text"/>
    <w:basedOn w:val="Normalny"/>
    <w:rsid w:val="00010B31"/>
    <w:pPr>
      <w:spacing w:line="360" w:lineRule="auto"/>
      <w:jc w:val="both"/>
    </w:pPr>
    <w:rPr>
      <w:sz w:val="24"/>
    </w:rPr>
  </w:style>
  <w:style w:type="paragraph" w:styleId="Tekstpodstawowywcity">
    <w:name w:val="Body Text Indent"/>
    <w:basedOn w:val="Normalny"/>
    <w:rsid w:val="00010B31"/>
    <w:pPr>
      <w:ind w:firstLine="426"/>
      <w:jc w:val="both"/>
    </w:pPr>
    <w:rPr>
      <w:sz w:val="24"/>
    </w:rPr>
  </w:style>
  <w:style w:type="paragraph" w:styleId="Zwykytekst">
    <w:name w:val="Plain Text"/>
    <w:basedOn w:val="Normalny"/>
    <w:rsid w:val="00010B31"/>
    <w:rPr>
      <w:rFonts w:ascii="Courier New" w:hAnsi="Courier New" w:cs="Courier New"/>
    </w:rPr>
  </w:style>
  <w:style w:type="table" w:styleId="Tabela-Siatka">
    <w:name w:val="Table Grid"/>
    <w:basedOn w:val="Standardowy"/>
    <w:rsid w:val="00010B31"/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NagwekZnak">
    <w:name w:val="Nagłówek Znak"/>
    <w:link w:val="Nagwek"/>
    <w:rsid w:val="00775DAE"/>
  </w:style>
  <w:style w:type="paragraph" w:styleId="Stopka">
    <w:name w:val="footer"/>
    <w:basedOn w:val="Normalny"/>
    <w:link w:val="StopkaZnak"/>
    <w:rsid w:val="00C7736B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rsid w:val="00C7736B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776828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nmilos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2</TotalTime>
  <Pages>1</Pages>
  <Words>152</Words>
  <Characters>951</Characters>
  <Application>Microsoft Office Word</Application>
  <DocSecurity>0</DocSecurity>
  <Lines>7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@v_przet#zamaw_nazwa</vt:lpstr>
    </vt:vector>
  </TitlesOfParts>
  <Company>Datacomp Sp. z o.o.</Company>
  <LinksUpToDate>false</LinksUpToDate>
  <CharactersWithSpaces>1101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@v_przet#zamaw_nazwa</dc:title>
  <dc:subject/>
  <dc:creator>Natalia Miłoś</dc:creator>
  <cp:keywords/>
  <dc:description/>
  <cp:lastModifiedBy>Natalia Machaj</cp:lastModifiedBy>
  <cp:revision>6</cp:revision>
  <cp:lastPrinted>2023-07-26T10:51:00Z</cp:lastPrinted>
  <dcterms:created xsi:type="dcterms:W3CDTF">2023-07-26T08:52:00Z</dcterms:created>
  <dcterms:modified xsi:type="dcterms:W3CDTF">2023-07-31T07:13:00Z</dcterms:modified>
</cp:coreProperties>
</file>