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13BF9" w:rsidP="006A5DF1">
      <w:pPr>
        <w:spacing w:after="240"/>
        <w:jc w:val="right"/>
        <w:rPr>
          <w:sz w:val="22"/>
          <w:szCs w:val="22"/>
        </w:rPr>
      </w:pPr>
      <w:r w:rsidRPr="00213BF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13BF9">
        <w:rPr>
          <w:sz w:val="22"/>
          <w:szCs w:val="22"/>
        </w:rPr>
        <w:t>2023-07-27</w:t>
      </w:r>
    </w:p>
    <w:p w:rsidR="00213BF9" w:rsidRPr="00213BF9" w:rsidRDefault="00213BF9" w:rsidP="006A5DF1">
      <w:pPr>
        <w:rPr>
          <w:b/>
          <w:bCs/>
          <w:sz w:val="22"/>
          <w:szCs w:val="22"/>
        </w:rPr>
      </w:pPr>
      <w:r w:rsidRPr="00213BF9">
        <w:rPr>
          <w:b/>
          <w:bCs/>
          <w:sz w:val="22"/>
          <w:szCs w:val="22"/>
        </w:rPr>
        <w:t>Akademia Górniczo - Hutnicza</w:t>
      </w:r>
    </w:p>
    <w:p w:rsidR="00213BF9" w:rsidRPr="00213BF9" w:rsidRDefault="00213BF9" w:rsidP="006A5DF1">
      <w:pPr>
        <w:rPr>
          <w:b/>
          <w:bCs/>
          <w:sz w:val="22"/>
          <w:szCs w:val="22"/>
        </w:rPr>
      </w:pPr>
      <w:r w:rsidRPr="00213BF9">
        <w:rPr>
          <w:b/>
          <w:bCs/>
          <w:sz w:val="22"/>
          <w:szCs w:val="22"/>
        </w:rPr>
        <w:t>im. Stanisława Staszica w Krakowie</w:t>
      </w:r>
    </w:p>
    <w:p w:rsidR="006A5DF1" w:rsidRPr="00D91931" w:rsidRDefault="00213BF9" w:rsidP="006A5DF1">
      <w:pPr>
        <w:rPr>
          <w:b/>
          <w:bCs/>
          <w:sz w:val="22"/>
          <w:szCs w:val="22"/>
        </w:rPr>
      </w:pPr>
      <w:r w:rsidRPr="00213BF9">
        <w:rPr>
          <w:b/>
          <w:bCs/>
          <w:sz w:val="22"/>
          <w:szCs w:val="22"/>
        </w:rPr>
        <w:t>Dział Zamówień Publicznych</w:t>
      </w:r>
    </w:p>
    <w:p w:rsidR="006A5DF1" w:rsidRPr="00BD5546" w:rsidRDefault="00213BF9" w:rsidP="006A5DF1">
      <w:pPr>
        <w:rPr>
          <w:sz w:val="22"/>
          <w:szCs w:val="22"/>
        </w:rPr>
      </w:pPr>
      <w:r w:rsidRPr="00213BF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13BF9">
        <w:rPr>
          <w:sz w:val="22"/>
          <w:szCs w:val="22"/>
        </w:rPr>
        <w:t>30</w:t>
      </w:r>
    </w:p>
    <w:p w:rsidR="006A5DF1" w:rsidRPr="00BD5546" w:rsidRDefault="00213BF9" w:rsidP="006A5DF1">
      <w:pPr>
        <w:rPr>
          <w:sz w:val="22"/>
          <w:szCs w:val="22"/>
        </w:rPr>
      </w:pPr>
      <w:r w:rsidRPr="00213BF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13BF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2D1F" w:rsidRPr="00852D1F">
        <w:rPr>
          <w:bCs/>
          <w:sz w:val="22"/>
          <w:szCs w:val="22"/>
        </w:rPr>
        <w:t>KC-zp.272-382/23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4204C">
        <w:rPr>
          <w:rFonts w:ascii="Times New Roman" w:hAnsi="Times New Roman"/>
          <w:szCs w:val="28"/>
        </w:rPr>
        <w:t xml:space="preserve"> i ZMI</w:t>
      </w:r>
      <w:bookmarkStart w:id="0" w:name="_GoBack"/>
      <w:bookmarkEnd w:id="0"/>
      <w:r w:rsidR="0044204C">
        <w:rPr>
          <w:rFonts w:ascii="Times New Roman" w:hAnsi="Times New Roman"/>
          <w:szCs w:val="28"/>
        </w:rPr>
        <w:t>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13BF9" w:rsidRPr="00213BF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13BF9" w:rsidRPr="00213BF9">
        <w:rPr>
          <w:b/>
          <w:bCs/>
          <w:sz w:val="22"/>
          <w:szCs w:val="22"/>
        </w:rPr>
        <w:t>dostawa serwerów obliczeniowych - KC-zp.272-382/23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13BF9" w:rsidRPr="00213BF9">
        <w:rPr>
          <w:b/>
          <w:sz w:val="22"/>
          <w:szCs w:val="22"/>
        </w:rPr>
        <w:t>KC-zp.272-382/23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3BF9" w:rsidRPr="0097096A" w:rsidTr="00BB2E3E">
        <w:tc>
          <w:tcPr>
            <w:tcW w:w="9356" w:type="dxa"/>
            <w:shd w:val="clear" w:color="auto" w:fill="auto"/>
          </w:tcPr>
          <w:p w:rsidR="00213BF9" w:rsidRPr="0097096A" w:rsidRDefault="00852D1F" w:rsidP="00852D1F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97096A">
              <w:rPr>
                <w:b/>
                <w:bCs/>
                <w:sz w:val="24"/>
                <w:szCs w:val="24"/>
              </w:rPr>
              <w:t>Pytanie 1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Możliwość włączania i wyłączania portów USB na obudowie bez potrzeby restartu serwera. – Czy Zmawiający zaakceptuje serwer, który wymaga restartu  w przypadku włączenia i wyłączenia portów USB?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Powyższy proces przeprowadza się w momencie wdrożenia lub serwisowania urządzenia, a nie na etapie pracy „w produkcji”. Wymagana możliwość nie wpływa na funkcjonalność serwera.</w:t>
            </w:r>
          </w:p>
          <w:p w:rsidR="00213BF9" w:rsidRPr="0097096A" w:rsidRDefault="00852D1F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Odpowiedź:</w:t>
            </w:r>
          </w:p>
          <w:p w:rsidR="00852D1F" w:rsidRPr="0097096A" w:rsidRDefault="00852D1F" w:rsidP="00852D1F">
            <w:pPr>
              <w:ind w:left="30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podchodzi bardzo poważnie do kwestii zapewnienia odpowiedniego bezpieczeństwa projektowanego systemu teleinformatycznego. Celem tego zapisu jest dezaktywowanie portów USB w pełni, aby całkowicie wyeliminować możliwość dostępu przez te interfejsy przez nieuprawnionych użytkowników, np. studentów korzystających z laboratoriów studenckich, w których umieszczone będą serwery. Dzięki opisanej funkcjonalności w celu doraźnego dostępu do debugowania systemu można czasowo włączyć porty USB bez konieczności restartowania serwera (np. w czasie prowadzenia długotrwałych badań naukowych), a następnie po ukończeniu debugowania ponownie je wyłączyć. Zamawiający nie zgadza się na wykreślenie tej funkcjonalności, gdyż w znaczący sposób wpływa ona na funkcjonalność serwera.</w:t>
            </w:r>
          </w:p>
          <w:p w:rsidR="00852D1F" w:rsidRPr="0097096A" w:rsidRDefault="00852D1F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852D1F" w:rsidRPr="0097096A" w:rsidRDefault="00213BF9" w:rsidP="00852D1F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</w:t>
            </w:r>
            <w:r w:rsidR="00852D1F" w:rsidRPr="0097096A">
              <w:rPr>
                <w:b/>
                <w:bCs/>
                <w:sz w:val="24"/>
                <w:szCs w:val="24"/>
              </w:rPr>
              <w:t>Pytanie 2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Serwer powinien być zaprojektowany i wyprodukowany w procesie Security Development </w:t>
            </w:r>
            <w:proofErr w:type="spellStart"/>
            <w:r w:rsidRPr="0097096A">
              <w:rPr>
                <w:sz w:val="24"/>
                <w:szCs w:val="24"/>
              </w:rPr>
              <w:t>Lifecycle</w:t>
            </w:r>
            <w:proofErr w:type="spellEnd"/>
            <w:r w:rsidRPr="0097096A">
              <w:rPr>
                <w:sz w:val="24"/>
                <w:szCs w:val="24"/>
              </w:rPr>
              <w:t xml:space="preserve"> zgodnym z normą ISO/IEC 27034 lub równoważną – tutaj musi się wypowiedzieć </w:t>
            </w:r>
            <w:r w:rsidRPr="0097096A">
              <w:rPr>
                <w:sz w:val="24"/>
                <w:szCs w:val="24"/>
              </w:rPr>
              <w:lastRenderedPageBreak/>
              <w:t>Lenovo. Czy Zmawiający dopuści  serwer, który nie będzie posiadał tego certyfikatu? Posiadanie tego certyfikatu ogranicza konkurencję. Prosimy o usunięcie tego wymogu.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13BF9" w:rsidRPr="0097096A" w:rsidRDefault="00213BF9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 xml:space="preserve"> </w:t>
            </w:r>
            <w:r w:rsidR="00852D1F" w:rsidRPr="0097096A">
              <w:rPr>
                <w:b/>
                <w:sz w:val="24"/>
                <w:szCs w:val="24"/>
                <w:u w:val="single"/>
              </w:rPr>
              <w:t>Odpowiedź:</w:t>
            </w:r>
          </w:p>
          <w:p w:rsidR="00852D1F" w:rsidRPr="0097096A" w:rsidRDefault="00852D1F" w:rsidP="00852D1F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zgadza się na usunięcie tego zapisu.</w:t>
            </w:r>
          </w:p>
          <w:p w:rsidR="00852D1F" w:rsidRPr="0097096A" w:rsidRDefault="00852D1F" w:rsidP="00852D1F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096A">
              <w:rPr>
                <w:sz w:val="24"/>
                <w:szCs w:val="24"/>
                <w:u w:val="single"/>
              </w:rPr>
              <w:t>Zamawiający wykreśla następujący zapis z pkt 4.1 SWZ</w:t>
            </w:r>
          </w:p>
          <w:p w:rsidR="00852D1F" w:rsidRPr="0097096A" w:rsidRDefault="00852D1F" w:rsidP="00852D1F">
            <w:pPr>
              <w:pStyle w:val="NormalnyWeb"/>
              <w:shd w:val="clear" w:color="auto" w:fill="FFFFFF"/>
              <w:spacing w:before="0" w:beforeAutospacing="0" w:after="0" w:afterAutospacing="0"/>
              <w:rPr>
                <w:lang w:eastAsia="zh-CN"/>
              </w:rPr>
            </w:pPr>
            <w:r w:rsidRPr="0097096A">
              <w:rPr>
                <w:lang w:eastAsia="zh-CN"/>
              </w:rPr>
              <w:t xml:space="preserve">Serwer powinien być zaprojektowany i wyprodukowany w procesie Security Development </w:t>
            </w:r>
            <w:proofErr w:type="spellStart"/>
            <w:r w:rsidRPr="0097096A">
              <w:rPr>
                <w:lang w:eastAsia="zh-CN"/>
              </w:rPr>
              <w:t>Lifecycle</w:t>
            </w:r>
            <w:proofErr w:type="spellEnd"/>
            <w:r w:rsidRPr="0097096A">
              <w:rPr>
                <w:lang w:eastAsia="zh-CN"/>
              </w:rPr>
              <w:t xml:space="preserve"> zgodnym z normą ISO/IEC 27034 </w:t>
            </w:r>
            <w:r w:rsidRPr="0097096A">
              <w:t>lub równoważną</w:t>
            </w:r>
            <w:r w:rsidRPr="0097096A">
              <w:rPr>
                <w:lang w:eastAsia="zh-CN"/>
              </w:rPr>
              <w:t>.</w:t>
            </w:r>
          </w:p>
          <w:p w:rsidR="00852D1F" w:rsidRPr="0097096A" w:rsidRDefault="00852D1F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13BF9" w:rsidRPr="0097096A" w:rsidRDefault="00852D1F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3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Możliwość zdalnego monitorowania w czasie rzeczywistym poboru prądu przez serwer, dane historyczne powinny być dostępne przez min. 7 dni wstecz. - Czy Zamawiający dopuści rozwiązanie gdzie wymagane dane historyczne będą dostępne przez 24 godziny?</w:t>
            </w:r>
          </w:p>
          <w:p w:rsidR="00213BF9" w:rsidRPr="0097096A" w:rsidRDefault="00852D1F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Odpowiedź:</w:t>
            </w:r>
          </w:p>
          <w:p w:rsidR="00852D1F" w:rsidRPr="0097096A" w:rsidRDefault="00852D1F" w:rsidP="00852D1F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Zamawiający chciałby posiadać wgląd w rzeczywisty pobór prądu przez serwer, aby optymalizować zużycie energii. Ponieważ Zamawiający zakłada prowadzenie badań naukowych również w weekendy, należy przyjąć możliwość dostępu do danych historycznych również z okresu dni wolnych od pracy czyli od piątku godz. 16.00 do poniedziałku godz. 9.00. Zamawiający zgadza się na skrócenie okresu zbierania danych historycznych z 7 dni do 65 godzin. 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852D1F" w:rsidRPr="0097096A" w:rsidRDefault="00852D1F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4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Automatyczne tworzenie kopii ustawień serwera w oparciu o harmonogram - Czy Zamawiający dopuści rozwiązanie, w którym kopie ustawień serwera wykonywane są ręcznie?</w:t>
            </w:r>
          </w:p>
          <w:p w:rsidR="00ED6778" w:rsidRPr="0097096A" w:rsidRDefault="00ED6778" w:rsidP="00ED6778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</w:t>
            </w:r>
          </w:p>
          <w:p w:rsidR="00ED6778" w:rsidRPr="0097096A" w:rsidRDefault="00ED6778" w:rsidP="00ED6778">
            <w:pPr>
              <w:spacing w:before="100" w:beforeAutospacing="1" w:after="100" w:afterAutospacing="1"/>
              <w:ind w:left="30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dopuszcza rozwiązanie, w którym kopie ustawień serwera wykonywane są ręcznie.</w:t>
            </w:r>
          </w:p>
          <w:p w:rsidR="00ED6778" w:rsidRPr="0097096A" w:rsidRDefault="00ED6778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D6778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5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Konfiguracja oraz monitorowanie najważniejszych komponentów serwera przy użyciu dedykowanej aplikacji mobilnej (Android/ Apple iOS) używając jednego z protokołów BLE lub WIFI. - Czy Zamawiający dopuści rozwiązanie gdzie komunikacja z urządzeniem mobilnym będzie odbywać się poprzez kabel USB? Z naszej wiedzy wynika, iż oczekiwane rozwiązanie polegające na komunikacji poprzez WIFI/BLE wspiera tylko jeden producent co ogranicza konkurencyjność.</w:t>
            </w:r>
          </w:p>
          <w:p w:rsidR="00213BF9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</w:t>
            </w:r>
          </w:p>
          <w:p w:rsidR="00213BF9" w:rsidRPr="0097096A" w:rsidRDefault="00ED6778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dopuszcza rozwiązanie, w którym komunikacja z urządzeniem mobilnym będzie odbywać się poprzez kabel USB.</w:t>
            </w:r>
          </w:p>
          <w:p w:rsidR="00ED6778" w:rsidRPr="0097096A" w:rsidRDefault="00ED6778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D6778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6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Możliwość zdalnego wyłączenia i włączania portów USB bez konieczności ponownego uruchamiania serwera – Czy Zmawiający zaakceptuje serwer, który wymaga restartu  w przypadku włączenia i wyłączenia portów USB?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lastRenderedPageBreak/>
              <w:t>Powyższy proces przeprowadza się w momencie wdrożenia lub serwisowania urządzenia, a nie na etapie pracy „w produkcji”. Wymagana możliwość nie wpływa na funkcjonalność serwera.</w:t>
            </w:r>
          </w:p>
          <w:p w:rsidR="00213BF9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</w:t>
            </w:r>
          </w:p>
          <w:p w:rsidR="0097096A" w:rsidRPr="0097096A" w:rsidRDefault="0097096A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Odpowiedzi </w:t>
            </w:r>
            <w:r w:rsidR="001F1782">
              <w:rPr>
                <w:sz w:val="24"/>
                <w:szCs w:val="24"/>
              </w:rPr>
              <w:t xml:space="preserve">w tym zakresie </w:t>
            </w:r>
            <w:r w:rsidRPr="0097096A">
              <w:rPr>
                <w:sz w:val="24"/>
                <w:szCs w:val="24"/>
              </w:rPr>
              <w:t>udzielono w odpowiedzi na pytanie 1</w:t>
            </w:r>
            <w:r>
              <w:rPr>
                <w:sz w:val="24"/>
                <w:szCs w:val="24"/>
              </w:rPr>
              <w:t>.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</w:t>
            </w:r>
          </w:p>
          <w:p w:rsidR="00ED6778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7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Możliwość eksportu raportu do CSV, HTML, XLS, PDF – Czy Zamawiający dopuści możliwość eksportu wyłącznie do CSV</w:t>
            </w:r>
          </w:p>
          <w:p w:rsidR="00213BF9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Odpowiedź:</w:t>
            </w:r>
          </w:p>
          <w:p w:rsidR="00ED6778" w:rsidRPr="0097096A" w:rsidRDefault="00ED6778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dopuszcza możliwość eksportu wyłącznie do CSV.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</w:t>
            </w:r>
          </w:p>
          <w:p w:rsidR="00ED6778" w:rsidRPr="0097096A" w:rsidRDefault="00ED6778" w:rsidP="00ED6778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8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Tworzenie automatycznie grup urządzeń w oparciu o dowolny element konfiguracji serwera np. Nazwa, lokalizacja, system operacyjny, obsadzenie slotów </w:t>
            </w:r>
            <w:proofErr w:type="spellStart"/>
            <w:r w:rsidRPr="0097096A">
              <w:rPr>
                <w:sz w:val="24"/>
                <w:szCs w:val="24"/>
              </w:rPr>
              <w:t>PCIe</w:t>
            </w:r>
            <w:proofErr w:type="spellEnd"/>
            <w:r w:rsidRPr="0097096A">
              <w:rPr>
                <w:sz w:val="24"/>
                <w:szCs w:val="24"/>
              </w:rPr>
              <w:t>, pozostałego czasu gwarancji. – Zwracamy się z prośbą o dopuszczenie tworzenia automatycznie grup w oparciu o  nazwę i lokalizację?</w:t>
            </w:r>
          </w:p>
          <w:p w:rsidR="00ED6778" w:rsidRPr="0097096A" w:rsidRDefault="00ED6778" w:rsidP="00ED6778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Odpowiedź:</w:t>
            </w:r>
          </w:p>
          <w:p w:rsidR="00ED6778" w:rsidRPr="0097096A" w:rsidRDefault="00ED6778" w:rsidP="00ED6778">
            <w:pPr>
              <w:tabs>
                <w:tab w:val="num" w:pos="30"/>
              </w:tabs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dopuszcza możliwość tworzenia automatycznie grup w oparciu o nazwę i lokalizację. 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D6778" w:rsidRPr="0097096A" w:rsidRDefault="00ED6778" w:rsidP="00ED6778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9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Możliwość eksportu/importu konfiguracji (ustawienie karty zarządzającej, </w:t>
            </w:r>
            <w:proofErr w:type="spellStart"/>
            <w:r w:rsidRPr="0097096A">
              <w:rPr>
                <w:sz w:val="24"/>
                <w:szCs w:val="24"/>
              </w:rPr>
              <w:t>BIOSu</w:t>
            </w:r>
            <w:proofErr w:type="spellEnd"/>
            <w:r w:rsidRPr="0097096A">
              <w:rPr>
                <w:sz w:val="24"/>
                <w:szCs w:val="24"/>
              </w:rPr>
              <w:t>, kart sieciowych, HBA oraz konfiguracji kontrolera RAID) serwera do pliku XML lub JSON. Czy Zamawiający dopuści, by wymagana funkcjonalność była osiągnięta poprzez oprogramowanie do zarządzania serwerami?</w:t>
            </w:r>
          </w:p>
          <w:p w:rsidR="00213BF9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</w:t>
            </w:r>
          </w:p>
          <w:p w:rsidR="00ED6778" w:rsidRPr="0097096A" w:rsidRDefault="00ED6778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dopuszcza tę funkcjonalność w oparciu o oprogramowanie do zarządzania serwerami.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</w:t>
            </w:r>
          </w:p>
          <w:p w:rsidR="00213BF9" w:rsidRPr="0097096A" w:rsidRDefault="00ED6778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10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Możliwość wykrywania odchyleń konfiguracji na poziomie konfiguracji UEFI oraz wersji </w:t>
            </w:r>
            <w:proofErr w:type="spellStart"/>
            <w:r w:rsidRPr="0097096A">
              <w:rPr>
                <w:sz w:val="24"/>
                <w:szCs w:val="24"/>
              </w:rPr>
              <w:t>firmware</w:t>
            </w:r>
            <w:proofErr w:type="spellEnd"/>
            <w:r w:rsidRPr="0097096A">
              <w:rPr>
                <w:sz w:val="24"/>
                <w:szCs w:val="24"/>
              </w:rPr>
              <w:t xml:space="preserve"> serwera. Czy Zamawiający dopuści aby ta funkcjonalność była osiągnięta poprzez oprogramowanie do zarządzania serwerami ?</w:t>
            </w:r>
          </w:p>
          <w:p w:rsidR="00ED6778" w:rsidRPr="0097096A" w:rsidRDefault="00213BF9" w:rsidP="00ED6778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sz w:val="24"/>
                <w:szCs w:val="24"/>
              </w:rPr>
              <w:t xml:space="preserve"> </w:t>
            </w:r>
            <w:r w:rsidR="00ED6778" w:rsidRPr="0097096A">
              <w:rPr>
                <w:b/>
                <w:sz w:val="24"/>
                <w:szCs w:val="24"/>
                <w:u w:val="single"/>
              </w:rPr>
              <w:t>Odpowiedź</w:t>
            </w:r>
          </w:p>
          <w:p w:rsidR="00ED6778" w:rsidRPr="0097096A" w:rsidRDefault="00ED6778" w:rsidP="00ED6778">
            <w:pPr>
              <w:tabs>
                <w:tab w:val="num" w:pos="30"/>
              </w:tabs>
              <w:spacing w:before="100" w:beforeAutospacing="1" w:after="100" w:afterAutospacing="1"/>
              <w:ind w:left="30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Jeżeli proponowane rozwiązanie umożliwi wykrywanie ingerencji w konfigurację sprzętową to Zamawiający dopuści, aby ta funkcjonalność była osiągnięta poprzez oprogramowanie do zarządzania serwerami. W praktyce musiałoby to jednak oznaczać, że proponowane rozwiązanie jest wykonywane przed uruchomieniem systemu operacyjnego i umożliwia blokadę uruchomienia systemu w przypadku wykrycia wszelkich modyfikacji po stronie serwera.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13BF9" w:rsidRPr="0097096A" w:rsidRDefault="00ED6778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11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Serwer musi posiadać certyfikat bezpieczeństwa EAL-4 lub równoważną o poziomie nie mniejszym niż EAL-4+. Czy Zamawiający dopuści serwer, który nie posiada wymienionego </w:t>
            </w:r>
            <w:r w:rsidRPr="0097096A">
              <w:rPr>
                <w:sz w:val="24"/>
                <w:szCs w:val="24"/>
              </w:rPr>
              <w:lastRenderedPageBreak/>
              <w:t>certyfikatu. Z naszej wiedzy wynika, że certyfikaty EAL dotyczą przede wszystkim oprogramowania. Weryfikując listę certyfikowanych urządzeń stwierdzamy iż jedynym producentem serwerów, którego certyfikat spełnia wymagania. Źródło informacji: https://www.commoncriteriaportal.org/products/.</w:t>
            </w:r>
          </w:p>
          <w:p w:rsidR="00ED6778" w:rsidRPr="0097096A" w:rsidRDefault="00213BF9" w:rsidP="00ED6778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sz w:val="24"/>
                <w:szCs w:val="24"/>
              </w:rPr>
              <w:t xml:space="preserve"> </w:t>
            </w:r>
            <w:r w:rsidR="00ED6778" w:rsidRPr="0097096A">
              <w:rPr>
                <w:b/>
                <w:sz w:val="24"/>
                <w:szCs w:val="24"/>
                <w:u w:val="single"/>
              </w:rPr>
              <w:t>Odpowiedź</w:t>
            </w:r>
          </w:p>
          <w:p w:rsidR="00ED6778" w:rsidRPr="0097096A" w:rsidRDefault="00ED6778" w:rsidP="00ED6778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zgadza się na usunięcie tego zapisu.</w:t>
            </w:r>
          </w:p>
          <w:p w:rsidR="00213BF9" w:rsidRPr="0097096A" w:rsidRDefault="00ED6778" w:rsidP="00852D1F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096A">
              <w:rPr>
                <w:sz w:val="24"/>
                <w:szCs w:val="24"/>
                <w:u w:val="single"/>
              </w:rPr>
              <w:t>Zamawiający usuwa następujący zapis w pkt 4.1 SWZ:</w:t>
            </w:r>
          </w:p>
          <w:p w:rsidR="00ED6778" w:rsidRPr="0097096A" w:rsidRDefault="00ED6778" w:rsidP="00ED6778">
            <w:pPr>
              <w:pStyle w:val="NormalnyWeb"/>
              <w:shd w:val="clear" w:color="auto" w:fill="FFFFFF"/>
              <w:spacing w:before="0" w:beforeAutospacing="0" w:after="0" w:afterAutospacing="0"/>
              <w:rPr>
                <w:lang w:eastAsia="zh-CN"/>
              </w:rPr>
            </w:pPr>
            <w:r w:rsidRPr="0097096A">
              <w:rPr>
                <w:lang w:eastAsia="zh-CN"/>
              </w:rPr>
              <w:t xml:space="preserve">Serwer musi posiadać certyfikat bezpieczeństwa EAL-4 </w:t>
            </w:r>
            <w:r w:rsidRPr="0097096A">
              <w:t>lub równoważną</w:t>
            </w:r>
            <w:r w:rsidRPr="0097096A">
              <w:rPr>
                <w:lang w:eastAsia="zh-CN"/>
              </w:rPr>
              <w:t xml:space="preserve"> o poziomie nie mniejszym niż EAL-4+.</w:t>
            </w:r>
          </w:p>
          <w:p w:rsidR="00C9400F" w:rsidRPr="0097096A" w:rsidRDefault="00C9400F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213BF9" w:rsidRPr="0097096A" w:rsidRDefault="00C9400F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12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Serwer musi umożliwiać utworzenia bezpiecznego profilu w oparciu o konfigurację sprzętową oraz o konfigurację wewnętrznego oprogramowania komponentów serwera. Jakiekolwiek odchylenie od profilu musi zostawać automatycznie zgłoszone administratorowi.  -  Zwracamy się z prośbą o doprecyzowanie wymogu lub rezygnację z wymogu.</w:t>
            </w:r>
          </w:p>
          <w:p w:rsidR="00C9400F" w:rsidRPr="0097096A" w:rsidRDefault="00213BF9" w:rsidP="00C9400F">
            <w:pPr>
              <w:ind w:left="28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</w:t>
            </w:r>
            <w:r w:rsidR="00C9400F" w:rsidRPr="0097096A">
              <w:rPr>
                <w:b/>
                <w:sz w:val="24"/>
                <w:szCs w:val="24"/>
                <w:u w:val="single"/>
              </w:rPr>
              <w:t>Odpowiedź:</w:t>
            </w:r>
            <w:r w:rsidR="00C9400F" w:rsidRPr="0097096A">
              <w:rPr>
                <w:sz w:val="24"/>
                <w:szCs w:val="24"/>
              </w:rPr>
              <w:t xml:space="preserve"> </w:t>
            </w:r>
          </w:p>
          <w:p w:rsidR="00C9400F" w:rsidRPr="0097096A" w:rsidRDefault="00C9400F" w:rsidP="00C9400F">
            <w:pPr>
              <w:ind w:left="28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Ponieważ do serwerów będzie mieć dostęp duża liczba studentów, administrator powinien określić własną konfigurację bazową serwera, a następnie być w stanie monitorować wszelkie odchylenia/zmiany od założonej konfiguracji. Celem tego zapisu jest zapewnienie środowisku produkcyjnemu odpowiedniego poziomu bezpieczeństwa i wydajności.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13BF9" w:rsidRPr="0097096A" w:rsidRDefault="00C9400F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13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BIOS ma możliwość przejścia do bezpiecznego trybu rozruchowego z możliwością zarządzania blokadą zasilania, panelem sterowania oraz zmianą hasła. – Prosimy o rezygnację z wymogu, który w żaden sposób nie przekłada się na funkcjonalność urządzenia jakim jest serwer.</w:t>
            </w:r>
          </w:p>
          <w:p w:rsidR="00213BF9" w:rsidRPr="0097096A" w:rsidRDefault="00C9400F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t>Odpowiedź:</w:t>
            </w:r>
          </w:p>
          <w:p w:rsidR="00213BF9" w:rsidRPr="0097096A" w:rsidRDefault="00C9400F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zgadza się na usunięcie tego zapisu.</w:t>
            </w:r>
          </w:p>
          <w:p w:rsidR="00213BF9" w:rsidRPr="0097096A" w:rsidRDefault="00C9400F" w:rsidP="00852D1F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096A">
              <w:rPr>
                <w:sz w:val="24"/>
                <w:szCs w:val="24"/>
                <w:u w:val="single"/>
              </w:rPr>
              <w:t>Zamawiający usuwa następujący zapis z pkt 4.1 SWZ</w:t>
            </w:r>
          </w:p>
          <w:p w:rsidR="00C9400F" w:rsidRPr="0097096A" w:rsidRDefault="00C9400F" w:rsidP="00C9400F">
            <w:pPr>
              <w:pStyle w:val="NormalnyWeb"/>
              <w:shd w:val="clear" w:color="auto" w:fill="FFFFFF"/>
              <w:spacing w:before="0" w:beforeAutospacing="0" w:after="0" w:afterAutospacing="0"/>
              <w:rPr>
                <w:lang w:eastAsia="zh-CN"/>
              </w:rPr>
            </w:pPr>
            <w:r w:rsidRPr="0097096A">
              <w:rPr>
                <w:lang w:eastAsia="zh-CN"/>
              </w:rPr>
              <w:t>BIOS ma możliwość przejścia do bezpiecznego trybu rozruchowego z możliwością zarządzania blokadą zasilania, panelem sterowania oraz zmianą hasła.</w:t>
            </w:r>
          </w:p>
          <w:p w:rsidR="00C9400F" w:rsidRPr="0097096A" w:rsidRDefault="00C9400F" w:rsidP="00852D1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C9400F" w:rsidRPr="0097096A" w:rsidRDefault="00C9400F" w:rsidP="00852D1F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97096A">
              <w:rPr>
                <w:b/>
                <w:sz w:val="24"/>
                <w:szCs w:val="24"/>
              </w:rPr>
              <w:t>Pytanie 14</w:t>
            </w:r>
          </w:p>
          <w:p w:rsidR="00213BF9" w:rsidRPr="0097096A" w:rsidRDefault="00213BF9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Serwer musi być wyposażony w panel LCD umieszczony na froncie obudowy, umożliwiający wyświetlenie informacji o stanie procesora, pamięci, dysków, </w:t>
            </w:r>
            <w:proofErr w:type="spellStart"/>
            <w:r w:rsidRPr="0097096A">
              <w:rPr>
                <w:sz w:val="24"/>
                <w:szCs w:val="24"/>
              </w:rPr>
              <w:t>BIOSu</w:t>
            </w:r>
            <w:proofErr w:type="spellEnd"/>
            <w:r w:rsidRPr="0097096A">
              <w:rPr>
                <w:sz w:val="24"/>
                <w:szCs w:val="24"/>
              </w:rPr>
              <w:t>, zasilania oraz temperaturze wybranych podzespołów – Zwracamy się z prośbą o dopuszczenie serwera wyposażonego z panel LCD umożliwiający wyświetlenie informacji:</w:t>
            </w:r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</w:t>
            </w:r>
            <w:r w:rsidR="00C9400F" w:rsidRPr="0097096A">
              <w:rPr>
                <w:sz w:val="24"/>
                <w:szCs w:val="24"/>
              </w:rPr>
              <w:t>-</w:t>
            </w:r>
            <w:r w:rsidRPr="0097096A">
              <w:rPr>
                <w:sz w:val="24"/>
                <w:szCs w:val="24"/>
              </w:rPr>
              <w:t xml:space="preserve"> Alarmy</w:t>
            </w:r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</w:t>
            </w:r>
            <w:r w:rsidR="00C9400F" w:rsidRPr="0097096A">
              <w:rPr>
                <w:sz w:val="24"/>
                <w:szCs w:val="24"/>
              </w:rPr>
              <w:t>-</w:t>
            </w:r>
            <w:r w:rsidRPr="0097096A">
              <w:rPr>
                <w:sz w:val="24"/>
                <w:szCs w:val="24"/>
              </w:rPr>
              <w:t xml:space="preserve"> Statusy</w:t>
            </w:r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</w:t>
            </w:r>
            <w:r w:rsidR="00C9400F" w:rsidRPr="0097096A">
              <w:rPr>
                <w:sz w:val="24"/>
                <w:szCs w:val="24"/>
              </w:rPr>
              <w:t>-</w:t>
            </w:r>
            <w:r w:rsidRPr="0097096A">
              <w:rPr>
                <w:sz w:val="24"/>
                <w:szCs w:val="24"/>
              </w:rPr>
              <w:t xml:space="preserve"> Dane Systemu: </w:t>
            </w:r>
            <w:proofErr w:type="spellStart"/>
            <w:r w:rsidRPr="0097096A">
              <w:rPr>
                <w:sz w:val="24"/>
                <w:szCs w:val="24"/>
              </w:rPr>
              <w:t>machine</w:t>
            </w:r>
            <w:proofErr w:type="spellEnd"/>
            <w:r w:rsidRPr="0097096A">
              <w:rPr>
                <w:sz w:val="24"/>
                <w:szCs w:val="24"/>
              </w:rPr>
              <w:t xml:space="preserve"> </w:t>
            </w:r>
            <w:proofErr w:type="spellStart"/>
            <w:r w:rsidRPr="0097096A">
              <w:rPr>
                <w:sz w:val="24"/>
                <w:szCs w:val="24"/>
              </w:rPr>
              <w:t>type</w:t>
            </w:r>
            <w:proofErr w:type="spellEnd"/>
            <w:r w:rsidRPr="0097096A">
              <w:rPr>
                <w:sz w:val="24"/>
                <w:szCs w:val="24"/>
              </w:rPr>
              <w:t xml:space="preserve"> &amp; </w:t>
            </w:r>
            <w:proofErr w:type="spellStart"/>
            <w:r w:rsidRPr="0097096A">
              <w:rPr>
                <w:sz w:val="24"/>
                <w:szCs w:val="24"/>
              </w:rPr>
              <w:t>mode</w:t>
            </w:r>
            <w:proofErr w:type="spellEnd"/>
            <w:r w:rsidRPr="0097096A">
              <w:rPr>
                <w:sz w:val="24"/>
                <w:szCs w:val="24"/>
              </w:rPr>
              <w:t xml:space="preserve">, serial </w:t>
            </w:r>
            <w:proofErr w:type="spellStart"/>
            <w:r w:rsidRPr="0097096A">
              <w:rPr>
                <w:sz w:val="24"/>
                <w:szCs w:val="24"/>
              </w:rPr>
              <w:t>number</w:t>
            </w:r>
            <w:proofErr w:type="spellEnd"/>
            <w:r w:rsidRPr="0097096A">
              <w:rPr>
                <w:sz w:val="24"/>
                <w:szCs w:val="24"/>
              </w:rPr>
              <w:t>, UUID</w:t>
            </w:r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</w:t>
            </w:r>
            <w:r w:rsidR="00C9400F" w:rsidRPr="0097096A">
              <w:rPr>
                <w:sz w:val="24"/>
                <w:szCs w:val="24"/>
              </w:rPr>
              <w:t>-</w:t>
            </w:r>
            <w:r w:rsidRPr="0097096A">
              <w:rPr>
                <w:sz w:val="24"/>
                <w:szCs w:val="24"/>
              </w:rPr>
              <w:t xml:space="preserve"> Poziom </w:t>
            </w:r>
            <w:proofErr w:type="spellStart"/>
            <w:r w:rsidRPr="0097096A">
              <w:rPr>
                <w:sz w:val="24"/>
                <w:szCs w:val="24"/>
              </w:rPr>
              <w:t>firmware</w:t>
            </w:r>
            <w:proofErr w:type="spellEnd"/>
            <w:r w:rsidRPr="0097096A">
              <w:rPr>
                <w:sz w:val="24"/>
                <w:szCs w:val="24"/>
              </w:rPr>
              <w:t xml:space="preserve">: UEFI and XCC </w:t>
            </w:r>
            <w:proofErr w:type="spellStart"/>
            <w:r w:rsidRPr="0097096A">
              <w:rPr>
                <w:sz w:val="24"/>
                <w:szCs w:val="24"/>
              </w:rPr>
              <w:t>firmware</w:t>
            </w:r>
            <w:proofErr w:type="spellEnd"/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</w:t>
            </w:r>
            <w:r w:rsidR="00C9400F" w:rsidRPr="0097096A">
              <w:rPr>
                <w:sz w:val="24"/>
                <w:szCs w:val="24"/>
              </w:rPr>
              <w:t>-</w:t>
            </w:r>
            <w:r w:rsidRPr="0097096A">
              <w:rPr>
                <w:sz w:val="24"/>
                <w:szCs w:val="24"/>
              </w:rPr>
              <w:t xml:space="preserve"> Adresy IP karty zarządzającej: </w:t>
            </w:r>
            <w:proofErr w:type="spellStart"/>
            <w:r w:rsidRPr="0097096A">
              <w:rPr>
                <w:sz w:val="24"/>
                <w:szCs w:val="24"/>
              </w:rPr>
              <w:t>hostname</w:t>
            </w:r>
            <w:proofErr w:type="spellEnd"/>
            <w:r w:rsidRPr="0097096A">
              <w:rPr>
                <w:sz w:val="24"/>
                <w:szCs w:val="24"/>
              </w:rPr>
              <w:t xml:space="preserve">, MAC </w:t>
            </w:r>
            <w:proofErr w:type="spellStart"/>
            <w:r w:rsidRPr="0097096A">
              <w:rPr>
                <w:sz w:val="24"/>
                <w:szCs w:val="24"/>
              </w:rPr>
              <w:t>address</w:t>
            </w:r>
            <w:proofErr w:type="spellEnd"/>
            <w:r w:rsidRPr="0097096A">
              <w:rPr>
                <w:sz w:val="24"/>
                <w:szCs w:val="24"/>
              </w:rPr>
              <w:t xml:space="preserve">, IP </w:t>
            </w:r>
            <w:proofErr w:type="spellStart"/>
            <w:r w:rsidRPr="0097096A">
              <w:rPr>
                <w:sz w:val="24"/>
                <w:szCs w:val="24"/>
              </w:rPr>
              <w:t>address</w:t>
            </w:r>
            <w:proofErr w:type="spellEnd"/>
            <w:r w:rsidRPr="0097096A">
              <w:rPr>
                <w:sz w:val="24"/>
                <w:szCs w:val="24"/>
              </w:rPr>
              <w:t xml:space="preserve">, DNS </w:t>
            </w:r>
            <w:proofErr w:type="spellStart"/>
            <w:r w:rsidRPr="0097096A">
              <w:rPr>
                <w:sz w:val="24"/>
                <w:szCs w:val="24"/>
              </w:rPr>
              <w:t>addresses</w:t>
            </w:r>
            <w:proofErr w:type="spellEnd"/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 </w:t>
            </w:r>
            <w:r w:rsidR="00C9400F" w:rsidRPr="0097096A">
              <w:rPr>
                <w:sz w:val="24"/>
                <w:szCs w:val="24"/>
              </w:rPr>
              <w:t xml:space="preserve">- </w:t>
            </w:r>
            <w:r w:rsidRPr="0097096A">
              <w:rPr>
                <w:sz w:val="24"/>
                <w:szCs w:val="24"/>
              </w:rPr>
              <w:t>Dane środowiska: temperatura, napięcie, moc itp.</w:t>
            </w:r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 </w:t>
            </w:r>
            <w:r w:rsidR="00C9400F" w:rsidRPr="0097096A">
              <w:rPr>
                <w:sz w:val="24"/>
                <w:szCs w:val="24"/>
              </w:rPr>
              <w:t xml:space="preserve">- </w:t>
            </w:r>
            <w:r w:rsidRPr="0097096A">
              <w:rPr>
                <w:sz w:val="24"/>
                <w:szCs w:val="24"/>
              </w:rPr>
              <w:t>Aktywna sesja karty zarządzającej</w:t>
            </w:r>
          </w:p>
          <w:p w:rsidR="00213BF9" w:rsidRPr="0097096A" w:rsidRDefault="00213BF9" w:rsidP="00C9400F">
            <w:pPr>
              <w:ind w:left="30" w:right="-72" w:hanging="284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 xml:space="preserve">        </w:t>
            </w:r>
            <w:r w:rsidR="00C9400F" w:rsidRPr="0097096A">
              <w:rPr>
                <w:sz w:val="24"/>
                <w:szCs w:val="24"/>
              </w:rPr>
              <w:t xml:space="preserve">- </w:t>
            </w:r>
            <w:r w:rsidRPr="0097096A">
              <w:rPr>
                <w:sz w:val="24"/>
                <w:szCs w:val="24"/>
              </w:rPr>
              <w:t>Restart Systemu</w:t>
            </w:r>
          </w:p>
          <w:p w:rsidR="00C9400F" w:rsidRPr="0097096A" w:rsidRDefault="00C9400F" w:rsidP="00852D1F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97096A">
              <w:rPr>
                <w:b/>
                <w:sz w:val="24"/>
                <w:szCs w:val="24"/>
                <w:u w:val="single"/>
              </w:rPr>
              <w:lastRenderedPageBreak/>
              <w:t>Odpowiedź:</w:t>
            </w:r>
          </w:p>
          <w:p w:rsidR="00213BF9" w:rsidRPr="0097096A" w:rsidRDefault="00C9400F" w:rsidP="00852D1F">
            <w:pPr>
              <w:ind w:left="30" w:right="-72"/>
              <w:jc w:val="both"/>
              <w:rPr>
                <w:sz w:val="24"/>
                <w:szCs w:val="24"/>
              </w:rPr>
            </w:pPr>
            <w:r w:rsidRPr="0097096A">
              <w:rPr>
                <w:sz w:val="24"/>
                <w:szCs w:val="24"/>
              </w:rPr>
              <w:t>Zamawiający dopuszcza również serwery wyposażone w panel LCD, które poza wymienionymi powyżej informacjami w zakresie statusów wyświetlają informację o stanie procesora, pamięci, dysków i zasilania.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C9400F" w:rsidRPr="00C9400F" w:rsidRDefault="00C9400F" w:rsidP="00C9400F">
      <w:pPr>
        <w:spacing w:before="100" w:beforeAutospacing="1" w:after="100" w:afterAutospacing="1"/>
        <w:jc w:val="both"/>
        <w:rPr>
          <w:b/>
          <w:sz w:val="24"/>
          <w:szCs w:val="24"/>
          <w:u w:val="single"/>
        </w:rPr>
      </w:pPr>
      <w:r w:rsidRPr="00C9400F">
        <w:rPr>
          <w:b/>
          <w:sz w:val="24"/>
          <w:szCs w:val="24"/>
          <w:u w:val="single"/>
        </w:rPr>
        <w:t>Dodatkowe wymaganie określone przez Zamawiającego</w:t>
      </w:r>
    </w:p>
    <w:p w:rsidR="00C9400F" w:rsidRDefault="00C9400F" w:rsidP="00C9400F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b/>
          <w:sz w:val="24"/>
          <w:szCs w:val="24"/>
        </w:rPr>
        <w:t>Zamawiający posiada klaster obliczeniowy złożony z 8 serwerów DELL Power Edge R750, który chciałby rozbudować o kolejne serwery. Oferowane serwery powinny być więc w pełni kompatybilne w zakresie oferowanego poziomu bezpieczeństwa, diagnostyki oraz oprogramowania do zarządzania z serwerami DELL Power Edge R750</w:t>
      </w:r>
      <w:r>
        <w:rPr>
          <w:sz w:val="24"/>
          <w:szCs w:val="24"/>
        </w:rPr>
        <w:t>.</w:t>
      </w:r>
    </w:p>
    <w:p w:rsidR="00C9400F" w:rsidRPr="006A5DF1" w:rsidRDefault="00C9400F" w:rsidP="00520165">
      <w:pPr>
        <w:jc w:val="both"/>
        <w:rPr>
          <w:sz w:val="22"/>
          <w:szCs w:val="22"/>
        </w:rPr>
      </w:pPr>
    </w:p>
    <w:sectPr w:rsidR="00C9400F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2D4" w:rsidRDefault="005102D4">
      <w:r>
        <w:separator/>
      </w:r>
    </w:p>
  </w:endnote>
  <w:endnote w:type="continuationSeparator" w:id="0">
    <w:p w:rsidR="005102D4" w:rsidRDefault="0051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420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2D4" w:rsidRDefault="005102D4">
      <w:r>
        <w:separator/>
      </w:r>
    </w:p>
  </w:footnote>
  <w:footnote w:type="continuationSeparator" w:id="0">
    <w:p w:rsidR="005102D4" w:rsidRDefault="00510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BF9" w:rsidRDefault="00213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D1F" w:rsidRDefault="0097096A" w:rsidP="00852D1F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:rsidR="00852D1F" w:rsidRDefault="00852D1F" w:rsidP="00852D1F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213BF9" w:rsidRDefault="00213B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BF9" w:rsidRDefault="00213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FF41C8"/>
    <w:multiLevelType w:val="multilevel"/>
    <w:tmpl w:val="B8C4D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  <w:lvl w:ilvl="0">
        <w:start w:val="1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2D4"/>
    <w:rsid w:val="00031374"/>
    <w:rsid w:val="000A1097"/>
    <w:rsid w:val="000E2A8F"/>
    <w:rsid w:val="0012774F"/>
    <w:rsid w:val="00144B7A"/>
    <w:rsid w:val="00180C6E"/>
    <w:rsid w:val="001D75AC"/>
    <w:rsid w:val="001F1782"/>
    <w:rsid w:val="00213BF9"/>
    <w:rsid w:val="0029606A"/>
    <w:rsid w:val="0044204C"/>
    <w:rsid w:val="004848F3"/>
    <w:rsid w:val="004A75F2"/>
    <w:rsid w:val="005102D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2D1F"/>
    <w:rsid w:val="00870F9F"/>
    <w:rsid w:val="008804B6"/>
    <w:rsid w:val="00897AB0"/>
    <w:rsid w:val="008A3553"/>
    <w:rsid w:val="00947A50"/>
    <w:rsid w:val="0097096A"/>
    <w:rsid w:val="009B3429"/>
    <w:rsid w:val="00A905AC"/>
    <w:rsid w:val="00BA6584"/>
    <w:rsid w:val="00BB55D0"/>
    <w:rsid w:val="00BE7BFD"/>
    <w:rsid w:val="00C370F2"/>
    <w:rsid w:val="00C44EEC"/>
    <w:rsid w:val="00C9400F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7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5773F64"/>
  <w15:chartTrackingRefBased/>
  <w15:docId w15:val="{D0DA900A-F5B2-4A30-AF4A-C9B5ADE7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52D1F"/>
  </w:style>
  <w:style w:type="paragraph" w:styleId="NormalnyWeb">
    <w:name w:val="Normal (Web)"/>
    <w:basedOn w:val="Normalny"/>
    <w:uiPriority w:val="99"/>
    <w:unhideWhenUsed/>
    <w:rsid w:val="00852D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5</Pages>
  <Words>1197</Words>
  <Characters>8211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Ewa Wojciechowska</cp:lastModifiedBy>
  <cp:revision>6</cp:revision>
  <cp:lastPrinted>2001-02-10T14:28:00Z</cp:lastPrinted>
  <dcterms:created xsi:type="dcterms:W3CDTF">2023-07-27T07:12:00Z</dcterms:created>
  <dcterms:modified xsi:type="dcterms:W3CDTF">2023-07-27T10:16:00Z</dcterms:modified>
</cp:coreProperties>
</file>