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CB380" w14:textId="26C1FE32" w:rsidR="00D97A11" w:rsidRDefault="00D97A11" w:rsidP="0081622D">
      <w:pPr>
        <w:keepNext/>
        <w:spacing w:after="0" w:line="240" w:lineRule="auto"/>
        <w:jc w:val="right"/>
        <w:outlineLvl w:val="2"/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</w:pPr>
      <w:proofErr w:type="spellStart"/>
      <w:r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  <w:t>Załącznik</w:t>
      </w:r>
      <w:proofErr w:type="spellEnd"/>
      <w:r>
        <w:rPr>
          <w:rFonts w:ascii="Times New Roman" w:eastAsiaTheme="majorEastAsia" w:hAnsi="Times New Roman" w:cs="Times New Roman"/>
          <w:b/>
          <w:bCs/>
          <w:w w:val="90"/>
          <w:sz w:val="24"/>
          <w:szCs w:val="24"/>
          <w:lang w:val="en-US" w:eastAsia="pl-PL"/>
        </w:rPr>
        <w:t xml:space="preserve"> nr 5</w:t>
      </w:r>
    </w:p>
    <w:p w14:paraId="0CADC12C" w14:textId="7B242B3C" w:rsidR="00793033" w:rsidRPr="000710DA" w:rsidRDefault="000710DA" w:rsidP="00793033">
      <w:pPr>
        <w:keepNext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FF0000"/>
          <w:w w:val="90"/>
          <w:sz w:val="24"/>
          <w:szCs w:val="24"/>
          <w:lang w:val="en-US" w:eastAsia="pl-PL"/>
        </w:rPr>
      </w:pPr>
      <w:r w:rsidRPr="000710DA">
        <w:rPr>
          <w:rFonts w:ascii="Times New Roman" w:eastAsiaTheme="majorEastAsia" w:hAnsi="Times New Roman" w:cs="Times New Roman"/>
          <w:b/>
          <w:bCs/>
          <w:color w:val="FF0000"/>
          <w:w w:val="90"/>
          <w:sz w:val="24"/>
          <w:szCs w:val="24"/>
          <w:lang w:val="en-US" w:eastAsia="pl-PL"/>
        </w:rPr>
        <w:t xml:space="preserve">NOWY </w:t>
      </w:r>
      <w:r w:rsidR="00D97A11" w:rsidRPr="000710DA">
        <w:rPr>
          <w:rFonts w:ascii="Times New Roman" w:eastAsiaTheme="majorEastAsia" w:hAnsi="Times New Roman" w:cs="Times New Roman"/>
          <w:b/>
          <w:bCs/>
          <w:color w:val="FF0000"/>
          <w:w w:val="90"/>
          <w:sz w:val="24"/>
          <w:szCs w:val="24"/>
          <w:lang w:val="en-US" w:eastAsia="pl-PL"/>
        </w:rPr>
        <w:t xml:space="preserve">WZÓR </w:t>
      </w:r>
      <w:r w:rsidR="00793033" w:rsidRPr="000710DA">
        <w:rPr>
          <w:rFonts w:ascii="Times New Roman" w:eastAsiaTheme="majorEastAsia" w:hAnsi="Times New Roman" w:cs="Times New Roman"/>
          <w:b/>
          <w:bCs/>
          <w:color w:val="FF0000"/>
          <w:w w:val="90"/>
          <w:sz w:val="24"/>
          <w:szCs w:val="24"/>
          <w:lang w:val="en-US" w:eastAsia="pl-PL"/>
        </w:rPr>
        <w:t>UMOW</w:t>
      </w:r>
      <w:r w:rsidR="00D97A11" w:rsidRPr="000710DA">
        <w:rPr>
          <w:rFonts w:ascii="Times New Roman" w:eastAsiaTheme="majorEastAsia" w:hAnsi="Times New Roman" w:cs="Times New Roman"/>
          <w:b/>
          <w:bCs/>
          <w:color w:val="FF0000"/>
          <w:w w:val="90"/>
          <w:sz w:val="24"/>
          <w:szCs w:val="24"/>
          <w:lang w:val="en-US" w:eastAsia="pl-PL"/>
        </w:rPr>
        <w:t>Y</w:t>
      </w:r>
      <w:r w:rsidR="00793033" w:rsidRPr="000710DA">
        <w:rPr>
          <w:rFonts w:ascii="Times New Roman" w:eastAsiaTheme="majorEastAsia" w:hAnsi="Times New Roman" w:cs="Times New Roman"/>
          <w:b/>
          <w:bCs/>
          <w:color w:val="FF0000"/>
          <w:w w:val="90"/>
          <w:sz w:val="24"/>
          <w:szCs w:val="24"/>
          <w:lang w:val="en-US" w:eastAsia="pl-PL"/>
        </w:rPr>
        <w:t xml:space="preserve"> </w:t>
      </w:r>
    </w:p>
    <w:p w14:paraId="09600637" w14:textId="77777777" w:rsidR="00793033" w:rsidRPr="00793033" w:rsidRDefault="00793033" w:rsidP="007930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A3250E" w14:textId="77777777" w:rsidR="00793033" w:rsidRPr="00793033" w:rsidRDefault="00793033" w:rsidP="007930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303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930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930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dniu ………..…………… r.  w Krakowie pomiędzy: </w:t>
      </w:r>
    </w:p>
    <w:p w14:paraId="3F0714D8" w14:textId="77777777" w:rsidR="00793033" w:rsidRPr="00793033" w:rsidRDefault="00793033" w:rsidP="007930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930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Akademią Górniczo-Hutniczą im. Stanisława Staszica w Krakowie, al. Mickiewicza 30</w:t>
      </w:r>
      <w:r w:rsidRPr="0079303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7930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30-059 Kraków,</w:t>
      </w:r>
      <w:r w:rsidRPr="0079303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która działa w imieniu i na rzecz:</w:t>
      </w:r>
    </w:p>
    <w:p w14:paraId="0DB780BB" w14:textId="77777777" w:rsidR="00793033" w:rsidRPr="00793033" w:rsidRDefault="00793033" w:rsidP="0079303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93033">
        <w:rPr>
          <w:rFonts w:ascii="Times New Roman" w:eastAsia="Times New Roman" w:hAnsi="Times New Roman" w:cs="Times New Roman"/>
          <w:color w:val="000000"/>
          <w:lang w:eastAsia="pl-PL"/>
        </w:rPr>
        <w:t xml:space="preserve">Akademia Górniczo – Hutnicza im. Stanisława Staszica w Krakowie, </w:t>
      </w:r>
      <w:r w:rsidRPr="00793033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Al. Mickiewicza 30, 30-059 Kraków  </w:t>
      </w:r>
    </w:p>
    <w:p w14:paraId="5F93DD1B" w14:textId="77777777" w:rsidR="00793033" w:rsidRDefault="00793033" w:rsidP="0079303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93033">
        <w:rPr>
          <w:rFonts w:ascii="Times New Roman" w:eastAsia="Times New Roman" w:hAnsi="Times New Roman" w:cs="Times New Roman"/>
          <w:color w:val="000000"/>
          <w:lang w:eastAsia="pl-PL"/>
        </w:rPr>
        <w:t xml:space="preserve">Uniwersytet Rolniczy im. Hugona Kołłątaja w Krakowie, al. Mickiewicza 21, </w:t>
      </w:r>
      <w:r w:rsidRPr="00793033">
        <w:rPr>
          <w:rFonts w:ascii="Times New Roman" w:eastAsia="Times New Roman" w:hAnsi="Times New Roman" w:cs="Times New Roman"/>
          <w:color w:val="000000"/>
          <w:lang w:eastAsia="pl-PL"/>
        </w:rPr>
        <w:br/>
        <w:t>33-120 Kraków</w:t>
      </w:r>
    </w:p>
    <w:p w14:paraId="7B6898C6" w14:textId="5315EDD2" w:rsidR="004C669A" w:rsidRDefault="004C669A" w:rsidP="0079303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Akademia Sztuk Pięknych im. Jana Matejki, plac Jana Matejki 13, 31-157 Kraków</w:t>
      </w:r>
    </w:p>
    <w:p w14:paraId="76B9DB10" w14:textId="0B51789E" w:rsidR="004C669A" w:rsidRPr="00793033" w:rsidRDefault="004C669A" w:rsidP="00793033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Uniwersytet Papieski Jana Pawła II w Krakowie, ul. Kanoniczna 25, 31-002 Kraków</w:t>
      </w:r>
    </w:p>
    <w:p w14:paraId="7AB3B633" w14:textId="77777777" w:rsidR="00793033" w:rsidRPr="00793033" w:rsidRDefault="00793033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reprezentowaną przez: </w:t>
      </w:r>
    </w:p>
    <w:p w14:paraId="5B61AA14" w14:textId="77777777" w:rsidR="00793033" w:rsidRPr="00C61C5A" w:rsidRDefault="00793033" w:rsidP="00793033">
      <w:pPr>
        <w:spacing w:after="0" w:line="240" w:lineRule="auto"/>
        <w:ind w:right="-47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1. </w:t>
      </w:r>
      <w:r w:rsidRPr="00C61C5A">
        <w:rPr>
          <w:rFonts w:ascii="Times New Roman" w:hAnsi="Times New Roman" w:cs="Times New Roman"/>
          <w:sz w:val="24"/>
          <w:szCs w:val="24"/>
        </w:rPr>
        <w:t>Kanclerza AGH – mgr inż. Henryka Zioło,</w:t>
      </w:r>
    </w:p>
    <w:p w14:paraId="4CC69C4E" w14:textId="77777777" w:rsidR="00793033" w:rsidRDefault="00793033" w:rsidP="00793033">
      <w:pPr>
        <w:spacing w:after="0" w:line="240" w:lineRule="auto"/>
        <w:ind w:right="-47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>2. Z-</w:t>
      </w:r>
      <w:proofErr w:type="spellStart"/>
      <w:r w:rsidRPr="00C61C5A">
        <w:rPr>
          <w:rFonts w:ascii="Times New Roman" w:hAnsi="Times New Roman" w:cs="Times New Roman"/>
          <w:sz w:val="24"/>
          <w:szCs w:val="24"/>
        </w:rPr>
        <w:t>cę</w:t>
      </w:r>
      <w:proofErr w:type="spellEnd"/>
      <w:r w:rsidRPr="00C61C5A">
        <w:rPr>
          <w:rFonts w:ascii="Times New Roman" w:hAnsi="Times New Roman" w:cs="Times New Roman"/>
          <w:sz w:val="24"/>
          <w:szCs w:val="24"/>
        </w:rPr>
        <w:t xml:space="preserve"> Kwestora – kontrasygnata finansowa – mgr Joannę </w:t>
      </w:r>
      <w:proofErr w:type="spellStart"/>
      <w:r w:rsidRPr="00C61C5A">
        <w:rPr>
          <w:rFonts w:ascii="Times New Roman" w:hAnsi="Times New Roman" w:cs="Times New Roman"/>
          <w:sz w:val="24"/>
          <w:szCs w:val="24"/>
        </w:rPr>
        <w:t>Sajdłowską</w:t>
      </w:r>
      <w:proofErr w:type="spellEnd"/>
      <w:r w:rsidRPr="00C61C5A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F8D0B61" w14:textId="4F0D7B36" w:rsidR="004C669A" w:rsidRPr="002D247E" w:rsidRDefault="004C669A" w:rsidP="00793033">
      <w:pPr>
        <w:spacing w:after="0" w:line="240" w:lineRule="auto"/>
        <w:ind w:right="-47"/>
        <w:rPr>
          <w:rFonts w:ascii="Times New Roman" w:hAnsi="Times New Roman" w:cs="Times New Roman"/>
          <w:color w:val="FF0000"/>
          <w:sz w:val="24"/>
          <w:szCs w:val="24"/>
        </w:rPr>
      </w:pPr>
      <w:r w:rsidRPr="002D247E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9E797D" w:rsidRPr="002D247E">
        <w:rPr>
          <w:rFonts w:ascii="Times New Roman" w:hAnsi="Times New Roman" w:cs="Times New Roman"/>
          <w:color w:val="FF0000"/>
          <w:sz w:val="24"/>
          <w:szCs w:val="24"/>
        </w:rPr>
        <w:t>…………..</w:t>
      </w:r>
    </w:p>
    <w:p w14:paraId="70FA7B1A" w14:textId="1F8671FA" w:rsidR="004C669A" w:rsidRPr="002D247E" w:rsidRDefault="004C669A" w:rsidP="00793033">
      <w:pPr>
        <w:spacing w:after="0" w:line="240" w:lineRule="auto"/>
        <w:ind w:right="-47"/>
        <w:rPr>
          <w:rFonts w:ascii="Times New Roman" w:hAnsi="Times New Roman" w:cs="Times New Roman"/>
          <w:color w:val="FF0000"/>
          <w:sz w:val="24"/>
          <w:szCs w:val="24"/>
        </w:rPr>
      </w:pPr>
      <w:r w:rsidRPr="002D247E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9E797D" w:rsidRPr="002D247E">
        <w:rPr>
          <w:rFonts w:ascii="Times New Roman" w:hAnsi="Times New Roman" w:cs="Times New Roman"/>
          <w:color w:val="FF0000"/>
          <w:sz w:val="24"/>
          <w:szCs w:val="24"/>
        </w:rPr>
        <w:t>…………..</w:t>
      </w:r>
    </w:p>
    <w:p w14:paraId="0F16C1A9" w14:textId="77777777" w:rsidR="006C6DBC" w:rsidRPr="00C61C5A" w:rsidRDefault="006C6DBC" w:rsidP="00793033">
      <w:pPr>
        <w:spacing w:after="0" w:line="240" w:lineRule="auto"/>
        <w:ind w:right="-47"/>
        <w:rPr>
          <w:rFonts w:ascii="Times New Roman" w:hAnsi="Times New Roman" w:cs="Times New Roman"/>
          <w:sz w:val="24"/>
          <w:szCs w:val="24"/>
        </w:rPr>
      </w:pPr>
    </w:p>
    <w:p w14:paraId="7A672A68" w14:textId="77777777" w:rsidR="00793033" w:rsidRDefault="00793033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C61C5A">
        <w:rPr>
          <w:rFonts w:ascii="Times New Roman" w:hAnsi="Times New Roman" w:cs="Times New Roman"/>
          <w:b/>
          <w:sz w:val="24"/>
          <w:szCs w:val="24"/>
        </w:rPr>
        <w:t>Zamawiającym</w:t>
      </w:r>
    </w:p>
    <w:p w14:paraId="771025F7" w14:textId="77777777" w:rsidR="006C6DBC" w:rsidRPr="00C61C5A" w:rsidRDefault="006C6DBC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15E72" w14:textId="77777777" w:rsidR="00793033" w:rsidRDefault="00793033" w:rsidP="00793033">
      <w:pPr>
        <w:pStyle w:val="Nagwek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>a</w:t>
      </w:r>
    </w:p>
    <w:p w14:paraId="418D7010" w14:textId="77777777" w:rsidR="006C6DBC" w:rsidRPr="00C61C5A" w:rsidRDefault="006C6DBC" w:rsidP="00793033">
      <w:pPr>
        <w:pStyle w:val="Nagwek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9D12285" w14:textId="280FD3E7" w:rsidR="00793033" w:rsidRPr="00C61C5A" w:rsidRDefault="00310C6B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793033" w:rsidRPr="00C61C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1755">
        <w:rPr>
          <w:rFonts w:ascii="Times New Roman" w:hAnsi="Times New Roman" w:cs="Times New Roman"/>
          <w:iCs/>
          <w:sz w:val="24"/>
          <w:szCs w:val="24"/>
        </w:rPr>
        <w:t>z siedzibą w…………….</w:t>
      </w:r>
      <w:r w:rsidR="00793033" w:rsidRPr="00C61C5A">
        <w:rPr>
          <w:rFonts w:ascii="Times New Roman" w:hAnsi="Times New Roman" w:cs="Times New Roman"/>
          <w:iCs/>
          <w:sz w:val="24"/>
          <w:szCs w:val="24"/>
        </w:rPr>
        <w:t xml:space="preserve"> przy ul. </w:t>
      </w:r>
      <w:r>
        <w:rPr>
          <w:rFonts w:ascii="Times New Roman" w:hAnsi="Times New Roman" w:cs="Times New Roman"/>
          <w:iCs/>
          <w:sz w:val="24"/>
          <w:szCs w:val="24"/>
        </w:rPr>
        <w:t>…………..</w:t>
      </w:r>
      <w:r w:rsidR="00793033" w:rsidRPr="00C61C5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.</w:t>
      </w:r>
      <w:r w:rsidR="00793033" w:rsidRPr="00C61C5A">
        <w:rPr>
          <w:rFonts w:ascii="Times New Roman" w:hAnsi="Times New Roman" w:cs="Times New Roman"/>
          <w:sz w:val="24"/>
          <w:szCs w:val="24"/>
        </w:rPr>
        <w:t>wpisaną do Krajowego Rejestru Sąd</w:t>
      </w:r>
      <w:r>
        <w:rPr>
          <w:rFonts w:ascii="Times New Roman" w:hAnsi="Times New Roman" w:cs="Times New Roman"/>
          <w:sz w:val="24"/>
          <w:szCs w:val="24"/>
        </w:rPr>
        <w:t>owego pod numerem KRS ……………..</w:t>
      </w:r>
      <w:r w:rsidR="00793033" w:rsidRPr="00C61C5A">
        <w:rPr>
          <w:rFonts w:ascii="Times New Roman" w:hAnsi="Times New Roman" w:cs="Times New Roman"/>
          <w:sz w:val="24"/>
          <w:szCs w:val="24"/>
        </w:rPr>
        <w:t>, N</w:t>
      </w:r>
      <w:r>
        <w:rPr>
          <w:rFonts w:ascii="Times New Roman" w:hAnsi="Times New Roman" w:cs="Times New Roman"/>
          <w:sz w:val="24"/>
          <w:szCs w:val="24"/>
        </w:rPr>
        <w:t>IP ……………., REGON …………</w:t>
      </w:r>
    </w:p>
    <w:p w14:paraId="0725F966" w14:textId="77777777" w:rsidR="00793033" w:rsidRPr="00C61C5A" w:rsidRDefault="00793033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 xml:space="preserve">reprezentowanym przez: </w:t>
      </w:r>
    </w:p>
    <w:p w14:paraId="56DD708E" w14:textId="264C09E3" w:rsidR="00793033" w:rsidRDefault="00310C6B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pełnomocnika – …………………………</w:t>
      </w:r>
    </w:p>
    <w:p w14:paraId="27ED1C46" w14:textId="77777777" w:rsidR="009B42F3" w:rsidRPr="00C61C5A" w:rsidRDefault="009B42F3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3E1C3" w14:textId="77777777" w:rsidR="00793033" w:rsidRPr="00C61C5A" w:rsidRDefault="00793033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C61C5A">
        <w:rPr>
          <w:rFonts w:ascii="Times New Roman" w:hAnsi="Times New Roman" w:cs="Times New Roman"/>
          <w:b/>
          <w:sz w:val="24"/>
          <w:szCs w:val="24"/>
        </w:rPr>
        <w:t>Wykonawcą</w:t>
      </w:r>
    </w:p>
    <w:p w14:paraId="197A0F57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AAB3253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 treści Umowy Zamawiający i Wykonawca zwanymi są dalej również: Stroną lub Stronami. </w:t>
      </w:r>
    </w:p>
    <w:p w14:paraId="3DA83715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Wykonawca wyłoniony został w postępowaniu o udzielenie zamówienia publicznego w trybie przetargu nieograniczonego na podstawie ustawy z 11 września 2019 r. Prawo zamówień publicznych (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. Dz.U. z 2021r. poz. 1129), ), zwanej dalej ”ustawą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”. Wartość szacunkowa zamówienia jest równa lub wyższa od progów unijnych określonych na podstawie art. 3 ustawy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>.</w:t>
      </w:r>
    </w:p>
    <w:p w14:paraId="7955FA17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683FE9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 xml:space="preserve">§ 1Przedmiot umowy.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Postanowienia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ogólne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60F62EE0" w14:textId="77777777" w:rsidR="00AC1801" w:rsidRPr="00793033" w:rsidRDefault="00AC1801" w:rsidP="00793033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793033" w:rsidRDefault="00AC1801" w:rsidP="00793033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793033" w:rsidRDefault="00AC1801" w:rsidP="00793033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793033" w:rsidRDefault="00AC1801" w:rsidP="00793033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2DD50FF7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D24FF8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2</w:t>
      </w:r>
      <w:r w:rsidR="00505105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Postanowienia wstępne.</w:t>
      </w:r>
    </w:p>
    <w:p w14:paraId="6E2C4A61" w14:textId="77777777" w:rsidR="00AC1801" w:rsidRPr="00793033" w:rsidRDefault="00AC1801" w:rsidP="00793033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Podstawą do ustalenia warunków niniejszej Umowy są:</w:t>
      </w:r>
    </w:p>
    <w:p w14:paraId="342E5CD5" w14:textId="77777777" w:rsidR="00AC1801" w:rsidRPr="00793033" w:rsidRDefault="00AC1801" w:rsidP="0079303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1AC18F0" w14:textId="7777777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Ustawa z dnia 10 kwietnia 1997r - Prawo Energetyczne (Dz. U. z 2017, poz. 220 z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. zm.), wraz z obowiązującymi aktami wykonawczymi, które znajdują zastosowanie do niniejszej Umowy, </w:t>
      </w:r>
    </w:p>
    <w:p w14:paraId="7245ACEA" w14:textId="7777777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Ustawa z dnia 23 kwietnia 1964 r. Kodeks Cywilny (Dz. U. z 2017, poz. 459 z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>. zm., zwana dalej „k.c.”),</w:t>
      </w:r>
    </w:p>
    <w:p w14:paraId="7607856A" w14:textId="7777777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Ustawa z dnia 17 listopada 1964 r. Kodeks postępowania cywilnego (Dz. U. nr 43, poz. 296, z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>. zm., zwana dalej „k.p.c.”).</w:t>
      </w:r>
    </w:p>
    <w:p w14:paraId="19962FD1" w14:textId="77777777" w:rsidR="00AC1801" w:rsidRPr="00C61C5A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Ustawa z 11 września 2019 r. Prawo zamówień publicznych (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. Dz.U. z 2021r. poz. 1129), </w:t>
      </w:r>
    </w:p>
    <w:p w14:paraId="31B52597" w14:textId="54031F3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61C5A">
        <w:rPr>
          <w:rFonts w:ascii="Times New Roman" w:hAnsi="Times New Roman" w:cs="Times New Roman"/>
          <w:sz w:val="24"/>
          <w:szCs w:val="24"/>
        </w:rPr>
        <w:t xml:space="preserve">Koncesja Wykonawcy na obrót energią elektryczną nr </w:t>
      </w:r>
      <w:r w:rsidR="00225B00">
        <w:rPr>
          <w:rFonts w:ascii="Times New Roman" w:hAnsi="Times New Roman" w:cs="Times New Roman"/>
          <w:sz w:val="24"/>
          <w:szCs w:val="24"/>
        </w:rPr>
        <w:t>……………………….. z dnia……………..</w:t>
      </w:r>
      <w:r w:rsidR="00C61C5A" w:rsidRPr="00C61C5A">
        <w:rPr>
          <w:rFonts w:ascii="Times New Roman" w:hAnsi="Times New Roman" w:cs="Times New Roman"/>
          <w:sz w:val="24"/>
          <w:szCs w:val="24"/>
        </w:rPr>
        <w:t xml:space="preserve"> roku </w:t>
      </w:r>
      <w:r w:rsidRPr="00C61C5A">
        <w:rPr>
          <w:rFonts w:ascii="Times New Roman" w:hAnsi="Times New Roman" w:cs="Times New Roman"/>
          <w:sz w:val="24"/>
          <w:szCs w:val="24"/>
        </w:rPr>
        <w:t>wydana przez Prezesa Urzędu Regulacji</w:t>
      </w:r>
      <w:r w:rsidRPr="00793033">
        <w:rPr>
          <w:rFonts w:ascii="Times New Roman" w:hAnsi="Times New Roman" w:cs="Times New Roman"/>
          <w:sz w:val="24"/>
          <w:szCs w:val="24"/>
        </w:rPr>
        <w:t xml:space="preserve"> Energetyki,</w:t>
      </w:r>
    </w:p>
    <w:p w14:paraId="0D6FE255" w14:textId="77777777" w:rsidR="00AC1801" w:rsidRPr="00793033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Umowa o Świadczenie Usług Dystrybucyjnych zawarta pomiędzy Zamawiającym a OSD,</w:t>
      </w:r>
    </w:p>
    <w:p w14:paraId="184A8D81" w14:textId="2197BD0F" w:rsidR="00AC1801" w:rsidRDefault="00AC1801" w:rsidP="00793033">
      <w:pPr>
        <w:numPr>
          <w:ilvl w:val="0"/>
          <w:numId w:val="2"/>
        </w:numPr>
        <w:tabs>
          <w:tab w:val="clear" w:pos="360"/>
          <w:tab w:val="num" w:pos="644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Generalna Umowa Dystrybucyjna zawarta pomiędzy Wykonawcą a OSD.</w:t>
      </w:r>
    </w:p>
    <w:p w14:paraId="553CB58D" w14:textId="77777777" w:rsidR="00793033" w:rsidRPr="00793033" w:rsidRDefault="00793033" w:rsidP="00793033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8F2BCBC" w14:textId="2138CB56" w:rsidR="00AC1801" w:rsidRPr="00793033" w:rsidRDefault="00793033" w:rsidP="0079303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C426B" w:rsidRPr="00793033">
        <w:rPr>
          <w:rFonts w:ascii="Times New Roman" w:hAnsi="Times New Roman" w:cs="Times New Roman"/>
          <w:sz w:val="24"/>
          <w:szCs w:val="24"/>
        </w:rPr>
        <w:t xml:space="preserve">. </w:t>
      </w:r>
      <w:r w:rsidR="00AC1801" w:rsidRPr="00793033">
        <w:rPr>
          <w:rFonts w:ascii="Times New Roman" w:hAnsi="Times New Roman" w:cs="Times New Roman"/>
          <w:sz w:val="24"/>
          <w:szCs w:val="24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633F2FF7" w14:textId="2C5FC15A" w:rsidR="00AC1801" w:rsidRPr="00793033" w:rsidRDefault="00793033" w:rsidP="00793033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C426B" w:rsidRPr="00793033">
        <w:rPr>
          <w:rFonts w:ascii="Times New Roman" w:hAnsi="Times New Roman" w:cs="Times New Roman"/>
          <w:sz w:val="24"/>
          <w:szCs w:val="24"/>
        </w:rPr>
        <w:t xml:space="preserve">. </w:t>
      </w:r>
      <w:r w:rsidR="00AC1801" w:rsidRPr="00793033">
        <w:rPr>
          <w:rFonts w:ascii="Times New Roman" w:hAnsi="Times New Roman" w:cs="Times New Roman"/>
          <w:sz w:val="24"/>
          <w:szCs w:val="24"/>
        </w:rPr>
        <w:t xml:space="preserve">Szacunkowa ilość zamawianej energii elektrycznej (wolumen)liczona łącznie dla wszystkich uczestników Zamówienia wynosi </w:t>
      </w:r>
      <w:r w:rsidR="007463FE">
        <w:rPr>
          <w:rFonts w:ascii="Times New Roman" w:hAnsi="Times New Roman" w:cs="Times New Roman"/>
          <w:sz w:val="24"/>
          <w:szCs w:val="24"/>
        </w:rPr>
        <w:t>………………..</w:t>
      </w:r>
      <w:r w:rsidR="006A1AE0"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="00AC1801" w:rsidRPr="00793033">
        <w:rPr>
          <w:rFonts w:ascii="Times New Roman" w:hAnsi="Times New Roman" w:cs="Times New Roman"/>
          <w:sz w:val="24"/>
          <w:szCs w:val="24"/>
        </w:rPr>
        <w:t>MWh.</w:t>
      </w:r>
    </w:p>
    <w:p w14:paraId="6DAE4097" w14:textId="77777777" w:rsidR="00793033" w:rsidRDefault="00793033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BE04337" w14:textId="6395320E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§ 3</w:t>
      </w:r>
      <w:r w:rsidR="00505105"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Zobowiązania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Stron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7072D202" w14:textId="77777777" w:rsidR="00AC1801" w:rsidRPr="00793033" w:rsidRDefault="00AC1801" w:rsidP="0079303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Wykonawca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zobowiązuje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się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do:</w:t>
      </w:r>
    </w:p>
    <w:p w14:paraId="7FEF8611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sprzedaży energii elektrycznej do obiektów Zamawiającego wymienionych w załączniku nr 1, zgodnie z warunkami Umowy,</w:t>
      </w:r>
    </w:p>
    <w:p w14:paraId="22F73762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zapewnienia Zamawiającemu dostępu do informacji o danych pomiarowo-rozliczeniowych energii elektrycznej pobranej przez Zamawiającego w poszczególnych punktach poboru,</w:t>
      </w:r>
    </w:p>
    <w:p w14:paraId="0114722A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bilansowania handlowego w zakresie sprzedaży energii elektrycznej,</w:t>
      </w:r>
    </w:p>
    <w:p w14:paraId="086C5448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3EEA0947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pomoc w doprowadzeniu do zawarcia przez Zamawiającego umowy dystrybucyjnej z OSD, zgodnie z załączonym do niniejszej Umowy pełnomocnictwem,</w:t>
      </w:r>
    </w:p>
    <w:p w14:paraId="3372B3D6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284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zgłoszenia umowy sprzedaży energii elektrycznej do OSD w imieniu Zamawiającego,</w:t>
      </w:r>
    </w:p>
    <w:p w14:paraId="5269DC07" w14:textId="77777777" w:rsidR="00AC1801" w:rsidRPr="00793033" w:rsidRDefault="00AC1801" w:rsidP="00793033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007C83C7" w14:textId="77777777" w:rsidR="00AC1801" w:rsidRPr="00793033" w:rsidRDefault="00AC1801" w:rsidP="0079303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proofErr w:type="spellStart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>Zamawiający</w:t>
      </w:r>
      <w:proofErr w:type="spellEnd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>zobowiązuje</w:t>
      </w:r>
      <w:proofErr w:type="spellEnd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>się</w:t>
      </w:r>
      <w:proofErr w:type="spellEnd"/>
      <w:r w:rsidRPr="00793033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do:</w:t>
      </w:r>
    </w:p>
    <w:p w14:paraId="43D8137A" w14:textId="77777777" w:rsidR="00AC1801" w:rsidRPr="00793033" w:rsidRDefault="00AC1801" w:rsidP="00793033">
      <w:pPr>
        <w:numPr>
          <w:ilvl w:val="0"/>
          <w:numId w:val="6"/>
        </w:numPr>
        <w:tabs>
          <w:tab w:val="clear" w:pos="785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pobierania energii zgodnie z obowiązującymi przepisami i warunkami Umowy,</w:t>
      </w:r>
    </w:p>
    <w:p w14:paraId="53701346" w14:textId="77777777" w:rsidR="00AC1801" w:rsidRPr="00793033" w:rsidRDefault="00AC1801" w:rsidP="00793033">
      <w:pPr>
        <w:numPr>
          <w:ilvl w:val="0"/>
          <w:numId w:val="6"/>
        </w:numPr>
        <w:tabs>
          <w:tab w:val="clear" w:pos="785"/>
          <w:tab w:val="num" w:pos="567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terminowego regulowania należności za energię elektryczną.</w:t>
      </w:r>
    </w:p>
    <w:p w14:paraId="0DA05593" w14:textId="77777777" w:rsidR="00AC1801" w:rsidRPr="00793033" w:rsidRDefault="00AC1801" w:rsidP="00793033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5AFFA684" w14:textId="77777777" w:rsidR="00AC1801" w:rsidRPr="00793033" w:rsidRDefault="00AC1801" w:rsidP="00793033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77777777" w:rsidR="00AC1801" w:rsidRPr="00793033" w:rsidRDefault="00AC1801" w:rsidP="00793033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>4</w:t>
      </w:r>
      <w:r w:rsidRPr="00793033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iCs/>
          <w:sz w:val="24"/>
          <w:szCs w:val="24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793033" w:rsidRDefault="00AC1801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9BA8BCA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§ </w:t>
      </w:r>
      <w:r w:rsidR="005E1CE9" w:rsidRPr="00793033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="00505105"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Standardy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jakościowe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Bilansowanie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handlowe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0F1F9D06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4AD7A727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Wykonawca zwalnia Zamawiającego z wszelkich kosztów i obowiązków związanych z bilansowaniem handlowym oraz przygotowywaniem i zgłaszaniem grafików zapotrzebowania na energię elektryczną do Operatora Systemu Dystrybucyjnego oraz Operatora Systemu Przesyłowego. </w:t>
      </w:r>
    </w:p>
    <w:p w14:paraId="4E3450F1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 Wykonawca zobowiązuje się zapewnić Zamawiającemu standardy jakościowe obsługi zgodne z obowiązującymi przepisami Prawa energetycznego.</w:t>
      </w:r>
    </w:p>
    <w:p w14:paraId="48121C38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 dokonywanych przez OSD. </w:t>
      </w:r>
    </w:p>
    <w:p w14:paraId="79D1750B" w14:textId="77777777" w:rsidR="00AC1801" w:rsidRPr="00793033" w:rsidRDefault="00AC1801" w:rsidP="006360FD">
      <w:pPr>
        <w:numPr>
          <w:ilvl w:val="2"/>
          <w:numId w:val="7"/>
        </w:numPr>
        <w:tabs>
          <w:tab w:val="clear" w:pos="644"/>
          <w:tab w:val="num" w:pos="284"/>
          <w:tab w:val="num" w:pos="234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 niedotrzymania standardów jakościowych obsługi określonych obowiązującymi przepisami Prawa energetycznego, Wykonawca zobowiązany jest do udzielenia bonifikat w wysokości określonych Prawem energetycznym oraz zgodnie z obowiązującymi rozporządzeniami do ww. ustawy.</w:t>
      </w:r>
    </w:p>
    <w:p w14:paraId="73842BFE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989900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</w:t>
      </w:r>
      <w:r w:rsidR="005E1CE9" w:rsidRPr="00793033">
        <w:rPr>
          <w:rFonts w:ascii="Times New Roman" w:hAnsi="Times New Roman" w:cs="Times New Roman"/>
          <w:b/>
          <w:sz w:val="24"/>
          <w:szCs w:val="24"/>
        </w:rPr>
        <w:t>5</w:t>
      </w:r>
      <w:r w:rsidR="00505105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Ceny energii elektrycznej.</w:t>
      </w:r>
    </w:p>
    <w:p w14:paraId="7861543C" w14:textId="48E98A04" w:rsidR="00B40259" w:rsidRPr="00793033" w:rsidRDefault="00B40259" w:rsidP="00793033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trike/>
          <w:sz w:val="24"/>
          <w:szCs w:val="24"/>
        </w:rPr>
      </w:pPr>
    </w:p>
    <w:p w14:paraId="3571D926" w14:textId="25CE83D2" w:rsidR="00EC4A2A" w:rsidRPr="00793033" w:rsidRDefault="00EC4A2A" w:rsidP="006360FD">
      <w:pPr>
        <w:pStyle w:val="Default"/>
        <w:numPr>
          <w:ilvl w:val="0"/>
          <w:numId w:val="18"/>
        </w:numPr>
        <w:ind w:left="426" w:hanging="426"/>
        <w:rPr>
          <w:rFonts w:ascii="Times New Roman" w:eastAsiaTheme="minorHAnsi" w:hAnsi="Times New Roman" w:cs="Times New Roman"/>
          <w:color w:val="auto"/>
          <w:lang w:eastAsia="en-US"/>
        </w:rPr>
      </w:pPr>
      <w:bookmarkStart w:id="0" w:name="_Hlk116041936"/>
      <w:r w:rsidRPr="00793033">
        <w:rPr>
          <w:rFonts w:ascii="Times New Roman" w:eastAsiaTheme="minorHAnsi" w:hAnsi="Times New Roman" w:cs="Times New Roman"/>
          <w:color w:val="auto"/>
          <w:lang w:eastAsia="en-US"/>
        </w:rPr>
        <w:t>Cena energii elektrycznej za jedną MWh energii elektrycznej netto w ok</w:t>
      </w:r>
      <w:r w:rsidR="008D28F1">
        <w:rPr>
          <w:rFonts w:ascii="Times New Roman" w:eastAsiaTheme="minorHAnsi" w:hAnsi="Times New Roman" w:cs="Times New Roman"/>
          <w:color w:val="auto"/>
          <w:lang w:eastAsia="en-US"/>
        </w:rPr>
        <w:t>resie obowiązywania umowy  do 31.12.2024</w:t>
      </w:r>
      <w:r w:rsidRPr="00793033">
        <w:rPr>
          <w:rFonts w:ascii="Times New Roman" w:eastAsiaTheme="minorHAnsi" w:hAnsi="Times New Roman" w:cs="Times New Roman"/>
          <w:color w:val="auto"/>
          <w:lang w:eastAsia="en-US"/>
        </w:rPr>
        <w:t xml:space="preserve"> r. wyliczana będzie ze wzoru :</w:t>
      </w:r>
    </w:p>
    <w:p w14:paraId="6BA44BBD" w14:textId="77777777" w:rsidR="00EC4A2A" w:rsidRPr="00793033" w:rsidRDefault="00EC4A2A" w:rsidP="00793033">
      <w:pPr>
        <w:pStyle w:val="Default"/>
        <w:ind w:left="1065"/>
        <w:rPr>
          <w:rFonts w:ascii="Times New Roman" w:hAnsi="Times New Roman" w:cs="Times New Roman"/>
          <w:b/>
          <w:color w:val="auto"/>
          <w:lang w:val="en-US"/>
        </w:rPr>
      </w:pPr>
    </w:p>
    <w:p w14:paraId="18FA6FB3" w14:textId="36D4CA48" w:rsidR="00EC4A2A" w:rsidRPr="00793033" w:rsidRDefault="00EC4A2A" w:rsidP="00793033">
      <w:pPr>
        <w:pStyle w:val="Default"/>
        <w:ind w:left="1065"/>
        <w:rPr>
          <w:rFonts w:ascii="Times New Roman" w:hAnsi="Times New Roman" w:cs="Times New Roman"/>
          <w:b/>
          <w:color w:val="auto"/>
        </w:rPr>
      </w:pPr>
      <w:r w:rsidRPr="00793033">
        <w:rPr>
          <w:rFonts w:ascii="Times New Roman" w:hAnsi="Times New Roman" w:cs="Times New Roman"/>
          <w:b/>
          <w:color w:val="auto"/>
          <w:lang w:val="en-US"/>
        </w:rPr>
        <w:t>C</w:t>
      </w:r>
      <w:r w:rsidRPr="00793033">
        <w:rPr>
          <w:rFonts w:ascii="Times New Roman" w:hAnsi="Times New Roman" w:cs="Times New Roman"/>
          <w:b/>
          <w:color w:val="auto"/>
          <w:vertAlign w:val="subscript"/>
          <w:lang w:val="en-US"/>
        </w:rPr>
        <w:t>q_2</w:t>
      </w:r>
      <w:r w:rsidR="00492D1A">
        <w:rPr>
          <w:rFonts w:ascii="Times New Roman" w:hAnsi="Times New Roman" w:cs="Times New Roman"/>
          <w:b/>
          <w:color w:val="auto"/>
          <w:vertAlign w:val="subscript"/>
          <w:lang w:val="en-US"/>
        </w:rPr>
        <w:t>4</w:t>
      </w:r>
      <w:r w:rsidR="00492D1A">
        <w:rPr>
          <w:rFonts w:ascii="Times New Roman" w:hAnsi="Times New Roman" w:cs="Times New Roman"/>
          <w:b/>
          <w:color w:val="auto"/>
          <w:lang w:val="en-US"/>
        </w:rPr>
        <w:t>=M_24+ K_24</w:t>
      </w:r>
      <w:r w:rsidRPr="00793033">
        <w:rPr>
          <w:rFonts w:ascii="Times New Roman" w:hAnsi="Times New Roman" w:cs="Times New Roman"/>
          <w:b/>
          <w:color w:val="auto"/>
          <w:lang w:val="en-US"/>
        </w:rPr>
        <w:t>+A+</w:t>
      </w:r>
      <w:r w:rsidR="00592EE7" w:rsidRPr="00793033">
        <w:rPr>
          <w:rFonts w:ascii="Times New Roman" w:hAnsi="Times New Roman" w:cs="Times New Roman"/>
          <w:b/>
          <w:color w:val="auto"/>
        </w:rPr>
        <w:t>∑</w:t>
      </w:r>
      <w:r w:rsidRPr="00793033">
        <w:rPr>
          <w:rFonts w:ascii="Times New Roman" w:hAnsi="Times New Roman" w:cs="Times New Roman"/>
          <w:b/>
          <w:color w:val="auto"/>
        </w:rPr>
        <w:t>BASE_Q_q</w:t>
      </w:r>
      <w:r w:rsidRPr="00793033">
        <w:rPr>
          <w:rFonts w:ascii="Times New Roman" w:hAnsi="Times New Roman" w:cs="Times New Roman"/>
          <w:b/>
          <w:color w:val="auto"/>
          <w:vertAlign w:val="subscript"/>
        </w:rPr>
        <w:t>i</w:t>
      </w:r>
      <w:r w:rsidR="00492D1A">
        <w:rPr>
          <w:rFonts w:ascii="Times New Roman" w:hAnsi="Times New Roman" w:cs="Times New Roman"/>
          <w:b/>
          <w:color w:val="auto"/>
        </w:rPr>
        <w:t>-24</w:t>
      </w:r>
      <w:r w:rsidRPr="00793033">
        <w:rPr>
          <w:rFonts w:ascii="Times New Roman" w:hAnsi="Times New Roman" w:cs="Times New Roman"/>
          <w:b/>
          <w:color w:val="auto"/>
        </w:rPr>
        <w:t xml:space="preserve"> </w:t>
      </w:r>
      <w:r w:rsidRPr="00793033">
        <w:rPr>
          <w:rStyle w:val="Pogrubienie"/>
          <w:rFonts w:ascii="Times New Roman" w:hAnsi="Times New Roman" w:cs="Times New Roman"/>
          <w:color w:val="auto"/>
          <w:shd w:val="clear" w:color="auto" w:fill="FFFFFF"/>
        </w:rPr>
        <w:t>×</w:t>
      </w:r>
      <w:r w:rsidRPr="00793033">
        <w:rPr>
          <w:rFonts w:ascii="Times New Roman" w:hAnsi="Times New Roman" w:cs="Times New Roman"/>
          <w:b/>
          <w:color w:val="auto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color w:val="auto"/>
        </w:rPr>
        <w:t>up</w:t>
      </w:r>
      <w:r w:rsidRPr="00793033">
        <w:rPr>
          <w:rFonts w:ascii="Times New Roman" w:hAnsi="Times New Roman" w:cs="Times New Roman"/>
          <w:b/>
          <w:color w:val="auto"/>
          <w:vertAlign w:val="subscript"/>
        </w:rPr>
        <w:t>i</w:t>
      </w:r>
      <w:proofErr w:type="spellEnd"/>
      <w:r w:rsidRPr="00793033">
        <w:rPr>
          <w:rFonts w:ascii="Times New Roman" w:hAnsi="Times New Roman" w:cs="Times New Roman"/>
          <w:b/>
          <w:color w:val="auto"/>
          <w:vertAlign w:val="subscript"/>
        </w:rPr>
        <w:t xml:space="preserve"> </w:t>
      </w:r>
    </w:p>
    <w:p w14:paraId="5A9BD801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BA7E20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  <w:lang w:val="en-US"/>
        </w:rPr>
      </w:pPr>
    </w:p>
    <w:p w14:paraId="38854A59" w14:textId="77777777" w:rsidR="00EC4A2A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color w:val="auto"/>
        </w:rPr>
        <w:t>gdzie:</w:t>
      </w:r>
    </w:p>
    <w:p w14:paraId="42F670C4" w14:textId="77777777" w:rsidR="00DE3116" w:rsidRPr="00793033" w:rsidRDefault="00DE3116" w:rsidP="00793033">
      <w:pPr>
        <w:pStyle w:val="Default"/>
        <w:rPr>
          <w:rFonts w:ascii="Times New Roman" w:hAnsi="Times New Roman" w:cs="Times New Roman"/>
          <w:color w:val="auto"/>
        </w:rPr>
      </w:pPr>
    </w:p>
    <w:p w14:paraId="6C81FF10" w14:textId="595C2823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Cq_2</w:t>
      </w:r>
      <w:r w:rsidR="00492D1A">
        <w:rPr>
          <w:rFonts w:ascii="Times New Roman" w:hAnsi="Times New Roman" w:cs="Times New Roman"/>
          <w:b/>
          <w:color w:val="auto"/>
        </w:rPr>
        <w:t>4</w:t>
      </w:r>
      <w:r w:rsidRPr="00793033">
        <w:rPr>
          <w:rFonts w:ascii="Times New Roman" w:hAnsi="Times New Roman" w:cs="Times New Roman"/>
          <w:color w:val="auto"/>
          <w:vertAlign w:val="subscript"/>
        </w:rPr>
        <w:t xml:space="preserve"> -</w:t>
      </w:r>
      <w:r w:rsidRPr="00793033">
        <w:rPr>
          <w:rFonts w:ascii="Times New Roman" w:hAnsi="Times New Roman" w:cs="Times New Roman"/>
          <w:color w:val="auto"/>
        </w:rPr>
        <w:tab/>
        <w:t>cena energii elektrycznej obo</w:t>
      </w:r>
      <w:r w:rsidR="000A47D7">
        <w:rPr>
          <w:rFonts w:ascii="Times New Roman" w:hAnsi="Times New Roman" w:cs="Times New Roman"/>
          <w:color w:val="auto"/>
        </w:rPr>
        <w:t>wiązująca w kwartale q roku 2024</w:t>
      </w:r>
      <w:r w:rsidRPr="00793033">
        <w:rPr>
          <w:rFonts w:ascii="Times New Roman" w:hAnsi="Times New Roman" w:cs="Times New Roman"/>
          <w:color w:val="auto"/>
        </w:rPr>
        <w:t xml:space="preserve"> [zł/MWh],</w:t>
      </w:r>
    </w:p>
    <w:p w14:paraId="5222F4A2" w14:textId="53DC7A3D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M_2</w:t>
      </w:r>
      <w:r w:rsidR="00705CB4">
        <w:rPr>
          <w:rFonts w:ascii="Times New Roman" w:hAnsi="Times New Roman" w:cs="Times New Roman"/>
          <w:b/>
          <w:color w:val="auto"/>
        </w:rPr>
        <w:t>4</w:t>
      </w:r>
      <w:r w:rsidRPr="00793033">
        <w:rPr>
          <w:rFonts w:ascii="Times New Roman" w:hAnsi="Times New Roman" w:cs="Times New Roman"/>
          <w:color w:val="auto"/>
        </w:rPr>
        <w:t xml:space="preserve"> -</w:t>
      </w:r>
      <w:r w:rsidRPr="00793033">
        <w:rPr>
          <w:rFonts w:ascii="Times New Roman" w:hAnsi="Times New Roman" w:cs="Times New Roman"/>
          <w:color w:val="auto"/>
        </w:rPr>
        <w:tab/>
        <w:t>marża, bilansowanie handlowe, opłaty transakcyjne, kosz</w:t>
      </w:r>
      <w:r w:rsidR="000A47D7">
        <w:rPr>
          <w:rFonts w:ascii="Times New Roman" w:hAnsi="Times New Roman" w:cs="Times New Roman"/>
          <w:color w:val="auto"/>
        </w:rPr>
        <w:t>t zmienności profilu na rok 2024</w:t>
      </w:r>
      <w:r w:rsidRPr="00793033">
        <w:rPr>
          <w:rFonts w:ascii="Times New Roman" w:hAnsi="Times New Roman" w:cs="Times New Roman"/>
          <w:color w:val="auto"/>
        </w:rPr>
        <w:t xml:space="preserve"> [zł/MWh],</w:t>
      </w:r>
    </w:p>
    <w:p w14:paraId="220FD361" w14:textId="6F4424D9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K_2</w:t>
      </w:r>
      <w:r w:rsidR="00705CB4">
        <w:rPr>
          <w:rFonts w:ascii="Times New Roman" w:hAnsi="Times New Roman" w:cs="Times New Roman"/>
          <w:b/>
          <w:color w:val="auto"/>
        </w:rPr>
        <w:t>4</w:t>
      </w:r>
      <w:r w:rsidRPr="00793033">
        <w:rPr>
          <w:rFonts w:ascii="Times New Roman" w:hAnsi="Times New Roman" w:cs="Times New Roman"/>
          <w:color w:val="auto"/>
        </w:rPr>
        <w:t xml:space="preserve"> -  Koszt zakupu praw majątkowych do świadectw pochodzenia oraz  efektywnoś</w:t>
      </w:r>
      <w:r w:rsidR="003762BC">
        <w:rPr>
          <w:rFonts w:ascii="Times New Roman" w:hAnsi="Times New Roman" w:cs="Times New Roman"/>
          <w:color w:val="auto"/>
        </w:rPr>
        <w:t>ci energetycznej dla roku 2024</w:t>
      </w:r>
      <w:r w:rsidRPr="00793033">
        <w:rPr>
          <w:rFonts w:ascii="Times New Roman" w:hAnsi="Times New Roman" w:cs="Times New Roman"/>
          <w:color w:val="auto"/>
        </w:rPr>
        <w:t xml:space="preserve"> (Koszt wszystkich certyfikatów praw majątkowych) [zł/MWh],</w:t>
      </w:r>
    </w:p>
    <w:p w14:paraId="542CF2A0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A -</w:t>
      </w:r>
      <w:r w:rsidRPr="00793033">
        <w:rPr>
          <w:rFonts w:ascii="Times New Roman" w:hAnsi="Times New Roman" w:cs="Times New Roman"/>
          <w:color w:val="auto"/>
        </w:rPr>
        <w:tab/>
        <w:t>koszt akcyzy [zł/MWh],</w:t>
      </w:r>
    </w:p>
    <w:p w14:paraId="4276C2CD" w14:textId="41768084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BASE_Q_q</w:t>
      </w:r>
      <w:r w:rsidRPr="00793033">
        <w:rPr>
          <w:rFonts w:ascii="Times New Roman" w:hAnsi="Times New Roman" w:cs="Times New Roman"/>
          <w:b/>
          <w:color w:val="auto"/>
          <w:vertAlign w:val="subscript"/>
        </w:rPr>
        <w:t>i</w:t>
      </w:r>
      <w:r w:rsidRPr="00793033">
        <w:rPr>
          <w:rFonts w:ascii="Times New Roman" w:hAnsi="Times New Roman" w:cs="Times New Roman"/>
          <w:b/>
          <w:color w:val="auto"/>
        </w:rPr>
        <w:t>-2</w:t>
      </w:r>
      <w:r w:rsidR="00705CB4">
        <w:rPr>
          <w:rFonts w:ascii="Times New Roman" w:hAnsi="Times New Roman" w:cs="Times New Roman"/>
          <w:b/>
          <w:color w:val="auto"/>
        </w:rPr>
        <w:t>4</w:t>
      </w:r>
      <w:r w:rsidRPr="00793033">
        <w:rPr>
          <w:rFonts w:ascii="Times New Roman" w:hAnsi="Times New Roman" w:cs="Times New Roman"/>
          <w:color w:val="auto"/>
        </w:rPr>
        <w:t xml:space="preserve"> -</w:t>
      </w:r>
      <w:r w:rsidRPr="00793033">
        <w:rPr>
          <w:rFonts w:ascii="Times New Roman" w:hAnsi="Times New Roman" w:cs="Times New Roman"/>
          <w:bCs/>
          <w:color w:val="auto"/>
        </w:rPr>
        <w:t xml:space="preserve">dzienny kurs rozliczeniowy DKR </w:t>
      </w:r>
      <w:r w:rsidR="00705CB4">
        <w:rPr>
          <w:rFonts w:ascii="Times New Roman" w:hAnsi="Times New Roman" w:cs="Times New Roman"/>
          <w:color w:val="auto"/>
        </w:rPr>
        <w:t>BASE_Q-q-24</w:t>
      </w:r>
      <w:r w:rsidRPr="00793033">
        <w:rPr>
          <w:rFonts w:ascii="Times New Roman" w:hAnsi="Times New Roman" w:cs="Times New Roman"/>
          <w:color w:val="auto"/>
        </w:rPr>
        <w:t xml:space="preserve"> według którego jest rozliczane i-te Zgłoszen</w:t>
      </w:r>
      <w:r w:rsidR="00705CB4">
        <w:rPr>
          <w:rFonts w:ascii="Times New Roman" w:hAnsi="Times New Roman" w:cs="Times New Roman"/>
          <w:color w:val="auto"/>
        </w:rPr>
        <w:t>ie zakupu na kwartał q roku 2024</w:t>
      </w:r>
      <w:r w:rsidRPr="00793033">
        <w:rPr>
          <w:rFonts w:ascii="Times New Roman" w:hAnsi="Times New Roman" w:cs="Times New Roman"/>
          <w:color w:val="auto"/>
        </w:rPr>
        <w:t xml:space="preserve"> [zł/MWh],</w:t>
      </w:r>
    </w:p>
    <w:p w14:paraId="611BFE86" w14:textId="3D583BF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b/>
          <w:color w:val="auto"/>
        </w:rPr>
        <w:t>q</w:t>
      </w:r>
      <w:r w:rsidR="0080735F">
        <w:rPr>
          <w:rFonts w:ascii="Times New Roman" w:hAnsi="Times New Roman" w:cs="Times New Roman"/>
          <w:color w:val="auto"/>
        </w:rPr>
        <w:t xml:space="preserve"> - </w:t>
      </w:r>
      <w:r w:rsidR="0080735F">
        <w:rPr>
          <w:rFonts w:ascii="Times New Roman" w:hAnsi="Times New Roman" w:cs="Times New Roman"/>
          <w:color w:val="auto"/>
        </w:rPr>
        <w:tab/>
        <w:t>kolejne kwartały roku 2024</w:t>
      </w:r>
    </w:p>
    <w:p w14:paraId="0A004289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proofErr w:type="spellStart"/>
      <w:r w:rsidRPr="00793033">
        <w:rPr>
          <w:rFonts w:ascii="Times New Roman" w:hAnsi="Times New Roman" w:cs="Times New Roman"/>
          <w:b/>
          <w:color w:val="auto"/>
        </w:rPr>
        <w:t>up</w:t>
      </w:r>
      <w:r w:rsidRPr="00793033">
        <w:rPr>
          <w:rFonts w:ascii="Times New Roman" w:hAnsi="Times New Roman" w:cs="Times New Roman"/>
          <w:b/>
          <w:color w:val="auto"/>
          <w:vertAlign w:val="subscript"/>
        </w:rPr>
        <w:t>i</w:t>
      </w:r>
      <w:proofErr w:type="spellEnd"/>
      <w:r w:rsidRPr="00793033">
        <w:rPr>
          <w:rFonts w:ascii="Times New Roman" w:hAnsi="Times New Roman" w:cs="Times New Roman"/>
          <w:b/>
          <w:color w:val="auto"/>
        </w:rPr>
        <w:t xml:space="preserve"> -</w:t>
      </w:r>
      <w:r w:rsidRPr="00793033">
        <w:rPr>
          <w:rFonts w:ascii="Times New Roman" w:hAnsi="Times New Roman" w:cs="Times New Roman"/>
          <w:b/>
          <w:color w:val="auto"/>
        </w:rPr>
        <w:tab/>
      </w:r>
      <w:r w:rsidRPr="00793033">
        <w:rPr>
          <w:rFonts w:ascii="Times New Roman" w:hAnsi="Times New Roman" w:cs="Times New Roman"/>
          <w:color w:val="auto"/>
        </w:rPr>
        <w:t xml:space="preserve">udział procentowy i-tego zgłoszenia zakupu </w:t>
      </w:r>
    </w:p>
    <w:p w14:paraId="47052BCE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</w:p>
    <w:p w14:paraId="2C6E53DB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  <w:r w:rsidRPr="00793033">
        <w:rPr>
          <w:rFonts w:ascii="Times New Roman" w:hAnsi="Times New Roman" w:cs="Times New Roman"/>
          <w:color w:val="auto"/>
        </w:rPr>
        <w:t>Gdzie zgodnie z ofertą:</w:t>
      </w:r>
    </w:p>
    <w:p w14:paraId="1F93C01E" w14:textId="77777777" w:rsidR="00EC4A2A" w:rsidRPr="00793033" w:rsidRDefault="00EC4A2A" w:rsidP="00793033">
      <w:pPr>
        <w:pStyle w:val="Default"/>
        <w:rPr>
          <w:rFonts w:ascii="Times New Roman" w:hAnsi="Times New Roman" w:cs="Times New Roman"/>
          <w:color w:val="auto"/>
        </w:rPr>
      </w:pPr>
    </w:p>
    <w:p w14:paraId="023E0449" w14:textId="053D19A7" w:rsidR="00EC4A2A" w:rsidRPr="00793033" w:rsidRDefault="00C54CEE" w:rsidP="00793033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M_24 wynosi zgodnie z ofertą :……………</w:t>
      </w:r>
      <w:r w:rsidR="00EC4A2A" w:rsidRPr="00793033">
        <w:rPr>
          <w:rFonts w:ascii="Times New Roman" w:hAnsi="Times New Roman" w:cs="Times New Roman"/>
          <w:color w:val="auto"/>
        </w:rPr>
        <w:t xml:space="preserve"> zł/MWh,</w:t>
      </w:r>
    </w:p>
    <w:p w14:paraId="20371FA4" w14:textId="4DD92AA9" w:rsidR="00EC4A2A" w:rsidRPr="00793033" w:rsidRDefault="00C54CEE" w:rsidP="00793033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K_24</w:t>
      </w:r>
      <w:r w:rsidR="00EC4A2A" w:rsidRPr="00793033">
        <w:rPr>
          <w:rFonts w:ascii="Times New Roman" w:hAnsi="Times New Roman" w:cs="Times New Roman"/>
          <w:color w:val="auto"/>
        </w:rPr>
        <w:t xml:space="preserve"> wynosi zgodnie z ofertą: </w:t>
      </w:r>
      <w:r>
        <w:rPr>
          <w:rFonts w:ascii="Times New Roman" w:hAnsi="Times New Roman" w:cs="Times New Roman"/>
          <w:color w:val="auto"/>
        </w:rPr>
        <w:t>…………….</w:t>
      </w:r>
      <w:r w:rsidR="00EC4A2A" w:rsidRPr="00793033">
        <w:rPr>
          <w:rFonts w:ascii="Times New Roman" w:hAnsi="Times New Roman" w:cs="Times New Roman"/>
          <w:color w:val="auto"/>
        </w:rPr>
        <w:t xml:space="preserve"> zł/MWh,</w:t>
      </w:r>
    </w:p>
    <w:p w14:paraId="7DC5961E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CEEF1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Do wyliczania należności za energię elektryczną przyjęte zostaną następujące zapisy:</w:t>
      </w:r>
    </w:p>
    <w:p w14:paraId="110758B6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EE0697" w14:textId="4D56ED6E" w:rsidR="00EC4A2A" w:rsidRPr="00793033" w:rsidRDefault="00EC4A2A" w:rsidP="0079303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lastRenderedPageBreak/>
        <w:t>Zamawiający może zgłosić zakup szacowanego</w:t>
      </w:r>
      <w:r w:rsidR="00212091">
        <w:rPr>
          <w:rFonts w:ascii="Times New Roman" w:hAnsi="Times New Roman" w:cs="Times New Roman"/>
          <w:sz w:val="24"/>
          <w:szCs w:val="24"/>
        </w:rPr>
        <w:t xml:space="preserve"> wolumenu na kwartał q roku 2024 w 2 z</w:t>
      </w:r>
      <w:r w:rsidRPr="00793033">
        <w:rPr>
          <w:rFonts w:ascii="Times New Roman" w:hAnsi="Times New Roman" w:cs="Times New Roman"/>
          <w:sz w:val="24"/>
          <w:szCs w:val="24"/>
        </w:rPr>
        <w:t>głoszeniach zakupu, przy czym jednego dnia Zamawiający może złożyć jedno Zgłoszenie zakupu wg indeksu kwartalnego. Zgłoszenie zakupu elektrycznej, o którym mowa odbywa się poprzez wskazanie przez Zamawiającego daty notowania</w:t>
      </w:r>
      <w:r w:rsidR="005C51F1">
        <w:rPr>
          <w:rFonts w:ascii="Times New Roman" w:hAnsi="Times New Roman" w:cs="Times New Roman"/>
          <w:sz w:val="24"/>
          <w:szCs w:val="24"/>
        </w:rPr>
        <w:t xml:space="preserve"> kursu indeksu kwartalnego BASE_Q-q-24.</w:t>
      </w:r>
    </w:p>
    <w:p w14:paraId="1D7FA780" w14:textId="19D6E2FA" w:rsidR="00EC4A2A" w:rsidRPr="00793033" w:rsidRDefault="00EC4A2A" w:rsidP="0079303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Jeżeli Zamawiający w ramach wyżej opisanego algorytmu nie zakupi całego planowanego wolumen na następujący kwartał zgodnie z pkt.5 okres składania zleceń, Wykonawca sprzeda, a Zamawiający zakupi brakującą ilość energii elektrycznej wg cen wyliczonych w oparciu</w:t>
      </w:r>
      <w:r w:rsidR="00637E3D">
        <w:rPr>
          <w:rFonts w:ascii="Times New Roman" w:hAnsi="Times New Roman" w:cs="Times New Roman"/>
          <w:sz w:val="24"/>
          <w:szCs w:val="24"/>
        </w:rPr>
        <w:t xml:space="preserve"> o notowania indeksu BASE_Q-q-24</w:t>
      </w:r>
      <w:r w:rsidRPr="00793033">
        <w:rPr>
          <w:rFonts w:ascii="Times New Roman" w:hAnsi="Times New Roman" w:cs="Times New Roman"/>
          <w:sz w:val="24"/>
          <w:szCs w:val="24"/>
        </w:rPr>
        <w:t>, które będą opublikowane przez TGE dla kolejnych dni począwszy od pierwszego dnia roboczego następującego po  25-tym dla</w:t>
      </w:r>
      <w:r w:rsidR="00C121A0"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="00637E3D">
        <w:rPr>
          <w:rFonts w:ascii="Times New Roman" w:hAnsi="Times New Roman" w:cs="Times New Roman"/>
          <w:sz w:val="24"/>
          <w:szCs w:val="24"/>
        </w:rPr>
        <w:t>BASE_Q-q-24</w:t>
      </w:r>
      <w:r w:rsidRPr="00793033">
        <w:rPr>
          <w:rFonts w:ascii="Times New Roman" w:hAnsi="Times New Roman" w:cs="Times New Roman"/>
          <w:sz w:val="24"/>
          <w:szCs w:val="24"/>
        </w:rPr>
        <w:t xml:space="preserve"> dniu miesiąca poprzedzającego dany kwartał, dla których odnotowano obrót na TGE, z zachowaniem warunku, że jednego dnia roboczego może być zakupiona ilość energii elektrycznej równa </w:t>
      </w:r>
      <w:r w:rsidR="00CC2AF6" w:rsidRPr="00793033">
        <w:rPr>
          <w:rFonts w:ascii="Times New Roman" w:hAnsi="Times New Roman" w:cs="Times New Roman"/>
          <w:sz w:val="24"/>
          <w:szCs w:val="24"/>
        </w:rPr>
        <w:t xml:space="preserve">połowie procentowego </w:t>
      </w:r>
      <w:r w:rsidRPr="00793033">
        <w:rPr>
          <w:rFonts w:ascii="Times New Roman" w:hAnsi="Times New Roman" w:cs="Times New Roman"/>
          <w:sz w:val="24"/>
          <w:szCs w:val="24"/>
        </w:rPr>
        <w:t>planowanego brakującego kwartalnego wolumenu energii elektrycznej.</w:t>
      </w:r>
    </w:p>
    <w:p w14:paraId="45498868" w14:textId="77777777" w:rsidR="00EC4A2A" w:rsidRPr="00793033" w:rsidRDefault="00EC4A2A" w:rsidP="0079303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 przypadku, gdy indeksy giełdowe, które zostały użyte do rozliczeń przestaną być notowane na TGE, </w:t>
      </w:r>
      <w:bookmarkStart w:id="1" w:name="_Hlk116290187"/>
      <w:r w:rsidRPr="00793033">
        <w:rPr>
          <w:rFonts w:ascii="Times New Roman" w:hAnsi="Times New Roman" w:cs="Times New Roman"/>
          <w:sz w:val="24"/>
          <w:szCs w:val="24"/>
        </w:rPr>
        <w:t xml:space="preserve">a Zamawiający nie dokonał zgłoszenia zakupu całego wolumenu na dany kwartał to do rozliczeń dla brakującego wolumenu </w:t>
      </w:r>
      <w:bookmarkEnd w:id="1"/>
      <w:r w:rsidRPr="00793033">
        <w:rPr>
          <w:rFonts w:ascii="Times New Roman" w:hAnsi="Times New Roman" w:cs="Times New Roman"/>
          <w:sz w:val="24"/>
          <w:szCs w:val="24"/>
        </w:rPr>
        <w:t xml:space="preserve">zostaną zastosowane indeksy tożsame z wymienionymi. </w:t>
      </w:r>
    </w:p>
    <w:p w14:paraId="3102CC62" w14:textId="77777777" w:rsidR="00EC4A2A" w:rsidRPr="00793033" w:rsidRDefault="00EC4A2A" w:rsidP="0079303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przypadku, gdy takie indeksy nie będą dostępne, a Zamawiający nie dokonał zgłoszenia zakupu całego wolumenu na dany kwartał to do rozliczeń dla brakującego wolumenu rozliczenie sprzedanej energii elektrycznej za okres obowiązywania zawartej umowy sprzedaży, w którym indeksy przestały funkcjonować, nastąpi po cenie obowiązującej w tym czasie w Taryfie Sprzedawcy</w:t>
      </w:r>
    </w:p>
    <w:p w14:paraId="536793D5" w14:textId="77777777" w:rsidR="00EC4A2A" w:rsidRPr="00793033" w:rsidRDefault="00EC4A2A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9F301D" w14:textId="77777777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Zamawiający ma prawo do zlecenia: </w:t>
      </w:r>
    </w:p>
    <w:p w14:paraId="11891F29" w14:textId="054BD02A" w:rsidR="00EC4A2A" w:rsidRPr="00793033" w:rsidRDefault="00C121A0" w:rsidP="00793033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- </w:t>
      </w:r>
      <w:r w:rsidR="00EC4A2A" w:rsidRPr="00793033">
        <w:rPr>
          <w:rFonts w:ascii="Times New Roman" w:hAnsi="Times New Roman" w:cs="Times New Roman"/>
          <w:sz w:val="24"/>
          <w:szCs w:val="24"/>
        </w:rPr>
        <w:t xml:space="preserve">2 zgłoszeń zakupu na każdy kwartał dla poszczególnych </w:t>
      </w:r>
      <w:r w:rsidR="000C62FA">
        <w:rPr>
          <w:rFonts w:ascii="Times New Roman" w:hAnsi="Times New Roman" w:cs="Times New Roman"/>
          <w:sz w:val="24"/>
          <w:szCs w:val="24"/>
        </w:rPr>
        <w:t>produktów BASE_Q-q-24</w:t>
      </w:r>
      <w:r w:rsidR="00EC4A2A" w:rsidRPr="00793033">
        <w:rPr>
          <w:rFonts w:ascii="Times New Roman" w:hAnsi="Times New Roman" w:cs="Times New Roman"/>
          <w:sz w:val="24"/>
          <w:szCs w:val="24"/>
        </w:rPr>
        <w:t>, nie więcej niż jedna dziennie,</w:t>
      </w:r>
    </w:p>
    <w:p w14:paraId="547D233D" w14:textId="1155B0F1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Wolumen zgłoszenia zakupu dla od</w:t>
      </w:r>
      <w:r w:rsidR="000C62FA">
        <w:rPr>
          <w:rFonts w:ascii="Times New Roman" w:hAnsi="Times New Roman" w:cs="Times New Roman"/>
          <w:sz w:val="24"/>
          <w:szCs w:val="24"/>
        </w:rPr>
        <w:t>powiedniego kwartału BASE_Q-q-24</w:t>
      </w:r>
      <w:r w:rsidRPr="00793033">
        <w:rPr>
          <w:rFonts w:ascii="Times New Roman" w:hAnsi="Times New Roman" w:cs="Times New Roman"/>
          <w:sz w:val="24"/>
          <w:szCs w:val="24"/>
        </w:rPr>
        <w:t xml:space="preserve"> nie może być większy niż 50% szacowanego wolumenu planowanego do zakupu,</w:t>
      </w:r>
    </w:p>
    <w:p w14:paraId="5FBDAF9A" w14:textId="1F71C2FA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rozliczeniach wykorzystywana będzie cena oparta na DKR dla odpowiednich produktów BASE_Q</w:t>
      </w:r>
      <w:r w:rsidR="000C62FA">
        <w:rPr>
          <w:rFonts w:ascii="Times New Roman" w:hAnsi="Times New Roman" w:cs="Times New Roman"/>
          <w:sz w:val="24"/>
          <w:szCs w:val="24"/>
        </w:rPr>
        <w:t>-q-24</w:t>
      </w:r>
      <w:r w:rsidRPr="00793033">
        <w:rPr>
          <w:rFonts w:ascii="Times New Roman" w:hAnsi="Times New Roman" w:cs="Times New Roman"/>
          <w:sz w:val="24"/>
          <w:szCs w:val="24"/>
        </w:rPr>
        <w:t xml:space="preserve"> publikowana na stronie TGE,</w:t>
      </w:r>
    </w:p>
    <w:p w14:paraId="2BD33601" w14:textId="7CFA5812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Okres składania zleceń:  </w:t>
      </w:r>
    </w:p>
    <w:p w14:paraId="60CB8121" w14:textId="4D8A6415" w:rsidR="00EC4A2A" w:rsidRPr="00793033" w:rsidRDefault="00B80992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</w:t>
      </w:r>
      <w:r w:rsidR="00F1444C">
        <w:rPr>
          <w:rFonts w:ascii="Times New Roman" w:hAnsi="Times New Roman" w:cs="Times New Roman"/>
          <w:sz w:val="24"/>
          <w:szCs w:val="24"/>
        </w:rPr>
        <w:t xml:space="preserve">wybranego </w:t>
      </w:r>
      <w:r>
        <w:rPr>
          <w:rFonts w:ascii="Times New Roman" w:hAnsi="Times New Roman" w:cs="Times New Roman"/>
          <w:sz w:val="24"/>
          <w:szCs w:val="24"/>
        </w:rPr>
        <w:t>BASE_Q-q-24</w:t>
      </w:r>
      <w:r w:rsidR="00EC4A2A" w:rsidRPr="00793033">
        <w:rPr>
          <w:rFonts w:ascii="Times New Roman" w:hAnsi="Times New Roman" w:cs="Times New Roman"/>
          <w:sz w:val="24"/>
          <w:szCs w:val="24"/>
        </w:rPr>
        <w:t xml:space="preserve"> w okresie od pierwszego dnia roboczego następującego po dniu zawarcia Umowy do 25 dnia miesiąca poprzedzającego kwartał sprzedaży dla </w:t>
      </w:r>
      <w:r>
        <w:rPr>
          <w:rFonts w:ascii="Times New Roman" w:hAnsi="Times New Roman" w:cs="Times New Roman"/>
          <w:sz w:val="24"/>
          <w:szCs w:val="24"/>
        </w:rPr>
        <w:t xml:space="preserve">wybranego </w:t>
      </w:r>
      <w:r w:rsidR="00EC4A2A" w:rsidRPr="00793033">
        <w:rPr>
          <w:rFonts w:ascii="Times New Roman" w:hAnsi="Times New Roman" w:cs="Times New Roman"/>
          <w:sz w:val="24"/>
          <w:szCs w:val="24"/>
        </w:rPr>
        <w:t>kontraktu BASE_Q-q-</w:t>
      </w:r>
      <w:r>
        <w:rPr>
          <w:rFonts w:ascii="Times New Roman" w:hAnsi="Times New Roman" w:cs="Times New Roman"/>
          <w:sz w:val="24"/>
          <w:szCs w:val="24"/>
        </w:rPr>
        <w:t>24</w:t>
      </w:r>
      <w:r w:rsidR="00EC4A2A" w:rsidRPr="00793033">
        <w:rPr>
          <w:rFonts w:ascii="Times New Roman" w:hAnsi="Times New Roman" w:cs="Times New Roman"/>
          <w:sz w:val="24"/>
          <w:szCs w:val="24"/>
        </w:rPr>
        <w:t>,</w:t>
      </w:r>
    </w:p>
    <w:p w14:paraId="7A25B4BD" w14:textId="77777777" w:rsidR="00EC4A2A" w:rsidRPr="006360FD" w:rsidRDefault="00EC4A2A" w:rsidP="00793033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Zgłoszenie zakupu danej transzy może zostać złożone przez Zamawiającego do godziny 8:00 w dniu roboczym którego dotyczy Zgłoszenie zakupu lub w dniu roboczym </w:t>
      </w:r>
      <w:r w:rsidRPr="006360FD">
        <w:rPr>
          <w:rFonts w:ascii="Times New Roman" w:hAnsi="Times New Roman" w:cs="Times New Roman"/>
          <w:sz w:val="24"/>
          <w:szCs w:val="24"/>
        </w:rPr>
        <w:t>poprzedzającym dzień realizacji Zgłoszenia zakupu. Zgłoszenie zostanie przesłane na adres/y mailowe Wykonawcy: ....................................................... . W zgłoszeniu zostanie określony produkt giełdowy oraz jego udział procentowy.</w:t>
      </w:r>
    </w:p>
    <w:p w14:paraId="1393AA21" w14:textId="0D4F630E" w:rsidR="00EC4A2A" w:rsidRPr="006360FD" w:rsidRDefault="00EC4A2A" w:rsidP="00793033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Wykonawca </w:t>
      </w:r>
      <w:r w:rsidR="0009774E" w:rsidRPr="006360FD">
        <w:rPr>
          <w:rFonts w:ascii="Times New Roman" w:hAnsi="Times New Roman" w:cs="Times New Roman"/>
          <w:sz w:val="24"/>
          <w:szCs w:val="24"/>
        </w:rPr>
        <w:t xml:space="preserve">do godziny 7:30 kolejnego dnia roboczego </w:t>
      </w:r>
      <w:r w:rsidRPr="006360FD">
        <w:rPr>
          <w:rFonts w:ascii="Times New Roman" w:hAnsi="Times New Roman" w:cs="Times New Roman"/>
          <w:sz w:val="24"/>
          <w:szCs w:val="24"/>
        </w:rPr>
        <w:t>przekaże Zamawiającemu informację o przyjęciu zgłoszenia lub jego odrzuceniu. Informacja ta zostanie przesłana na adresy mailowe Zamawiającego: ................................</w:t>
      </w:r>
    </w:p>
    <w:p w14:paraId="0F9264FF" w14:textId="39C4951A" w:rsidR="00E56D15" w:rsidRPr="006360FD" w:rsidRDefault="00E56D15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Wykonawca może anulować Zgłoszenie zakupu lub zrealizować go częściowo, w przypadku gdy: </w:t>
      </w:r>
    </w:p>
    <w:p w14:paraId="767DBFC8" w14:textId="77777777" w:rsidR="00E56D15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a) gdy w jednym z trzech dni roboczych poprzedzających dzień zgłoszenia lub w dniu zgłoszenia zakupu transzy na danym kontrakcie liczba transakcji jest mniejsza niż 5; </w:t>
      </w:r>
    </w:p>
    <w:p w14:paraId="3697C3DD" w14:textId="77777777" w:rsidR="00E56D15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lastRenderedPageBreak/>
        <w:t xml:space="preserve">b) gdy Dzienny Kurs Rozliczeniowy dla danego kontraktu, którego dotyczy zgłoszenie jest niższy niż Kurs Minimalny na danej Sesji lub wyższy niż Kurs Maksymalny na danej Sesji; </w:t>
      </w:r>
    </w:p>
    <w:p w14:paraId="32FBAD11" w14:textId="77777777" w:rsidR="00E56D15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c) gdy wolumen transakcji na danym kontrakcie jest mniejszy niż pięciokrotność wolumenu zgłoszonego do zakupu przez Klienta; </w:t>
      </w:r>
    </w:p>
    <w:p w14:paraId="08A6F823" w14:textId="73E6324B" w:rsidR="00C31033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W przypadku, gdy Dzienny Kurs Rozliczeniowy dla danego kontraktu, którego dotyczy zgłoszenie jest niższy niż Kurs Minimalny na danej Sesji lub wyższy niż Kurs Maksymalny na danej Sesji; Wykonawca niezależnie od uprawnienia do anulowania Zgłoszenia zakupu, może rozliczyć je po cenie wyznaczanej jako średnia arytmetyczna Kursu Minimalnego i Kursu Maksymalnego na danej Sesji. Wykonawca może odrzucić zgłoszone transze lub zrealizować je częściowo, z przyczyn inne niż wskazane powyżej jednak nie więcej niż 2 razy z rzędu, </w:t>
      </w:r>
      <w:r w:rsidR="0030461C" w:rsidRPr="006360FD">
        <w:rPr>
          <w:rFonts w:ascii="Times New Roman" w:hAnsi="Times New Roman" w:cs="Times New Roman"/>
          <w:sz w:val="24"/>
          <w:szCs w:val="24"/>
        </w:rPr>
        <w:br/>
      </w:r>
      <w:r w:rsidRPr="006360FD">
        <w:rPr>
          <w:rFonts w:ascii="Times New Roman" w:hAnsi="Times New Roman" w:cs="Times New Roman"/>
          <w:sz w:val="24"/>
          <w:szCs w:val="24"/>
        </w:rPr>
        <w:t xml:space="preserve">z zastrzeżeniem, że nie wlicza się do tego przypadków niezrealizowanych z przyczyn, określonych powyżej. </w:t>
      </w:r>
    </w:p>
    <w:p w14:paraId="22F26405" w14:textId="61246ECA" w:rsidR="00EC4A2A" w:rsidRPr="006360FD" w:rsidRDefault="00E56D15" w:rsidP="00793033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 xml:space="preserve">Wykonawca informuje Zamawiającego o anulowaniu zgłoszenia zakupu lub jego częściowej realizacji. W przypadku częściowej realizacji zgłoszenia Wykonawca informuje Zamawiającego o stopniu realizacji zgłoszenia dokładnością do 1% wielkości zapotrzebowania rocznego Klienta i stopnień realizacji zgłoszenia jako ułamek zrealizowanego Zgłoszenia zakupu, z dokładnością do 0,01 Zgłoszenia. Jednak w przypadku częściowej realizacji zgłoszenia Zamawiającemu przysługuje prawo do dodatkowego zgłoszenia zakupu w wielkości różnicy między zgłoszoną  </w:t>
      </w:r>
      <w:r w:rsidR="0030461C" w:rsidRPr="006360FD">
        <w:rPr>
          <w:rFonts w:ascii="Times New Roman" w:hAnsi="Times New Roman" w:cs="Times New Roman"/>
          <w:sz w:val="24"/>
          <w:szCs w:val="24"/>
        </w:rPr>
        <w:br/>
      </w:r>
      <w:r w:rsidRPr="006360FD">
        <w:rPr>
          <w:rFonts w:ascii="Times New Roman" w:hAnsi="Times New Roman" w:cs="Times New Roman"/>
          <w:sz w:val="24"/>
          <w:szCs w:val="24"/>
        </w:rPr>
        <w:t>a zrealizowaną jedynie w części częścią</w:t>
      </w:r>
      <w:r w:rsidR="009C4EFB" w:rsidRPr="006360FD">
        <w:rPr>
          <w:rFonts w:ascii="Times New Roman" w:hAnsi="Times New Roman" w:cs="Times New Roman"/>
          <w:sz w:val="24"/>
          <w:szCs w:val="24"/>
        </w:rPr>
        <w:t xml:space="preserve"> zgłoszenia</w:t>
      </w:r>
      <w:r w:rsidR="00387F4B" w:rsidRPr="006360FD">
        <w:rPr>
          <w:rFonts w:ascii="Times New Roman" w:hAnsi="Times New Roman" w:cs="Times New Roman"/>
          <w:sz w:val="24"/>
          <w:szCs w:val="24"/>
        </w:rPr>
        <w:t>.</w:t>
      </w:r>
    </w:p>
    <w:p w14:paraId="70AC9D56" w14:textId="77777777" w:rsidR="00EC4A2A" w:rsidRPr="00793033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Ceny mogą ulec zmianie wyłącznie w przypadku ustawowej zmiany stawki podatku VAT lub podatku akcyzowego.</w:t>
      </w:r>
    </w:p>
    <w:p w14:paraId="291CCF99" w14:textId="338756A9" w:rsidR="00EC4A2A" w:rsidRPr="006360FD" w:rsidRDefault="00EC4A2A" w:rsidP="0079303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0FD">
        <w:rPr>
          <w:rFonts w:ascii="Times New Roman" w:hAnsi="Times New Roman" w:cs="Times New Roman"/>
          <w:sz w:val="24"/>
          <w:szCs w:val="24"/>
        </w:rPr>
        <w:t>Ceny określone w ust. 1 obowiązują także dla nowo przyłączonych obiektów do sieci elektroenergetycznej OSD z zastrzeżeniem</w:t>
      </w:r>
      <w:r w:rsidR="00C5021D" w:rsidRPr="006360FD">
        <w:rPr>
          <w:rFonts w:ascii="Times New Roman" w:hAnsi="Times New Roman" w:cs="Times New Roman"/>
          <w:sz w:val="24"/>
          <w:szCs w:val="24"/>
        </w:rPr>
        <w:t xml:space="preserve"> </w:t>
      </w:r>
      <w:r w:rsidR="009270A7" w:rsidRPr="006360FD">
        <w:rPr>
          <w:rFonts w:ascii="Times New Roman" w:hAnsi="Times New Roman" w:cs="Times New Roman"/>
          <w:sz w:val="24"/>
          <w:szCs w:val="24"/>
        </w:rPr>
        <w:t>§</w:t>
      </w:r>
      <w:r w:rsidRPr="006360FD">
        <w:rPr>
          <w:rFonts w:ascii="Times New Roman" w:hAnsi="Times New Roman" w:cs="Times New Roman"/>
          <w:sz w:val="24"/>
          <w:szCs w:val="24"/>
        </w:rPr>
        <w:t>8 pkt. 6.</w:t>
      </w:r>
      <w:r w:rsidR="00C37AC8" w:rsidRPr="006360FD">
        <w:rPr>
          <w:rFonts w:ascii="Times New Roman" w:hAnsi="Times New Roman" w:cs="Times New Roman"/>
          <w:sz w:val="24"/>
          <w:szCs w:val="24"/>
        </w:rPr>
        <w:t xml:space="preserve"> Szacowany wolumen nowo przyłączanych obiektów nie powinien być większy niż 1% całościowego szacowanego wolumenu w okresie Zamówienia</w:t>
      </w:r>
    </w:p>
    <w:bookmarkEnd w:id="0"/>
    <w:p w14:paraId="5154F507" w14:textId="77777777" w:rsidR="00EC4A2A" w:rsidRPr="00793033" w:rsidRDefault="00EC4A2A" w:rsidP="007930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CA480B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§ </w:t>
      </w:r>
      <w:r w:rsidR="00D9760A" w:rsidRPr="00793033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="00505105"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Rozliczenia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Płatności</w:t>
      </w:r>
      <w:proofErr w:type="spellEnd"/>
      <w:r w:rsidRPr="0079303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14:paraId="4D3AA870" w14:textId="77777777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Rozliczenia za pobraną energię elektryczną odbywać się będą w okresach </w:t>
      </w:r>
      <w:r w:rsidRPr="00793033">
        <w:rPr>
          <w:rFonts w:ascii="Times New Roman" w:hAnsi="Times New Roman" w:cs="Times New Roman"/>
          <w:sz w:val="24"/>
          <w:szCs w:val="24"/>
        </w:rPr>
        <w:br/>
        <w:t xml:space="preserve">rozliczeniowych stosowanych przez lokalnego OSD. </w:t>
      </w:r>
    </w:p>
    <w:p w14:paraId="5E5CA462" w14:textId="0E7A6BE6" w:rsidR="00AC1801" w:rsidRPr="00793033" w:rsidRDefault="001A5BF5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Rozliczenia za energię elektryczną dokonywane będą zgodnie z okresem rozliczeniowym stosowanym przez OSD, w oparciu o fakturę wystawioną przez Wykonawcę w terminie 14 dni od otrzymania danych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pomiaroworozliczeniowych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 xml:space="preserve"> od OSD.</w:t>
      </w:r>
    </w:p>
    <w:p w14:paraId="231B1952" w14:textId="77777777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Należności za energię elektryczną regulowane będą na podstawie faktur VAT wystawianych przez Wykonawcę oddzielnie dla każdego  punktu poboru </w:t>
      </w:r>
      <w:r w:rsidR="00D02849" w:rsidRPr="00793033">
        <w:rPr>
          <w:rFonts w:ascii="Times New Roman" w:hAnsi="Times New Roman" w:cs="Times New Roman"/>
          <w:sz w:val="24"/>
          <w:szCs w:val="24"/>
        </w:rPr>
        <w:t xml:space="preserve">lub według wytycznych poszczególnych Płatników określonych po zawarciu umowy z Wykonawcą </w:t>
      </w:r>
      <w:r w:rsidRPr="00793033">
        <w:rPr>
          <w:rFonts w:ascii="Times New Roman" w:hAnsi="Times New Roman" w:cs="Times New Roman"/>
          <w:sz w:val="24"/>
          <w:szCs w:val="24"/>
        </w:rPr>
        <w:t>dla wykazu zgodnie z Załącznikiem nr 1 do Umowy stanowiąc</w:t>
      </w:r>
      <w:r w:rsidR="00505105" w:rsidRPr="00793033">
        <w:rPr>
          <w:rFonts w:ascii="Times New Roman" w:hAnsi="Times New Roman" w:cs="Times New Roman"/>
          <w:sz w:val="24"/>
          <w:szCs w:val="24"/>
        </w:rPr>
        <w:t>ego</w:t>
      </w:r>
      <w:r w:rsidRPr="00793033">
        <w:rPr>
          <w:rFonts w:ascii="Times New Roman" w:hAnsi="Times New Roman" w:cs="Times New Roman"/>
          <w:sz w:val="24"/>
          <w:szCs w:val="24"/>
        </w:rPr>
        <w:t xml:space="preserve"> szczegółowy podział odbiorów energii elektrycznej Zamawiającego.</w:t>
      </w:r>
    </w:p>
    <w:p w14:paraId="0F72DBA9" w14:textId="77777777" w:rsidR="00AC1801" w:rsidRPr="00793033" w:rsidRDefault="00AC1801" w:rsidP="006360FD">
      <w:pPr>
        <w:numPr>
          <w:ilvl w:val="0"/>
          <w:numId w:val="9"/>
        </w:numPr>
        <w:tabs>
          <w:tab w:val="clear" w:pos="720"/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93033">
        <w:rPr>
          <w:rFonts w:ascii="Times New Roman" w:hAnsi="Times New Roman" w:cs="Times New Roman"/>
          <w:sz w:val="24"/>
          <w:szCs w:val="24"/>
        </w:rPr>
        <w:lastRenderedPageBreak/>
        <w:t xml:space="preserve">Należności wynikające z faktur VAT będą płatne w terminie 30 dni od daty otrzymania  prawidłowo wystawionej faktury. </w:t>
      </w:r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Za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dzień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zapłaty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uznaje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się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datę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obciążenia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rachunku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93033">
        <w:rPr>
          <w:rFonts w:ascii="Times New Roman" w:hAnsi="Times New Roman" w:cs="Times New Roman"/>
          <w:sz w:val="24"/>
          <w:szCs w:val="24"/>
          <w:lang w:val="en-US"/>
        </w:rPr>
        <w:t>Zamawiającego</w:t>
      </w:r>
      <w:proofErr w:type="spellEnd"/>
      <w:r w:rsidRPr="0079303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6189A8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4A61500E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przypadku nie dotrzymania terminu płatności faktur Wykonawca obciąża Zamawiającego odsetkami ustawowymi.</w:t>
      </w:r>
    </w:p>
    <w:p w14:paraId="1249015B" w14:textId="77777777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O zmianach danych kont bankowych lub danych adresowych </w:t>
      </w:r>
      <w:r w:rsidRPr="00793033">
        <w:rPr>
          <w:rFonts w:ascii="Times New Roman" w:hAnsi="Times New Roman" w:cs="Times New Roman"/>
          <w:bCs/>
          <w:sz w:val="24"/>
          <w:szCs w:val="24"/>
        </w:rPr>
        <w:t>Strony</w:t>
      </w:r>
      <w:r w:rsidRPr="00793033">
        <w:rPr>
          <w:rFonts w:ascii="Times New Roman" w:hAnsi="Times New Roman" w:cs="Times New Roman"/>
          <w:sz w:val="24"/>
          <w:szCs w:val="24"/>
        </w:rPr>
        <w:t xml:space="preserve"> zobowiązują się wzajemnie powiadamiać pod rygorem poniesienia kosztów związanych </w:t>
      </w:r>
      <w:r w:rsidR="00505105" w:rsidRPr="00793033">
        <w:rPr>
          <w:rFonts w:ascii="Times New Roman" w:hAnsi="Times New Roman" w:cs="Times New Roman"/>
          <w:sz w:val="24"/>
          <w:szCs w:val="24"/>
        </w:rPr>
        <w:br/>
      </w:r>
      <w:r w:rsidRPr="00793033">
        <w:rPr>
          <w:rFonts w:ascii="Times New Roman" w:hAnsi="Times New Roman" w:cs="Times New Roman"/>
          <w:sz w:val="24"/>
          <w:szCs w:val="24"/>
        </w:rPr>
        <w:t>z mylnymi operacjami bankowymi.</w:t>
      </w:r>
    </w:p>
    <w:p w14:paraId="15C5B27D" w14:textId="542061E1" w:rsidR="00AC1801" w:rsidRPr="00793033" w:rsidRDefault="00AC1801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 przypadku uzasadnionych wątpliwości co do prawidłowości wystawionej faktury adresat faktury złoży pisemną reklamację, </w:t>
      </w:r>
      <w:r w:rsidRPr="000710DA">
        <w:rPr>
          <w:rFonts w:ascii="Times New Roman" w:hAnsi="Times New Roman" w:cs="Times New Roman"/>
          <w:strike/>
          <w:sz w:val="24"/>
          <w:szCs w:val="24"/>
          <w:highlight w:val="lightGray"/>
        </w:rPr>
        <w:t>dołączając jednocześnie sporną fakturę</w:t>
      </w:r>
      <w:r w:rsidRPr="00793033">
        <w:rPr>
          <w:rFonts w:ascii="Times New Roman" w:hAnsi="Times New Roman" w:cs="Times New Roman"/>
          <w:sz w:val="24"/>
          <w:szCs w:val="24"/>
        </w:rPr>
        <w:t>. Reklamacja winna być rozpatrzona przez Wykonawcę w terminie do 14 dni od daty jej otrzymania.</w:t>
      </w:r>
    </w:p>
    <w:p w14:paraId="7957D216" w14:textId="16EADBD1" w:rsidR="00790D2E" w:rsidRPr="00793033" w:rsidRDefault="00790D2E" w:rsidP="0079303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Zamawiający ma prawo do przedstawienia Wykonawcy listy zawierającej sposób grupowania punktu/ów poboru na fakturach. </w:t>
      </w:r>
    </w:p>
    <w:p w14:paraId="193C9754" w14:textId="77777777" w:rsidR="006360FD" w:rsidRDefault="006360FD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5D2240" w14:textId="1A3C6006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</w:t>
      </w:r>
      <w:r w:rsidR="00D9760A" w:rsidRPr="00793033">
        <w:rPr>
          <w:rFonts w:ascii="Times New Roman" w:hAnsi="Times New Roman" w:cs="Times New Roman"/>
          <w:b/>
          <w:sz w:val="24"/>
          <w:szCs w:val="24"/>
        </w:rPr>
        <w:t>7</w:t>
      </w:r>
      <w:r w:rsidR="00412FD8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Wstrzymanie sprzedaży energii.</w:t>
      </w:r>
    </w:p>
    <w:p w14:paraId="7BF7DDF8" w14:textId="77777777" w:rsidR="00AC1801" w:rsidRPr="00793033" w:rsidRDefault="00AC1801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>Wykonawca może wstrzymać sprzedaż energii elektrycznej, gdy Zamawiający zwleka z zapłatą za pobraną energię elektryczną co najmniej miesiąc po upływie terminu płatności określonego w § 6 ust. 6, pomimo uprzedniego powiadomienia na piśmie o zamiarze wypowiedzenia umowy i wyznaczenia dodatkowego, dwutygodniowego terminu do zapłaty zaległych i bieżących należności.</w:t>
      </w:r>
    </w:p>
    <w:p w14:paraId="6F0B626F" w14:textId="77777777" w:rsidR="00AC1801" w:rsidRPr="00793033" w:rsidRDefault="00AC1801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>Wstrzymanie sprzedaży energii elektrycznej następuje poprzez wstrzymanie dostarczania energii elektrycznej przez OSD na wniosek Wykonawcy.</w:t>
      </w:r>
    </w:p>
    <w:p w14:paraId="22CC3988" w14:textId="77777777" w:rsidR="00AC1801" w:rsidRPr="00793033" w:rsidRDefault="00AC1801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Wznowienie dostarczania energii elektrycznej i świadczenie usług dystrybucji przez </w:t>
      </w:r>
      <w:r w:rsidRPr="00793033">
        <w:rPr>
          <w:rFonts w:ascii="Times New Roman" w:hAnsi="Times New Roman" w:cs="Times New Roman"/>
          <w:bCs/>
          <w:sz w:val="24"/>
          <w:szCs w:val="24"/>
        </w:rPr>
        <w:t>OSD na wniosek Wykonawcy</w:t>
      </w:r>
      <w:r w:rsidRPr="00793033">
        <w:rPr>
          <w:rFonts w:ascii="Times New Roman" w:hAnsi="Times New Roman" w:cs="Times New Roman"/>
          <w:sz w:val="24"/>
          <w:szCs w:val="24"/>
        </w:rPr>
        <w:t xml:space="preserve"> może nastąpić po uregulowaniu zaległych należności za energię elektryczną.</w:t>
      </w:r>
    </w:p>
    <w:p w14:paraId="0FC7DDF7" w14:textId="77777777" w:rsidR="00AC1801" w:rsidRPr="00793033" w:rsidRDefault="00AC1801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6796DCCF" w:rsidR="00AC1801" w:rsidRPr="00793033" w:rsidRDefault="0063393F" w:rsidP="00793033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Każda z Uczelni niezależnie odpowiada</w:t>
      </w:r>
      <w:r w:rsidR="00AC1801" w:rsidRPr="00793033">
        <w:rPr>
          <w:rFonts w:ascii="Times New Roman" w:hAnsi="Times New Roman" w:cs="Times New Roman"/>
          <w:sz w:val="24"/>
          <w:szCs w:val="24"/>
        </w:rPr>
        <w:t xml:space="preserve"> za brak płatności  za pobraną energię elektryczną. W przypadku wstrzymania sprzedaży energii elektrycznej objęte nim będą jedynie punkty poboru zale</w:t>
      </w:r>
      <w:r>
        <w:rPr>
          <w:rFonts w:ascii="Times New Roman" w:hAnsi="Times New Roman" w:cs="Times New Roman"/>
          <w:sz w:val="24"/>
          <w:szCs w:val="24"/>
        </w:rPr>
        <w:t>gającej z płatnościami Uczelni</w:t>
      </w:r>
      <w:r w:rsidR="00AC1801" w:rsidRPr="00793033">
        <w:rPr>
          <w:rFonts w:ascii="Times New Roman" w:hAnsi="Times New Roman" w:cs="Times New Roman"/>
          <w:sz w:val="24"/>
          <w:szCs w:val="24"/>
        </w:rPr>
        <w:t>.</w:t>
      </w:r>
    </w:p>
    <w:p w14:paraId="3512C405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F6B35C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</w:t>
      </w:r>
      <w:r w:rsidR="00D9760A" w:rsidRPr="00793033">
        <w:rPr>
          <w:rFonts w:ascii="Times New Roman" w:hAnsi="Times New Roman" w:cs="Times New Roman"/>
          <w:b/>
          <w:sz w:val="24"/>
          <w:szCs w:val="24"/>
        </w:rPr>
        <w:t>8</w:t>
      </w:r>
      <w:r w:rsidR="00412FD8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Okres obowiązywania Umowy. Rozwiązanie Umowy.</w:t>
      </w:r>
    </w:p>
    <w:p w14:paraId="324B9099" w14:textId="2D36D35D" w:rsidR="00AC1801" w:rsidRPr="00793033" w:rsidRDefault="00AC1801" w:rsidP="0079303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Umowa niniejsza zawarta zostaje na czas określony od dnia jej zawarcia  to jest od ………</w:t>
      </w:r>
      <w:r w:rsidR="008D05FB">
        <w:rPr>
          <w:rFonts w:ascii="Times New Roman" w:hAnsi="Times New Roman" w:cs="Times New Roman"/>
          <w:sz w:val="24"/>
          <w:szCs w:val="24"/>
        </w:rPr>
        <w:t>………………… do dnia 31.12.2024</w:t>
      </w:r>
      <w:r w:rsidRPr="00793033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7F71A4F" w14:textId="6A538412" w:rsidR="00AC1801" w:rsidRPr="00793033" w:rsidRDefault="001A5BF5" w:rsidP="0079303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3033">
        <w:rPr>
          <w:rFonts w:ascii="Times New Roman" w:hAnsi="Times New Roman" w:cs="Times New Roman"/>
          <w:iCs/>
          <w:sz w:val="24"/>
          <w:szCs w:val="24"/>
        </w:rPr>
        <w:t xml:space="preserve">Umowa wchodzi w życie w zakresie każdego punktu poboru z dniem </w:t>
      </w:r>
      <w:r w:rsidR="00551B29">
        <w:rPr>
          <w:rFonts w:ascii="Times New Roman" w:hAnsi="Times New Roman" w:cs="Times New Roman"/>
          <w:iCs/>
          <w:sz w:val="24"/>
          <w:szCs w:val="24"/>
        </w:rPr>
        <w:t>1.01.2024</w:t>
      </w:r>
      <w:r w:rsidR="007271C4" w:rsidRPr="00793033">
        <w:rPr>
          <w:rFonts w:ascii="Times New Roman" w:hAnsi="Times New Roman" w:cs="Times New Roman"/>
          <w:iCs/>
          <w:sz w:val="24"/>
          <w:szCs w:val="24"/>
        </w:rPr>
        <w:t xml:space="preserve"> r.</w:t>
      </w:r>
      <w:r w:rsidRPr="00793033">
        <w:rPr>
          <w:rFonts w:ascii="Times New Roman" w:hAnsi="Times New Roman" w:cs="Times New Roman"/>
          <w:iCs/>
          <w:sz w:val="24"/>
          <w:szCs w:val="24"/>
        </w:rPr>
        <w:t>, lecz nie wcześniej, niż po zawarciu umów dystrybucyjnych, pozytywnie przeprowadzonej procedurze zmiany</w:t>
      </w:r>
      <w:r w:rsidR="007271C4" w:rsidRPr="0079303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iCs/>
          <w:sz w:val="24"/>
          <w:szCs w:val="24"/>
        </w:rPr>
        <w:t>sprzedawcy i przyjęciu umowy do realizacji przez OSD</w:t>
      </w:r>
      <w:r w:rsidR="007271C4" w:rsidRPr="00793033">
        <w:rPr>
          <w:rFonts w:ascii="Times New Roman" w:hAnsi="Times New Roman" w:cs="Times New Roman"/>
          <w:iCs/>
          <w:sz w:val="24"/>
          <w:szCs w:val="24"/>
        </w:rPr>
        <w:t>.</w:t>
      </w:r>
    </w:p>
    <w:p w14:paraId="7DB906EC" w14:textId="77777777" w:rsidR="00AC1801" w:rsidRPr="00793033" w:rsidRDefault="00AC1801" w:rsidP="00793033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lastRenderedPageBreak/>
        <w:t>Umowa może być rozwiązana przez jedną ze Stron w trybie natychmiastowym w przypadku, gdy druga ze Stron pomimo pisemnego wezwania rażąco i uporczywie narusza warunki Umowy.</w:t>
      </w:r>
    </w:p>
    <w:p w14:paraId="3E4B9976" w14:textId="77777777" w:rsidR="00AC1801" w:rsidRPr="00793033" w:rsidRDefault="00AC1801" w:rsidP="00793033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Rozwiązanie Umowy nie zwalnia Stron z obowiązku uregulowania wobec drugiej Strony wszelkich zobowiązań z niej wynikających.</w:t>
      </w:r>
    </w:p>
    <w:p w14:paraId="754B208D" w14:textId="77777777" w:rsidR="00AC1801" w:rsidRPr="00793033" w:rsidRDefault="00AC1801" w:rsidP="00793033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58313221" w:rsidR="00AC1801" w:rsidRPr="00793033" w:rsidRDefault="00AC1801" w:rsidP="00793033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Zamawiający ma prawo do zwiększenia ilość punktów poboru energii, o których mowa w Załączniku nr 1 Umowy poprzez zawarcie stosownego aneksu do Umowy, jednakże w wielkości nie większej niż 20%. </w:t>
      </w:r>
      <w:r w:rsidR="00DD25BF" w:rsidRPr="00793033">
        <w:rPr>
          <w:rFonts w:ascii="Times New Roman" w:hAnsi="Times New Roman" w:cs="Times New Roman"/>
          <w:sz w:val="24"/>
          <w:szCs w:val="24"/>
        </w:rPr>
        <w:t>Zwiększenie punktów poboru lub zmiana grupy taryfowej możliwe jest jedynie w obrębie grup taryfowych, które zostały ujęte w SWZ oraz wycenione w Formularzu Ofertowym Wykonawcy.</w:t>
      </w:r>
    </w:p>
    <w:p w14:paraId="743C38D4" w14:textId="77777777" w:rsidR="00AC1801" w:rsidRPr="00793033" w:rsidRDefault="00AC1801" w:rsidP="00793033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9B5AA4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</w:t>
      </w:r>
      <w:r w:rsidR="00D9760A" w:rsidRPr="00793033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793033">
        <w:rPr>
          <w:rFonts w:ascii="Times New Roman" w:hAnsi="Times New Roman" w:cs="Times New Roman"/>
          <w:b/>
          <w:sz w:val="24"/>
          <w:szCs w:val="24"/>
        </w:rPr>
        <w:t xml:space="preserve"> Zabezpieczenie</w:t>
      </w:r>
    </w:p>
    <w:p w14:paraId="4AB61F0D" w14:textId="1304A107" w:rsidR="000B1354" w:rsidRPr="00793033" w:rsidRDefault="006360FD" w:rsidP="0079303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AC1801" w:rsidRPr="00793033">
        <w:rPr>
          <w:rFonts w:ascii="Times New Roman" w:hAnsi="Times New Roman" w:cs="Times New Roman"/>
          <w:sz w:val="24"/>
          <w:szCs w:val="24"/>
        </w:rPr>
        <w:t>Wykonawca wnosi na zasadach określonych w przepisach Prawa zamówień publicznych  zabezpieczenie należytego wykonania Umowy w kwocie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628">
        <w:rPr>
          <w:rFonts w:ascii="Times New Roman" w:hAnsi="Times New Roman" w:cs="Times New Roman"/>
          <w:b/>
          <w:sz w:val="24"/>
          <w:szCs w:val="24"/>
        </w:rPr>
        <w:t>………….</w:t>
      </w:r>
      <w:r w:rsidRPr="002E1E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1801" w:rsidRPr="002E1E75">
        <w:rPr>
          <w:rFonts w:ascii="Times New Roman" w:hAnsi="Times New Roman" w:cs="Times New Roman"/>
          <w:b/>
          <w:sz w:val="24"/>
          <w:szCs w:val="24"/>
        </w:rPr>
        <w:t>zł</w:t>
      </w:r>
      <w:r w:rsidR="00AC1801" w:rsidRPr="00793033">
        <w:rPr>
          <w:rFonts w:ascii="Times New Roman" w:hAnsi="Times New Roman" w:cs="Times New Roman"/>
          <w:sz w:val="24"/>
          <w:szCs w:val="24"/>
        </w:rPr>
        <w:t xml:space="preserve"> (słownie: </w:t>
      </w:r>
      <w:r w:rsidR="00300628">
        <w:rPr>
          <w:rFonts w:ascii="Times New Roman" w:hAnsi="Times New Roman" w:cs="Times New Roman"/>
          <w:sz w:val="24"/>
          <w:szCs w:val="24"/>
        </w:rPr>
        <w:t xml:space="preserve">………………………….. złotych </w:t>
      </w:r>
      <w:r w:rsidR="00AC1801" w:rsidRPr="00793033">
        <w:rPr>
          <w:rFonts w:ascii="Times New Roman" w:hAnsi="Times New Roman" w:cs="Times New Roman"/>
          <w:sz w:val="24"/>
          <w:szCs w:val="24"/>
        </w:rPr>
        <w:t>), co stanowi 2 % ceny całkowitej podane</w:t>
      </w:r>
      <w:r w:rsidR="00D5589A" w:rsidRPr="00793033">
        <w:rPr>
          <w:rFonts w:ascii="Times New Roman" w:hAnsi="Times New Roman" w:cs="Times New Roman"/>
          <w:sz w:val="24"/>
          <w:szCs w:val="24"/>
        </w:rPr>
        <w:t>j</w:t>
      </w:r>
      <w:r w:rsidR="00AC1801" w:rsidRPr="00793033">
        <w:rPr>
          <w:rFonts w:ascii="Times New Roman" w:hAnsi="Times New Roman" w:cs="Times New Roman"/>
          <w:sz w:val="24"/>
          <w:szCs w:val="24"/>
        </w:rPr>
        <w:t xml:space="preserve"> w ofercie.</w:t>
      </w:r>
      <w:r w:rsidR="000B1354" w:rsidRPr="00793033">
        <w:rPr>
          <w:rFonts w:ascii="Times New Roman" w:hAnsi="Times New Roman" w:cs="Times New Roman"/>
          <w:sz w:val="24"/>
          <w:szCs w:val="24"/>
        </w:rPr>
        <w:t xml:space="preserve"> w formie przewidzianej w art. 450 ust. 1 </w:t>
      </w:r>
      <w:proofErr w:type="spellStart"/>
      <w:r w:rsidR="000B1354" w:rsidRPr="0079303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0B1354" w:rsidRPr="00793033">
        <w:rPr>
          <w:rFonts w:ascii="Times New Roman" w:hAnsi="Times New Roman" w:cs="Times New Roman"/>
          <w:sz w:val="24"/>
          <w:szCs w:val="24"/>
        </w:rPr>
        <w:t>.</w:t>
      </w:r>
      <w:r w:rsidR="000B1354" w:rsidRPr="00793033" w:rsidDel="00BC4B41">
        <w:rPr>
          <w:rFonts w:ascii="Times New Roman" w:hAnsi="Times New Roman" w:cs="Times New Roman"/>
          <w:sz w:val="24"/>
          <w:szCs w:val="24"/>
        </w:rPr>
        <w:t xml:space="preserve"> </w:t>
      </w:r>
      <w:r w:rsidR="000B1354" w:rsidRPr="00793033" w:rsidDel="00BC4B4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1354" w:rsidRPr="00793033" w:rsidDel="00BC4B4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7D21C00" w14:textId="77777777" w:rsidR="000B1354" w:rsidRPr="00793033" w:rsidRDefault="000B1354" w:rsidP="0079303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 xml:space="preserve">W przypadku wniesienia wadium w pieniądzu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Wykonawca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może wyrazić zgodę na zaliczenie wadium na poczet zabezpieczenia.</w:t>
      </w:r>
    </w:p>
    <w:p w14:paraId="62890384" w14:textId="77777777" w:rsidR="000B1354" w:rsidRPr="00793033" w:rsidRDefault="000B1354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  <w:u w:val="single"/>
        </w:rPr>
        <w:t>UWAGA: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D58BEC9" w14:textId="2F4AFEB3" w:rsidR="000B1354" w:rsidRPr="000710DA" w:rsidRDefault="000B1354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 xml:space="preserve">W przypadku wniesienia zabezpieczenia w formie gwarancji </w:t>
      </w:r>
      <w:r w:rsidR="000710DA" w:rsidRPr="000710DA">
        <w:rPr>
          <w:rFonts w:ascii="Times New Roman" w:hAnsi="Times New Roman" w:cs="Times New Roman"/>
          <w:bCs/>
          <w:sz w:val="24"/>
          <w:szCs w:val="24"/>
          <w:highlight w:val="lightGray"/>
        </w:rPr>
        <w:t>ma ona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zawierać zapis o bezwarunkowym spełnieniu świadczenia przez Gwaranta na rzecz Beneficjenta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(Zamawiającego)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na jego pierwsze </w:t>
      </w:r>
      <w:r w:rsidRPr="000710DA">
        <w:rPr>
          <w:rFonts w:ascii="Times New Roman" w:hAnsi="Times New Roman" w:cs="Times New Roman"/>
          <w:bCs/>
          <w:sz w:val="24"/>
          <w:szCs w:val="24"/>
        </w:rPr>
        <w:t xml:space="preserve">wezwanie. </w:t>
      </w:r>
    </w:p>
    <w:p w14:paraId="109C0B13" w14:textId="745EC0AE" w:rsidR="000B1354" w:rsidRPr="00793033" w:rsidRDefault="000B1354" w:rsidP="0079303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10DA">
        <w:rPr>
          <w:rFonts w:ascii="Times New Roman" w:hAnsi="Times New Roman" w:cs="Times New Roman"/>
          <w:bCs/>
          <w:sz w:val="24"/>
          <w:szCs w:val="24"/>
        </w:rPr>
        <w:t xml:space="preserve">Gwarancja na czas wykonywania umowy nie może wygasać przed upływem 30 dni od daty </w:t>
      </w:r>
      <w:r w:rsidR="000710DA" w:rsidRPr="000710DA">
        <w:rPr>
          <w:rFonts w:ascii="Times New Roman" w:hAnsi="Times New Roman" w:cs="Times New Roman"/>
          <w:bCs/>
          <w:sz w:val="24"/>
          <w:szCs w:val="24"/>
          <w:highlight w:val="lightGray"/>
        </w:rPr>
        <w:t>umownego terminu zakończenia dostaw energii elektrycznej.</w:t>
      </w:r>
      <w:r w:rsidR="000710DA">
        <w:rPr>
          <w:bCs/>
          <w:sz w:val="24"/>
          <w:szCs w:val="24"/>
        </w:rPr>
        <w:t xml:space="preserve">  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.  </w:t>
      </w:r>
    </w:p>
    <w:p w14:paraId="4D619A83" w14:textId="3CA295F6" w:rsidR="000B1354" w:rsidRPr="00793033" w:rsidRDefault="000B1354" w:rsidP="000710DA">
      <w:pPr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033">
        <w:rPr>
          <w:rFonts w:ascii="Times New Roman" w:hAnsi="Times New Roman" w:cs="Times New Roman"/>
          <w:bCs/>
          <w:sz w:val="24"/>
          <w:szCs w:val="24"/>
        </w:rPr>
        <w:t xml:space="preserve">W przypadku wygaśnięcia gwarancji wniesionej na okres wykonywania umowy przed upływem powyższego terminu i nie dostarczenia przez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Wykonawcę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nowej gwarancji,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Zamawiający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potrąci należne zabezpieczenie z faktur </w:t>
      </w:r>
      <w:r w:rsidRPr="00793033">
        <w:rPr>
          <w:rFonts w:ascii="Times New Roman" w:hAnsi="Times New Roman" w:cs="Times New Roman"/>
          <w:b/>
          <w:bCs/>
          <w:sz w:val="24"/>
          <w:szCs w:val="24"/>
        </w:rPr>
        <w:t>Wykonawcy</w:t>
      </w:r>
      <w:r w:rsidRPr="007930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10DA" w:rsidRPr="000710DA">
        <w:rPr>
          <w:rFonts w:ascii="Times New Roman" w:hAnsi="Times New Roman" w:cs="Times New Roman"/>
          <w:bCs/>
          <w:sz w:val="24"/>
          <w:szCs w:val="24"/>
          <w:highlight w:val="lightGray"/>
        </w:rPr>
        <w:t>za wykonanie dostawy energii elektrycznej.</w:t>
      </w:r>
      <w:r w:rsidR="000710DA" w:rsidRPr="000710D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4717FCA" w14:textId="26BA85E8" w:rsidR="000B1354" w:rsidRPr="00793033" w:rsidRDefault="000B1354" w:rsidP="0079303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Zabezpieczenie służy pokryciu roszczeń z tytułu niewykonania lub nienależytego wykonania </w:t>
      </w:r>
      <w:proofErr w:type="spellStart"/>
      <w:r w:rsidRPr="00793033">
        <w:rPr>
          <w:rFonts w:ascii="Times New Roman" w:hAnsi="Times New Roman" w:cs="Times New Roman"/>
          <w:sz w:val="24"/>
          <w:szCs w:val="24"/>
        </w:rPr>
        <w:t>umow</w:t>
      </w:r>
      <w:proofErr w:type="spellEnd"/>
      <w:r w:rsidRPr="00793033">
        <w:rPr>
          <w:rFonts w:ascii="Times New Roman" w:hAnsi="Times New Roman" w:cs="Times New Roman"/>
          <w:sz w:val="24"/>
          <w:szCs w:val="24"/>
        </w:rPr>
        <w:t>, w tym roszczeń o zapłatę kar umownych.</w:t>
      </w:r>
    </w:p>
    <w:p w14:paraId="02F10FC3" w14:textId="5E55CCF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F65892" w14:textId="77437A48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2.  Strony postanawiają, że całoś</w:t>
      </w:r>
      <w:r w:rsidR="00D9760A" w:rsidRPr="00793033">
        <w:rPr>
          <w:rFonts w:ascii="Times New Roman" w:hAnsi="Times New Roman" w:cs="Times New Roman"/>
          <w:sz w:val="24"/>
          <w:szCs w:val="24"/>
        </w:rPr>
        <w:t>ć</w:t>
      </w:r>
      <w:r w:rsidRPr="00793033">
        <w:rPr>
          <w:rFonts w:ascii="Times New Roman" w:hAnsi="Times New Roman" w:cs="Times New Roman"/>
          <w:sz w:val="24"/>
          <w:szCs w:val="24"/>
        </w:rPr>
        <w:t xml:space="preserve"> zabezpieczenia </w:t>
      </w:r>
      <w:r w:rsidRPr="000710DA">
        <w:rPr>
          <w:rFonts w:ascii="Times New Roman" w:hAnsi="Times New Roman" w:cs="Times New Roman"/>
          <w:sz w:val="24"/>
          <w:szCs w:val="24"/>
          <w:highlight w:val="lightGray"/>
        </w:rPr>
        <w:t xml:space="preserve">w  </w:t>
      </w:r>
      <w:r w:rsidR="000710DA" w:rsidRPr="000710DA">
        <w:rPr>
          <w:rFonts w:ascii="Times New Roman" w:hAnsi="Times New Roman" w:cs="Times New Roman"/>
          <w:sz w:val="24"/>
          <w:szCs w:val="24"/>
          <w:highlight w:val="lightGray"/>
        </w:rPr>
        <w:t>kwocie</w:t>
      </w:r>
      <w:r w:rsidR="000710DA">
        <w:rPr>
          <w:rFonts w:ascii="Times New Roman" w:hAnsi="Times New Roman" w:cs="Times New Roman"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sz w:val="24"/>
          <w:szCs w:val="24"/>
        </w:rPr>
        <w:t xml:space="preserve">określonej w ust. 1  zostanie zwolniona w terminie 30 dni od dnia wykonania przedmiotu  Umowy i uznania przez Zamawiającego za należycie wykonane.  </w:t>
      </w:r>
    </w:p>
    <w:p w14:paraId="29B0C3BE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520D63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1</w:t>
      </w:r>
      <w:r w:rsidR="00D9760A" w:rsidRPr="00793033">
        <w:rPr>
          <w:rFonts w:ascii="Times New Roman" w:hAnsi="Times New Roman" w:cs="Times New Roman"/>
          <w:b/>
          <w:sz w:val="24"/>
          <w:szCs w:val="24"/>
        </w:rPr>
        <w:t>0</w:t>
      </w:r>
      <w:r w:rsidR="00412FD8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Kary umowne.</w:t>
      </w:r>
    </w:p>
    <w:p w14:paraId="4FD8861A" w14:textId="1653E448" w:rsidR="00AC1801" w:rsidRPr="00793033" w:rsidRDefault="00AC1801" w:rsidP="006360FD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1. Wykonawca ponosi odpowiedzialność za szkody wywołane niewykonaniem lub nienależytym wykonaniem Umowy w szczególności:</w:t>
      </w:r>
      <w:r w:rsidR="00FA59BC" w:rsidRPr="00793033">
        <w:rPr>
          <w:rFonts w:ascii="Times New Roman" w:hAnsi="Times New Roman" w:cs="Times New Roman"/>
          <w:sz w:val="24"/>
          <w:szCs w:val="24"/>
        </w:rPr>
        <w:t xml:space="preserve"> w</w:t>
      </w:r>
      <w:r w:rsidRPr="00793033">
        <w:rPr>
          <w:rFonts w:ascii="Times New Roman" w:hAnsi="Times New Roman" w:cs="Times New Roman"/>
          <w:sz w:val="24"/>
          <w:szCs w:val="24"/>
        </w:rPr>
        <w:t xml:space="preserve"> przypadku nie zrealizowania zlecenia zamówienia w terminie wskazanym w zamówieniu w wysokości 0,2</w:t>
      </w:r>
      <w:r w:rsidR="00FA59BC" w:rsidRPr="00793033">
        <w:rPr>
          <w:rFonts w:ascii="Times New Roman" w:hAnsi="Times New Roman" w:cs="Times New Roman"/>
          <w:sz w:val="24"/>
          <w:szCs w:val="24"/>
        </w:rPr>
        <w:t>%</w:t>
      </w:r>
      <w:r w:rsidRPr="00793033">
        <w:rPr>
          <w:rFonts w:ascii="Times New Roman" w:hAnsi="Times New Roman" w:cs="Times New Roman"/>
          <w:sz w:val="24"/>
          <w:szCs w:val="24"/>
        </w:rPr>
        <w:t xml:space="preserve"> wynagrodzenia</w:t>
      </w:r>
      <w:r w:rsidR="00FA59BC"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="0010574E">
        <w:rPr>
          <w:rFonts w:ascii="Times New Roman" w:hAnsi="Times New Roman" w:cs="Times New Roman"/>
          <w:sz w:val="24"/>
          <w:szCs w:val="24"/>
        </w:rPr>
        <w:t>brutto</w:t>
      </w:r>
      <w:r w:rsidR="0010574E"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="005E547B" w:rsidRPr="00793033">
        <w:rPr>
          <w:rFonts w:ascii="Times New Roman" w:hAnsi="Times New Roman" w:cs="Times New Roman"/>
          <w:sz w:val="24"/>
          <w:szCs w:val="24"/>
        </w:rPr>
        <w:t>w</w:t>
      </w:r>
      <w:r w:rsidRPr="00793033">
        <w:rPr>
          <w:rFonts w:ascii="Times New Roman" w:hAnsi="Times New Roman" w:cs="Times New Roman"/>
          <w:sz w:val="24"/>
          <w:szCs w:val="24"/>
        </w:rPr>
        <w:t xml:space="preserve">skazanego w ofercie Wykonawcy </w:t>
      </w:r>
    </w:p>
    <w:p w14:paraId="409D6617" w14:textId="77777777" w:rsidR="00AC1801" w:rsidRPr="00793033" w:rsidRDefault="00AC1801" w:rsidP="006360FD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2.Zamawiający naliczy Wykonawcy karę umowną, z tytułu odstąpienia oraz wypowiedzenia umowy z przyczyn leżących po stronie Wykonawcy w wysokości 5% wartości wynikającej z różnicy między ceną obowiązującego cennika sprzedaży rezerwowej Tauron Sprzedaż a </w:t>
      </w:r>
      <w:r w:rsidRPr="00793033">
        <w:rPr>
          <w:rFonts w:ascii="Times New Roman" w:hAnsi="Times New Roman" w:cs="Times New Roman"/>
          <w:sz w:val="24"/>
          <w:szCs w:val="24"/>
        </w:rPr>
        <w:lastRenderedPageBreak/>
        <w:t>zakontraktowaną ceną dla najbliższego roku/kwartału w momencie wypowiedzenia dla 25% szacowanego w postępowaniu wolumenu zużycia rocznego.</w:t>
      </w:r>
    </w:p>
    <w:p w14:paraId="7162679B" w14:textId="0FBE205B" w:rsidR="00AC1801" w:rsidRPr="00793033" w:rsidRDefault="00AC1801" w:rsidP="006360FD">
      <w:pPr>
        <w:spacing w:after="0" w:line="240" w:lineRule="auto"/>
        <w:ind w:left="142" w:hanging="284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>3. Łączna wysokość kar umownych nie  może przekroczyć 20% wynagrodzeni</w:t>
      </w:r>
      <w:r w:rsidR="005E1CE9" w:rsidRPr="00793033">
        <w:rPr>
          <w:rFonts w:ascii="Times New Roman" w:hAnsi="Times New Roman" w:cs="Times New Roman"/>
          <w:kern w:val="2"/>
          <w:sz w:val="24"/>
          <w:szCs w:val="24"/>
        </w:rPr>
        <w:t>a</w:t>
      </w:r>
      <w:r w:rsidRPr="00793033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297B48">
        <w:rPr>
          <w:rFonts w:ascii="Times New Roman" w:hAnsi="Times New Roman" w:cs="Times New Roman"/>
          <w:kern w:val="2"/>
          <w:sz w:val="24"/>
          <w:szCs w:val="24"/>
        </w:rPr>
        <w:t>brutto</w:t>
      </w:r>
      <w:r w:rsidR="002424DA" w:rsidRPr="00793033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5E547B" w:rsidRPr="00793033">
        <w:rPr>
          <w:rFonts w:ascii="Times New Roman" w:hAnsi="Times New Roman" w:cs="Times New Roman"/>
          <w:kern w:val="2"/>
          <w:sz w:val="24"/>
          <w:szCs w:val="24"/>
        </w:rPr>
        <w:t>wskazanego w ofercie Wyk</w:t>
      </w:r>
      <w:r w:rsidR="00B27252" w:rsidRPr="00793033">
        <w:rPr>
          <w:rFonts w:ascii="Times New Roman" w:hAnsi="Times New Roman" w:cs="Times New Roman"/>
          <w:kern w:val="2"/>
          <w:sz w:val="24"/>
          <w:szCs w:val="24"/>
        </w:rPr>
        <w:t>o</w:t>
      </w:r>
      <w:r w:rsidR="005E547B" w:rsidRPr="00793033">
        <w:rPr>
          <w:rFonts w:ascii="Times New Roman" w:hAnsi="Times New Roman" w:cs="Times New Roman"/>
          <w:kern w:val="2"/>
          <w:sz w:val="24"/>
          <w:szCs w:val="24"/>
        </w:rPr>
        <w:t xml:space="preserve">nawcy </w:t>
      </w:r>
    </w:p>
    <w:p w14:paraId="672D8AAF" w14:textId="3D074561" w:rsidR="00AC1801" w:rsidRPr="00793033" w:rsidRDefault="00AC1801" w:rsidP="007930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4. Kary umowne nie wyłączają prawa dochodzenia przez </w:t>
      </w:r>
      <w:r w:rsidR="000C3EF8" w:rsidRPr="00793033">
        <w:rPr>
          <w:rFonts w:ascii="Times New Roman" w:hAnsi="Times New Roman" w:cs="Times New Roman"/>
          <w:b/>
          <w:bCs/>
          <w:sz w:val="24"/>
          <w:szCs w:val="24"/>
        </w:rPr>
        <w:t xml:space="preserve">Zamawiającego </w:t>
      </w:r>
      <w:r w:rsidRPr="00793033">
        <w:rPr>
          <w:rFonts w:ascii="Times New Roman" w:hAnsi="Times New Roman" w:cs="Times New Roman"/>
          <w:sz w:val="24"/>
          <w:szCs w:val="24"/>
        </w:rPr>
        <w:t>odszkodowania przewyższającego wysokość zastrzeżonych kar umownych.</w:t>
      </w:r>
    </w:p>
    <w:p w14:paraId="3F65A844" w14:textId="796063AD" w:rsidR="00D97A11" w:rsidRDefault="00D97A11" w:rsidP="00D97A11">
      <w:pPr>
        <w:ind w:left="567"/>
        <w:jc w:val="center"/>
        <w:rPr>
          <w:b/>
          <w:bCs/>
        </w:rPr>
      </w:pPr>
      <w:r>
        <w:rPr>
          <w:b/>
          <w:bCs/>
        </w:rPr>
        <w:t>§ 11 Zmiany umowy - waloryzacja</w:t>
      </w:r>
    </w:p>
    <w:p w14:paraId="412CB9C5" w14:textId="77777777" w:rsidR="000710DA" w:rsidRPr="000710DA" w:rsidRDefault="00D97A11" w:rsidP="000710DA">
      <w:pPr>
        <w:tabs>
          <w:tab w:val="left" w:pos="284"/>
        </w:tabs>
        <w:ind w:left="314" w:hanging="314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 w:rsidRPr="000710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710DA"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>1. W oparciu o art. 439 PZP Strony przewidują możliwość zmiany poziomu wynagrodzenia, o którym mowa w §5 ust 1 Umowy,  w związku ze zmianami cen materiałów lub kosztów związanych z realizacją przedmiotu umowy jeżeli zmiany te będą miały wpływ na koszt wykonania Umowy (dalej jako waloryzacja wynagrodzenia), z zastrzeżeniem, że:</w:t>
      </w:r>
    </w:p>
    <w:p w14:paraId="6BDF80CF" w14:textId="77777777" w:rsidR="000710DA" w:rsidRPr="000710DA" w:rsidRDefault="000710DA" w:rsidP="000710DA">
      <w:pPr>
        <w:numPr>
          <w:ilvl w:val="0"/>
          <w:numId w:val="28"/>
        </w:numPr>
        <w:spacing w:after="0" w:line="240" w:lineRule="auto"/>
        <w:ind w:hanging="330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przez zmianę wysokości wynagrodzenia rozumie się jego podwyższenie;</w:t>
      </w:r>
    </w:p>
    <w:p w14:paraId="785D7D3B" w14:textId="77777777" w:rsidR="000710DA" w:rsidRPr="000710DA" w:rsidRDefault="000710DA" w:rsidP="000710DA">
      <w:pPr>
        <w:numPr>
          <w:ilvl w:val="0"/>
          <w:numId w:val="28"/>
        </w:numPr>
        <w:spacing w:after="0" w:line="240" w:lineRule="auto"/>
        <w:ind w:left="456" w:hanging="284"/>
        <w:jc w:val="both"/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359A4056" w14:textId="77777777" w:rsidR="000710DA" w:rsidRPr="000710DA" w:rsidRDefault="000710DA" w:rsidP="000710DA">
      <w:pPr>
        <w:numPr>
          <w:ilvl w:val="0"/>
          <w:numId w:val="28"/>
        </w:numPr>
        <w:spacing w:after="0" w:line="240" w:lineRule="auto"/>
        <w:ind w:left="45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pierwsza waloryzacja wynagrodzenia Sprzedawcy w oparciu o wskaźnik podany w lit. b)  może zostać dokonana po upływie 6 pełnych miesięcy obowiązywania umowy, </w:t>
      </w:r>
    </w:p>
    <w:p w14:paraId="79A2FF7A" w14:textId="77777777" w:rsidR="000710DA" w:rsidRPr="000710DA" w:rsidRDefault="000710DA" w:rsidP="000710DA">
      <w:pPr>
        <w:numPr>
          <w:ilvl w:val="0"/>
          <w:numId w:val="28"/>
        </w:numPr>
        <w:spacing w:after="0" w:line="240" w:lineRule="auto"/>
        <w:ind w:left="456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podstawą do wystąpienia o zmianę wysokości wynagrodzenia jest zmiana miesięcznego wskaźnika cen towarów i usług konsumpcyjnych, o którym mowa w lit. b), w stosunku do analogicznego miesiąca roku poprzedniego o więcej niż 5% punktów procentowych,</w:t>
      </w:r>
    </w:p>
    <w:p w14:paraId="7D2FDC29" w14:textId="77777777" w:rsidR="000710DA" w:rsidRPr="000710DA" w:rsidRDefault="000710DA" w:rsidP="000710DA">
      <w:pPr>
        <w:numPr>
          <w:ilvl w:val="0"/>
          <w:numId w:val="28"/>
        </w:numPr>
        <w:spacing w:after="0" w:line="240" w:lineRule="auto"/>
        <w:ind w:left="314" w:hanging="188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wynagrodzenie będzie podle</w:t>
      </w:r>
      <w:bookmarkStart w:id="2" w:name="_GoBack"/>
      <w:bookmarkEnd w:id="2"/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>gało waloryzacji maksymalnie łącznie do 5 % wysokości wynagrodzenia Sprzedawcy wskazanego w ofercie i nie częściej niż co 6 miesięcy</w:t>
      </w:r>
    </w:p>
    <w:p w14:paraId="301E0004" w14:textId="77777777" w:rsidR="000710DA" w:rsidRPr="000710DA" w:rsidRDefault="000710DA" w:rsidP="000710DA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Zmiana wynagrodzenia, może zostać wprowadzona na wniosek Stron, zgodnie z poniższymi zasadami:</w:t>
      </w:r>
    </w:p>
    <w:p w14:paraId="09F35B52" w14:textId="77777777" w:rsidR="000710DA" w:rsidRPr="000710DA" w:rsidRDefault="000710DA" w:rsidP="000710DA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waloryzacja wynagrodzenia Sprzedawcy nie będzie dotyczyła zrealizowanej lub zleconej do realizacji zgodnie z mechanizmem umowy określonym w </w:t>
      </w:r>
      <w:r w:rsidRPr="000710DA">
        <w:rPr>
          <w:rFonts w:ascii="Times New Roman" w:hAnsi="Times New Roman" w:cs="Times New Roman"/>
          <w:sz w:val="24"/>
          <w:szCs w:val="24"/>
          <w:highlight w:val="lightGray"/>
        </w:rPr>
        <w:t>§ 5 umowy</w:t>
      </w:r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części zamówienia, </w:t>
      </w:r>
    </w:p>
    <w:p w14:paraId="592E52A2" w14:textId="060914C1" w:rsidR="00412FD8" w:rsidRPr="000710DA" w:rsidRDefault="000710DA" w:rsidP="000710D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10DA">
        <w:rPr>
          <w:rFonts w:ascii="Times New Roman" w:eastAsia="Calibri" w:hAnsi="Times New Roman" w:cs="Times New Roman"/>
          <w:sz w:val="24"/>
          <w:szCs w:val="24"/>
          <w:highlight w:val="lightGray"/>
        </w:rPr>
        <w:t>3. Sprzedawca, którego wynagrodzenie zostało zmienione zgodnie z § 11 zobowiązuje się do zmiany wynagrodzenia przysługującego podwykonawcy, z którym zawarł umowę, w zakresie odpowiadającym zmianom cen materiałów lub kosztów dotyczących zobowiązania podwykonawcy (dotyczy sytuacji, w której w ofercie wskazano podwykonawcę).</w:t>
      </w:r>
      <w:r w:rsidRPr="000710DA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           </w:t>
      </w:r>
    </w:p>
    <w:p w14:paraId="256DD32F" w14:textId="77777777" w:rsidR="000710DA" w:rsidRPr="00793033" w:rsidRDefault="000710DA" w:rsidP="000710D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2502BE" w14:textId="73F874C8" w:rsidR="00AC1801" w:rsidRPr="00793033" w:rsidRDefault="00AC1801" w:rsidP="00793033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1</w:t>
      </w:r>
      <w:r w:rsidR="00D97A11">
        <w:rPr>
          <w:rFonts w:ascii="Times New Roman" w:hAnsi="Times New Roman" w:cs="Times New Roman"/>
          <w:b/>
          <w:sz w:val="24"/>
          <w:szCs w:val="24"/>
        </w:rPr>
        <w:t>2</w:t>
      </w:r>
      <w:r w:rsidR="005A0E33"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b/>
          <w:sz w:val="24"/>
          <w:szCs w:val="24"/>
        </w:rPr>
        <w:t>Postanowienia końcowe.</w:t>
      </w:r>
    </w:p>
    <w:p w14:paraId="63E71075" w14:textId="77777777" w:rsidR="00AC1801" w:rsidRPr="00793033" w:rsidRDefault="00AC1801" w:rsidP="00793033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793033" w:rsidRDefault="00AC1801" w:rsidP="00793033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793033" w:rsidRDefault="00AC1801" w:rsidP="00793033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793033" w:rsidRDefault="00AC1801" w:rsidP="00793033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 xml:space="preserve">zmiany wysokości akcyzy, </w:t>
      </w:r>
    </w:p>
    <w:p w14:paraId="266B1BD6" w14:textId="77777777" w:rsidR="00AC1801" w:rsidRPr="00793033" w:rsidRDefault="00AC1801" w:rsidP="00793033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zmiany ilości punktów poboru energii,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793033" w:rsidRDefault="00AC1801" w:rsidP="00793033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793033" w:rsidRDefault="00AC1801" w:rsidP="0079303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>zmiany stawki podatku VAT związanych z przedmiotem zamówienia,</w:t>
      </w:r>
    </w:p>
    <w:p w14:paraId="3F4CDAEB" w14:textId="77777777" w:rsidR="00AC1801" w:rsidRPr="00793033" w:rsidRDefault="00AC1801" w:rsidP="0079303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2774995" w14:textId="7A85C71D" w:rsidR="00AC1801" w:rsidRPr="00793033" w:rsidRDefault="00AC1801" w:rsidP="006360FD">
      <w:pPr>
        <w:suppressAutoHyphens/>
        <w:spacing w:after="0" w:line="240" w:lineRule="auto"/>
        <w:ind w:left="142" w:hanging="142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>4</w:t>
      </w:r>
      <w:r w:rsidR="00073999" w:rsidRPr="00793033">
        <w:rPr>
          <w:rFonts w:ascii="Times New Roman" w:hAnsi="Times New Roman" w:cs="Times New Roman"/>
          <w:kern w:val="2"/>
          <w:sz w:val="24"/>
          <w:szCs w:val="24"/>
        </w:rPr>
        <w:t>. Warunkiem dokonania zmian, o których mowa w ust. 3 lit b. i c.  jest złożenie wniosku przez stronę inicjującą zamianę zawierającego: opis propozycji zmian, uzasadnienie zmian, obliczenie kosztów zmian, jeżeli zmiana będzie miała wpływ na wynagrodzenie Wykonawcy</w:t>
      </w:r>
    </w:p>
    <w:p w14:paraId="354E954C" w14:textId="77777777" w:rsidR="00AC1801" w:rsidRPr="00793033" w:rsidRDefault="00AC1801" w:rsidP="006360FD">
      <w:pPr>
        <w:suppressAutoHyphens/>
        <w:spacing w:after="0" w:line="240" w:lineRule="auto"/>
        <w:ind w:left="142" w:hanging="142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793033">
        <w:rPr>
          <w:rFonts w:ascii="Times New Roman" w:hAnsi="Times New Roman" w:cs="Times New Roman"/>
          <w:kern w:val="2"/>
          <w:sz w:val="24"/>
          <w:szCs w:val="24"/>
        </w:rPr>
        <w:t>5.</w:t>
      </w:r>
      <w:r w:rsidRPr="00793033">
        <w:rPr>
          <w:rFonts w:ascii="Times New Roman" w:hAnsi="Times New Roman" w:cs="Times New Roman"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kern w:val="2"/>
          <w:sz w:val="24"/>
          <w:szCs w:val="24"/>
        </w:rPr>
        <w:t>Cesja wierzytelności powstałych z tytułu niniejszej umowy jest możliwa wyłącznie za pisemną zgodą Zamawiającego</w:t>
      </w:r>
    </w:p>
    <w:p w14:paraId="22C258FC" w14:textId="77777777" w:rsidR="00AC1801" w:rsidRPr="00793033" w:rsidRDefault="00AC1801" w:rsidP="00793033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14DC73E5" w14:textId="77777777" w:rsidR="00AC1801" w:rsidRPr="00793033" w:rsidRDefault="00AC1801" w:rsidP="007930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>§ 13</w:t>
      </w:r>
    </w:p>
    <w:p w14:paraId="6856E271" w14:textId="77777777" w:rsidR="00AC1801" w:rsidRPr="00793033" w:rsidRDefault="00AC1801" w:rsidP="00793033">
      <w:pPr>
        <w:numPr>
          <w:ilvl w:val="0"/>
          <w:numId w:val="14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Umowę niniejszą sporządzono w trzech jednobrzmiących egzemplarzach, jeden dla </w:t>
      </w:r>
      <w:r w:rsidRPr="00793033">
        <w:rPr>
          <w:rFonts w:ascii="Times New Roman" w:hAnsi="Times New Roman" w:cs="Times New Roman"/>
          <w:b/>
          <w:sz w:val="24"/>
          <w:szCs w:val="24"/>
        </w:rPr>
        <w:t>Wykonawcy</w:t>
      </w:r>
      <w:r w:rsidRPr="00793033">
        <w:rPr>
          <w:rFonts w:ascii="Times New Roman" w:hAnsi="Times New Roman" w:cs="Times New Roman"/>
          <w:sz w:val="24"/>
          <w:szCs w:val="24"/>
        </w:rPr>
        <w:t xml:space="preserve"> i dwa dla </w:t>
      </w:r>
      <w:r w:rsidRPr="00793033">
        <w:rPr>
          <w:rFonts w:ascii="Times New Roman" w:hAnsi="Times New Roman" w:cs="Times New Roman"/>
          <w:b/>
          <w:sz w:val="24"/>
          <w:szCs w:val="24"/>
        </w:rPr>
        <w:t>Zamawiającego</w:t>
      </w:r>
      <w:r w:rsidRPr="00793033">
        <w:rPr>
          <w:rFonts w:ascii="Times New Roman" w:hAnsi="Times New Roman" w:cs="Times New Roman"/>
          <w:sz w:val="24"/>
          <w:szCs w:val="24"/>
        </w:rPr>
        <w:t>.</w:t>
      </w:r>
    </w:p>
    <w:p w14:paraId="683A097A" w14:textId="77777777" w:rsidR="00AC1801" w:rsidRPr="00793033" w:rsidRDefault="00AC1801" w:rsidP="00793033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158A73E6" w14:textId="77777777" w:rsidR="00AC1801" w:rsidRPr="00793033" w:rsidRDefault="00AC1801" w:rsidP="00793033">
      <w:pPr>
        <w:numPr>
          <w:ilvl w:val="0"/>
          <w:numId w:val="14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Integralną częścią umowy są następujące załączniki:</w:t>
      </w:r>
    </w:p>
    <w:p w14:paraId="7B8D0B94" w14:textId="77777777" w:rsidR="00AC1801" w:rsidRPr="00793033" w:rsidRDefault="00AC1801" w:rsidP="00793033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 xml:space="preserve">- </w:t>
      </w:r>
      <w:r w:rsidRPr="00793033">
        <w:rPr>
          <w:rFonts w:ascii="Times New Roman" w:hAnsi="Times New Roman" w:cs="Times New Roman"/>
          <w:b/>
          <w:sz w:val="24"/>
          <w:szCs w:val="24"/>
        </w:rPr>
        <w:t>Załącznik nr 1</w:t>
      </w:r>
      <w:r w:rsidRPr="00793033">
        <w:rPr>
          <w:rFonts w:ascii="Times New Roman" w:hAnsi="Times New Roman" w:cs="Times New Roman"/>
          <w:sz w:val="24"/>
          <w:szCs w:val="24"/>
        </w:rPr>
        <w:t xml:space="preserve"> - Lista obiektów </w:t>
      </w:r>
      <w:r w:rsidRPr="00793033">
        <w:rPr>
          <w:rFonts w:ascii="Times New Roman" w:hAnsi="Times New Roman" w:cs="Times New Roman"/>
          <w:b/>
          <w:sz w:val="24"/>
          <w:szCs w:val="24"/>
        </w:rPr>
        <w:t>Zamawiającego</w:t>
      </w:r>
      <w:r w:rsidRPr="00793033">
        <w:rPr>
          <w:rFonts w:ascii="Times New Roman" w:hAnsi="Times New Roman" w:cs="Times New Roman"/>
          <w:sz w:val="24"/>
          <w:szCs w:val="24"/>
        </w:rPr>
        <w:t xml:space="preserve"> objętych umową, </w:t>
      </w:r>
    </w:p>
    <w:p w14:paraId="6D02227A" w14:textId="5D11AEE4" w:rsidR="00AC1801" w:rsidRDefault="00AC1801" w:rsidP="00793033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sz w:val="24"/>
          <w:szCs w:val="24"/>
        </w:rPr>
        <w:t>-</w:t>
      </w:r>
      <w:r w:rsidRPr="00793033">
        <w:rPr>
          <w:rFonts w:ascii="Times New Roman" w:hAnsi="Times New Roman" w:cs="Times New Roman"/>
          <w:b/>
          <w:sz w:val="24"/>
          <w:szCs w:val="24"/>
        </w:rPr>
        <w:t xml:space="preserve"> Załącznik nr 2 </w:t>
      </w:r>
      <w:r w:rsidRPr="00793033">
        <w:rPr>
          <w:rFonts w:ascii="Times New Roman" w:hAnsi="Times New Roman" w:cs="Times New Roman"/>
          <w:sz w:val="24"/>
          <w:szCs w:val="24"/>
        </w:rPr>
        <w:t>–</w:t>
      </w:r>
      <w:r w:rsidRPr="007930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033">
        <w:rPr>
          <w:rFonts w:ascii="Times New Roman" w:hAnsi="Times New Roman" w:cs="Times New Roman"/>
          <w:sz w:val="24"/>
          <w:szCs w:val="24"/>
        </w:rPr>
        <w:t>Pełnomocnictwo</w:t>
      </w:r>
    </w:p>
    <w:p w14:paraId="0A6F3D85" w14:textId="46E23841" w:rsidR="0005108C" w:rsidRPr="0005108C" w:rsidRDefault="0005108C" w:rsidP="0005108C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-Załącznik nr 3 - </w:t>
      </w:r>
      <w:r w:rsidRPr="0005108C">
        <w:rPr>
          <w:rFonts w:ascii="Times New Roman" w:hAnsi="Times New Roman" w:cs="Times New Roman"/>
          <w:sz w:val="24"/>
          <w:szCs w:val="24"/>
        </w:rPr>
        <w:t>oświadczenie dla celów podatkowych dotyczące podmiotów powiązanych</w:t>
      </w:r>
    </w:p>
    <w:p w14:paraId="05F189F3" w14:textId="77777777" w:rsidR="00AC1801" w:rsidRPr="00793033" w:rsidRDefault="00AC1801" w:rsidP="00793033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14:paraId="403FE07A" w14:textId="77777777" w:rsidR="0005108C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14:paraId="1E45EAD9" w14:textId="6F94F31F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033">
        <w:rPr>
          <w:rFonts w:ascii="Times New Roman" w:hAnsi="Times New Roman" w:cs="Times New Roman"/>
          <w:b/>
          <w:sz w:val="24"/>
          <w:szCs w:val="24"/>
        </w:rPr>
        <w:t xml:space="preserve">      Zamawiający                                                                           Wykonawca</w:t>
      </w:r>
    </w:p>
    <w:p w14:paraId="7B4F49D1" w14:textId="09B9F4E4" w:rsidR="00AC1801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F48BAC" w14:textId="0B5C7C89" w:rsidR="006360FD" w:rsidRDefault="006360FD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……………………………….                                                     …………………………</w:t>
      </w:r>
    </w:p>
    <w:p w14:paraId="76225B40" w14:textId="1F138B08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C97138" w14:textId="0A095DD8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61DB8C" w14:textId="3EB1ADD5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Kontrasygnata Finansowa</w:t>
      </w:r>
    </w:p>
    <w:p w14:paraId="416695C0" w14:textId="6D9377AB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62C2AC" w14:textId="7777777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E96132" w14:textId="6046F18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…………………………..</w:t>
      </w:r>
    </w:p>
    <w:p w14:paraId="0D6AD270" w14:textId="5617B980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3440C9" w14:textId="77777777" w:rsidR="0005108C" w:rsidRPr="00793033" w:rsidRDefault="0005108C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CFBF9A" w14:textId="77777777" w:rsidR="00AC1801" w:rsidRPr="00793033" w:rsidRDefault="00AC1801" w:rsidP="00793033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5BF64758" w14:textId="77777777" w:rsidR="00AC1801" w:rsidRPr="00793033" w:rsidRDefault="00AC1801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8BD8848" w14:textId="4DBB2BDA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8E1653" w14:textId="77777777" w:rsidR="0030461C" w:rsidRPr="00793033" w:rsidRDefault="0030461C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F03D0A" w14:textId="77777777" w:rsidR="006360FD" w:rsidRDefault="006360FD" w:rsidP="00793033">
      <w:pPr>
        <w:pStyle w:val="Tekstpodstawowy"/>
        <w:spacing w:line="240" w:lineRule="auto"/>
        <w:ind w:right="-47"/>
        <w:jc w:val="right"/>
        <w:rPr>
          <w:rFonts w:ascii="Times New Roman" w:hAnsi="Times New Roman"/>
          <w:b/>
          <w:sz w:val="20"/>
        </w:rPr>
      </w:pPr>
    </w:p>
    <w:p w14:paraId="29E678ED" w14:textId="77777777" w:rsidR="006360FD" w:rsidRDefault="006360FD" w:rsidP="00793033">
      <w:pPr>
        <w:pStyle w:val="Tekstpodstawowy"/>
        <w:spacing w:line="240" w:lineRule="auto"/>
        <w:ind w:right="-47"/>
        <w:jc w:val="right"/>
        <w:rPr>
          <w:rFonts w:ascii="Times New Roman" w:hAnsi="Times New Roman"/>
          <w:b/>
          <w:sz w:val="20"/>
        </w:rPr>
      </w:pPr>
    </w:p>
    <w:p w14:paraId="7A222278" w14:textId="1581A6BE" w:rsidR="007B7B86" w:rsidRPr="00793033" w:rsidRDefault="007B7B86" w:rsidP="00793033">
      <w:pPr>
        <w:pStyle w:val="Tekstpodstawowy"/>
        <w:spacing w:line="240" w:lineRule="auto"/>
        <w:ind w:right="-47"/>
        <w:jc w:val="right"/>
        <w:rPr>
          <w:rFonts w:ascii="Times New Roman" w:hAnsi="Times New Roman"/>
          <w:b/>
          <w:sz w:val="20"/>
        </w:rPr>
      </w:pPr>
      <w:r w:rsidRPr="00793033">
        <w:rPr>
          <w:rFonts w:ascii="Times New Roman" w:hAnsi="Times New Roman"/>
          <w:b/>
          <w:sz w:val="20"/>
        </w:rPr>
        <w:t>Zał. nr 2 do umowy sprzedaży energii elektrycznej</w:t>
      </w:r>
    </w:p>
    <w:p w14:paraId="0A916084" w14:textId="77777777" w:rsidR="007B7B86" w:rsidRPr="00793033" w:rsidRDefault="007B7B86" w:rsidP="00793033">
      <w:pPr>
        <w:pStyle w:val="Tekstpodstawowy"/>
        <w:spacing w:line="240" w:lineRule="auto"/>
        <w:ind w:right="-47"/>
        <w:jc w:val="right"/>
        <w:rPr>
          <w:rFonts w:ascii="Times New Roman" w:hAnsi="Times New Roman"/>
          <w:sz w:val="20"/>
        </w:rPr>
      </w:pPr>
    </w:p>
    <w:p w14:paraId="06305271" w14:textId="77777777" w:rsidR="007B7B86" w:rsidRPr="00793033" w:rsidRDefault="007B7B86" w:rsidP="00793033">
      <w:pPr>
        <w:spacing w:after="0" w:line="240" w:lineRule="auto"/>
        <w:ind w:left="1620" w:hanging="2160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06D76C28" w14:textId="77777777" w:rsidR="007B7B86" w:rsidRPr="00793033" w:rsidRDefault="007B7B86" w:rsidP="00793033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…………………., dnia _______________ r.</w:t>
      </w:r>
    </w:p>
    <w:p w14:paraId="115CE95D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4715C6B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b/>
          <w:sz w:val="20"/>
          <w:szCs w:val="20"/>
        </w:rPr>
        <w:t>PEŁNOMOCNICTWO</w:t>
      </w:r>
    </w:p>
    <w:p w14:paraId="7BF34138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E1A0511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0741439B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6DCB5065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2BD830A6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033">
        <w:rPr>
          <w:rFonts w:ascii="Times New Roman" w:hAnsi="Times New Roman" w:cs="Times New Roman"/>
          <w:i/>
          <w:sz w:val="20"/>
          <w:szCs w:val="20"/>
        </w:rPr>
        <w:t>(dane klienta)</w:t>
      </w:r>
    </w:p>
    <w:p w14:paraId="1FCF10D2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65C50AD3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(dalej: </w:t>
      </w:r>
      <w:r w:rsidRPr="00793033">
        <w:rPr>
          <w:rFonts w:ascii="Times New Roman" w:hAnsi="Times New Roman" w:cs="Times New Roman"/>
          <w:b/>
          <w:sz w:val="20"/>
          <w:szCs w:val="20"/>
        </w:rPr>
        <w:t>Zamawiający</w:t>
      </w:r>
      <w:r w:rsidRPr="00793033">
        <w:rPr>
          <w:rFonts w:ascii="Times New Roman" w:hAnsi="Times New Roman" w:cs="Times New Roman"/>
          <w:sz w:val="20"/>
          <w:szCs w:val="20"/>
        </w:rPr>
        <w:t>)</w:t>
      </w:r>
    </w:p>
    <w:p w14:paraId="533D25E1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6BE311C9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reprezentowany przez:</w:t>
      </w:r>
      <w:r w:rsidRPr="00793033">
        <w:rPr>
          <w:rFonts w:ascii="Times New Roman" w:hAnsi="Times New Roman" w:cs="Times New Roman"/>
          <w:sz w:val="20"/>
          <w:szCs w:val="20"/>
        </w:rPr>
        <w:tab/>
        <w:t xml:space="preserve"> _____________________________</w:t>
      </w:r>
    </w:p>
    <w:p w14:paraId="012E3F30" w14:textId="77777777" w:rsidR="007B7B86" w:rsidRPr="00793033" w:rsidRDefault="007B7B86" w:rsidP="00793033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033">
        <w:rPr>
          <w:rFonts w:ascii="Times New Roman" w:hAnsi="Times New Roman" w:cs="Times New Roman"/>
          <w:i/>
          <w:sz w:val="20"/>
          <w:szCs w:val="20"/>
        </w:rPr>
        <w:t>(dane osoby / osób reprezentujących)</w:t>
      </w:r>
    </w:p>
    <w:p w14:paraId="663ACEF4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226185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Zamawiający niniejszym upoważnia:</w:t>
      </w:r>
    </w:p>
    <w:p w14:paraId="370432CA" w14:textId="77777777" w:rsidR="007B7B86" w:rsidRPr="00793033" w:rsidRDefault="007B7B86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1D3272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762508B1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__________________________________________</w:t>
      </w:r>
    </w:p>
    <w:p w14:paraId="05CB60DF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lastRenderedPageBreak/>
        <w:t>__________________________________________</w:t>
      </w:r>
    </w:p>
    <w:p w14:paraId="664FF425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93033">
        <w:rPr>
          <w:rFonts w:ascii="Times New Roman" w:hAnsi="Times New Roman" w:cs="Times New Roman"/>
          <w:i/>
          <w:sz w:val="20"/>
          <w:szCs w:val="20"/>
        </w:rPr>
        <w:t>(dane Sprzedawcy)</w:t>
      </w:r>
    </w:p>
    <w:p w14:paraId="245624EE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17D3911C" w14:textId="77777777" w:rsidR="007B7B86" w:rsidRPr="00793033" w:rsidRDefault="007B7B86" w:rsidP="00793033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(dalej: </w:t>
      </w:r>
      <w:r w:rsidRPr="00793033">
        <w:rPr>
          <w:rFonts w:ascii="Times New Roman" w:hAnsi="Times New Roman" w:cs="Times New Roman"/>
          <w:b/>
          <w:sz w:val="20"/>
          <w:szCs w:val="20"/>
        </w:rPr>
        <w:t>Wykonawca</w:t>
      </w:r>
      <w:r w:rsidRPr="00793033">
        <w:rPr>
          <w:rFonts w:ascii="Times New Roman" w:hAnsi="Times New Roman" w:cs="Times New Roman"/>
          <w:sz w:val="20"/>
          <w:szCs w:val="20"/>
        </w:rPr>
        <w:t>)</w:t>
      </w:r>
    </w:p>
    <w:p w14:paraId="2A72A010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A7344D5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powiadomienia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OSD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o zawarciu umowy sprzedaży energii elektrycznej oraz o planowanym terminie rozpoczęcia sprzedaży energii elektrycznej</w:t>
      </w:r>
      <w:r w:rsidRPr="00793033">
        <w:rPr>
          <w:rFonts w:ascii="Times New Roman" w:hAnsi="Times New Roman" w:cs="Times New Roman"/>
          <w:sz w:val="20"/>
          <w:szCs w:val="20"/>
        </w:rPr>
        <w:t>,</w:t>
      </w:r>
    </w:p>
    <w:p w14:paraId="032449A4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</w:rPr>
        <w:t xml:space="preserve">złożenia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OSD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oświadczenia o anulowaniu powiadomienia, o którym mowa w</w:t>
      </w:r>
      <w:r w:rsidRPr="00793033">
        <w:rPr>
          <w:rFonts w:ascii="Times New Roman" w:hAnsi="Times New Roman" w:cs="Times New Roman"/>
          <w:sz w:val="20"/>
          <w:szCs w:val="20"/>
        </w:rPr>
        <w:t xml:space="preserve"> punkcie powyżej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i cofnięciu wszystkich oświadczeń złożonych przez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Pełnomocnika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w imieniu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Mocodawcy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w związku z tym powiadomieniem</w:t>
      </w:r>
      <w:r w:rsidRPr="00793033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2229DD24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zawarcia z właściwym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Operatorem Systemu Dystrybucyjnego (OSD)</w:t>
      </w:r>
      <w:r w:rsidRPr="00793033">
        <w:rPr>
          <w:rFonts w:ascii="Times New Roman" w:hAnsi="Times New Roman" w:cs="Times New Roman"/>
          <w:sz w:val="20"/>
          <w:szCs w:val="20"/>
        </w:rPr>
        <w:t xml:space="preserve"> umowy o świadczenie usług dystrybucji energii elektrycznej, na warunkach wynikających z:</w:t>
      </w:r>
    </w:p>
    <w:p w14:paraId="3B156946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wzoru umowy o świadczenie usług dystrybucji,</w:t>
      </w:r>
    </w:p>
    <w:p w14:paraId="3F747FF1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obowiązującej taryfy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oraz Instrukcji Ruchu i Eksploatacji Sieci Dystrybucyjnej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>,</w:t>
      </w:r>
    </w:p>
    <w:p w14:paraId="735D0E66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danych przekazanych przez Klienta,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53FE54B1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upoważnienia </w:t>
      </w:r>
      <w:r w:rsidRPr="00793033">
        <w:rPr>
          <w:rFonts w:ascii="Times New Roman" w:hAnsi="Times New Roman" w:cs="Times New Roman"/>
          <w:b/>
          <w:sz w:val="20"/>
          <w:szCs w:val="20"/>
        </w:rPr>
        <w:t>OSD,</w:t>
      </w:r>
      <w:r w:rsidRPr="00793033">
        <w:rPr>
          <w:rFonts w:ascii="Times New Roman" w:hAnsi="Times New Roman" w:cs="Times New Roman"/>
          <w:sz w:val="20"/>
          <w:szCs w:val="20"/>
        </w:rPr>
        <w:t xml:space="preserve"> poprzez zawarcie umowy o świadczenie usług dystrybucji energii elektrycznej,                                  do zawarcia w imieniu i na rzecz 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Mocodawcy </w:t>
      </w:r>
      <w:r w:rsidRPr="00793033">
        <w:rPr>
          <w:rFonts w:ascii="Times New Roman" w:hAnsi="Times New Roman" w:cs="Times New Roman"/>
          <w:sz w:val="20"/>
          <w:szCs w:val="20"/>
        </w:rPr>
        <w:t>umowy sprzedaży rezerwowej ze sprzedawcą rezerwowym (</w:t>
      </w:r>
      <w:r w:rsidRPr="00793033">
        <w:rPr>
          <w:rFonts w:ascii="Times New Roman" w:hAnsi="Times New Roman" w:cs="Times New Roman"/>
          <w:b/>
          <w:sz w:val="20"/>
          <w:szCs w:val="20"/>
        </w:rPr>
        <w:t>Pełnomocnikiem</w:t>
      </w:r>
      <w:r w:rsidRPr="00793033">
        <w:rPr>
          <w:rFonts w:ascii="Times New Roman" w:hAnsi="Times New Roman" w:cs="Times New Roman"/>
          <w:sz w:val="20"/>
          <w:szCs w:val="20"/>
        </w:rPr>
        <w:t xml:space="preserve">) wskazanym w umowie o świadczenie usług dystrybucji, będącym jedynym sprzedawcą rezerwowym dokonującym sprzedaży rezerwowej na obszarze, na którym znajdują się PPE objęte umową </w:t>
      </w:r>
      <w:r w:rsidRPr="00793033">
        <w:rPr>
          <w:rFonts w:ascii="Times New Roman" w:hAnsi="Times New Roman" w:cs="Times New Roman"/>
          <w:b/>
          <w:sz w:val="20"/>
          <w:szCs w:val="20"/>
        </w:rPr>
        <w:t>Mocodawcy</w:t>
      </w:r>
      <w:r w:rsidRPr="00793033">
        <w:rPr>
          <w:rFonts w:ascii="Times New Roman" w:hAnsi="Times New Roman" w:cs="Times New Roman"/>
          <w:sz w:val="20"/>
          <w:szCs w:val="20"/>
        </w:rPr>
        <w:t xml:space="preserve"> z 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Pełnomocnikiem, </w:t>
      </w:r>
      <w:r w:rsidRPr="00793033">
        <w:rPr>
          <w:rFonts w:ascii="Times New Roman" w:hAnsi="Times New Roman" w:cs="Times New Roman"/>
          <w:sz w:val="20"/>
          <w:szCs w:val="20"/>
        </w:rPr>
        <w:t xml:space="preserve">który będzie pełnił rolę sprzedawcy w przypadku nie podjęcia lub zaprzestania sprzedaży energii elektrycznej przez wybranego sprzedawcę. Umocowanie obejmuje upoważnienie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do ustanowienia dalszych pełnomocnictw w celu zawarcia wyżej wymienionej umowy, </w:t>
      </w:r>
    </w:p>
    <w:p w14:paraId="5F03EB08" w14:textId="77777777" w:rsidR="00EF0FF4" w:rsidRPr="00793033" w:rsidRDefault="00EF0FF4" w:rsidP="00793033">
      <w:pPr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upoważnienia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, poprzez zawarcie umowy o świadczenie usług dystrybucji energii </w:t>
      </w:r>
      <w:proofErr w:type="spellStart"/>
      <w:r w:rsidRPr="00793033">
        <w:rPr>
          <w:rFonts w:ascii="Times New Roman" w:hAnsi="Times New Roman" w:cs="Times New Roman"/>
          <w:sz w:val="20"/>
          <w:szCs w:val="20"/>
        </w:rPr>
        <w:t>elektrycznej,do</w:t>
      </w:r>
      <w:proofErr w:type="spellEnd"/>
      <w:r w:rsidRPr="00793033">
        <w:rPr>
          <w:rFonts w:ascii="Times New Roman" w:hAnsi="Times New Roman" w:cs="Times New Roman"/>
          <w:sz w:val="20"/>
          <w:szCs w:val="20"/>
        </w:rPr>
        <w:t xml:space="preserve"> zawarcia w imieniu i na rzecz</w:t>
      </w:r>
      <w:r w:rsidR="005A0E33" w:rsidRPr="00793033">
        <w:rPr>
          <w:rFonts w:ascii="Times New Roman" w:hAnsi="Times New Roman" w:cs="Times New Roman"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b/>
          <w:sz w:val="20"/>
          <w:szCs w:val="20"/>
        </w:rPr>
        <w:t>Mocodawcy</w:t>
      </w:r>
      <w:r w:rsidRPr="00793033">
        <w:rPr>
          <w:rFonts w:ascii="Times New Roman" w:hAnsi="Times New Roman" w:cs="Times New Roman"/>
          <w:sz w:val="20"/>
          <w:szCs w:val="20"/>
        </w:rPr>
        <w:t>,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sz w:val="20"/>
          <w:szCs w:val="20"/>
        </w:rPr>
        <w:t>umowy sprzedaży rezerwowej ze sprzedawcą z listy sprzedawców rezerwowych zamieszczonej na stronie internetowej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sz w:val="20"/>
          <w:szCs w:val="20"/>
        </w:rPr>
        <w:t>OSD, wskazanym poniżej,</w:t>
      </w:r>
      <w:r w:rsidRPr="0079303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sz w:val="20"/>
          <w:szCs w:val="20"/>
        </w:rPr>
        <w:t xml:space="preserve">który będzie pełnił rolę sprzedawcy w przypadku nie podjęcia lub zaprzestania sprzedaży energii elektrycznej przez wybranego sprzedawcę. </w:t>
      </w:r>
    </w:p>
    <w:p w14:paraId="345C7EDA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dla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– Sprzedawca rezerwowy: ..........................................    </w:t>
      </w:r>
    </w:p>
    <w:p w14:paraId="5B7B4F14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Umocowanie obejmuje upoważnienie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do ustanowienia dalszych pełnomocnictw w celu zawarcia wyżej wymienionej umowy,</w:t>
      </w:r>
    </w:p>
    <w:p w14:paraId="2495A2F6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 zawarcia z właściwym OSD umowy o świadczenie usług dystrybucji energii elektrycznej poprzez złożenie Oświadczenia Mocodawcy o zgodzie na zawarcie umowy o świadczenie usług dystrybucji energii elektrycznej, na warunkach wynikających z:</w:t>
      </w:r>
    </w:p>
    <w:p w14:paraId="1B99720A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a. wzoru umowy o świadczenie usług dystrybucji ,</w:t>
      </w:r>
    </w:p>
    <w:p w14:paraId="68B8A5B9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b. obowiązującej taryfy OSD oraz Instrukcji Ruchu i Eksploatacji Sieci Dystrybucyjnej OSD,</w:t>
      </w:r>
    </w:p>
    <w:p w14:paraId="0EBA9DF9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>c. dotychczasowej umowy kompleksowej, w zakresie warunków technicznych świadczenia usługi dystrybucji, grupy taryfowej, okresu rozliczeniowego - o ile postanowienia dotychczasowej umowy kompleksowej w tym zakresie, nie są sprzeczne z taryfą OSD oraz wzorem umowy, o którym mowa w pkt a. powyżej,</w:t>
      </w:r>
    </w:p>
    <w:p w14:paraId="284B2549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</w:rPr>
        <w:t xml:space="preserve">wskazania przez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Pełnomocnika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w powiadomieniu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OSD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o zawarciu umowy sprzedaży energii elektrycznej, wybranego przez 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 xml:space="preserve">Mocodawcę </w:t>
      </w:r>
      <w:r w:rsidRPr="00793033">
        <w:rPr>
          <w:rFonts w:ascii="Times New Roman" w:hAnsi="Times New Roman" w:cs="Times New Roman"/>
          <w:bCs/>
          <w:sz w:val="20"/>
          <w:szCs w:val="20"/>
        </w:rPr>
        <w:t>sprzedawcy rezerwowego.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Jednocześnie jako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Mocodawca</w:t>
      </w:r>
      <w:r w:rsidRPr="00793033">
        <w:rPr>
          <w:rFonts w:ascii="Times New Roman" w:hAnsi="Times New Roman" w:cs="Times New Roman"/>
          <w:bCs/>
          <w:sz w:val="20"/>
          <w:szCs w:val="20"/>
        </w:rPr>
        <w:t xml:space="preserve"> oświadczam, że wybrany przeze mnie sprzedawca rezerwowy na obszarze:      </w:t>
      </w:r>
    </w:p>
    <w:p w14:paraId="65E23477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........................................ to sprzedawca rezerwowy .........................................</w:t>
      </w:r>
    </w:p>
    <w:p w14:paraId="320395FE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</w:rPr>
        <w:t>do dokonania, zmiany umowy o świadczenie usług dystrybucji w zakresie dokonania wyboru i zmiany sprzedawcy rezerwowego wskazanego w ustępie powyżej,</w:t>
      </w:r>
    </w:p>
    <w:p w14:paraId="4E9E062B" w14:textId="77777777" w:rsidR="00EF0FF4" w:rsidRPr="00793033" w:rsidRDefault="00EF0FF4" w:rsidP="0079303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</w:rPr>
        <w:t>dokonania wszelkich innych czynności, w tym składania oświadczeń woli i wiedzy, związanych z czynnościami,                   o których mowa w ustępach powyżej. Pełnomocnik może udzielać dalszych pełnomocnictw.</w:t>
      </w:r>
    </w:p>
    <w:p w14:paraId="1F5F71BF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sz w:val="20"/>
          <w:szCs w:val="20"/>
        </w:rPr>
        <w:t xml:space="preserve">Niniejsze pełnomocnictwo może być w każdej chwili odwołane w drodze pisemnego zawiadomienia przesłanego przez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Mocodawcę</w:t>
      </w:r>
      <w:r w:rsidRPr="00793033">
        <w:rPr>
          <w:rFonts w:ascii="Times New Roman" w:hAnsi="Times New Roman" w:cs="Times New Roman"/>
          <w:sz w:val="20"/>
          <w:szCs w:val="20"/>
        </w:rPr>
        <w:t xml:space="preserve"> na adres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Pełnomocnika</w:t>
      </w:r>
      <w:r w:rsidRPr="00793033">
        <w:rPr>
          <w:rFonts w:ascii="Times New Roman" w:hAnsi="Times New Roman" w:cs="Times New Roman"/>
          <w:sz w:val="20"/>
          <w:szCs w:val="20"/>
        </w:rPr>
        <w:t>.</w:t>
      </w:r>
    </w:p>
    <w:p w14:paraId="2B9B62DC" w14:textId="77777777" w:rsidR="00EF0FF4" w:rsidRPr="00793033" w:rsidRDefault="00EF0FF4" w:rsidP="00793033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  <w:lang w:eastAsia="ar-SA"/>
        </w:rPr>
        <w:t>wielokrotnego</w:t>
      </w:r>
      <w:r w:rsidRPr="00793033">
        <w:rPr>
          <w:rFonts w:ascii="Times New Roman" w:hAnsi="Times New Roman" w:cs="Times New Roman"/>
          <w:sz w:val="20"/>
          <w:szCs w:val="20"/>
        </w:rPr>
        <w:t xml:space="preserve"> zawarcia w imieniu i na rzecz </w:t>
      </w:r>
      <w:r w:rsidRPr="00793033">
        <w:rPr>
          <w:rFonts w:ascii="Times New Roman" w:hAnsi="Times New Roman" w:cs="Times New Roman"/>
          <w:b/>
          <w:sz w:val="20"/>
          <w:szCs w:val="20"/>
        </w:rPr>
        <w:t>Mocodawcy</w:t>
      </w:r>
      <w:r w:rsidRPr="00793033">
        <w:rPr>
          <w:rFonts w:ascii="Times New Roman" w:hAnsi="Times New Roman" w:cs="Times New Roman"/>
          <w:sz w:val="20"/>
          <w:szCs w:val="20"/>
        </w:rPr>
        <w:t xml:space="preserve"> umowy rezerwowej sprzedaży energii elektrycznej z wybranym przez </w:t>
      </w:r>
      <w:r w:rsidRPr="00793033">
        <w:rPr>
          <w:rFonts w:ascii="Times New Roman" w:hAnsi="Times New Roman" w:cs="Times New Roman"/>
          <w:b/>
          <w:bCs/>
          <w:sz w:val="20"/>
          <w:szCs w:val="20"/>
        </w:rPr>
        <w:t>Mocodawcę</w:t>
      </w:r>
      <w:r w:rsidRPr="00793033">
        <w:rPr>
          <w:rFonts w:ascii="Times New Roman" w:hAnsi="Times New Roman" w:cs="Times New Roman"/>
          <w:sz w:val="20"/>
          <w:szCs w:val="20"/>
        </w:rPr>
        <w:t xml:space="preserve"> sprzedawcą rezerwowym,</w:t>
      </w:r>
    </w:p>
    <w:p w14:paraId="032C6DCA" w14:textId="77777777" w:rsidR="00EF0FF4" w:rsidRPr="00793033" w:rsidRDefault="00EF0FF4" w:rsidP="00793033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93033">
        <w:rPr>
          <w:rFonts w:ascii="Times New Roman" w:hAnsi="Times New Roman" w:cs="Times New Roman"/>
          <w:bCs/>
          <w:sz w:val="20"/>
          <w:szCs w:val="20"/>
          <w:lang w:eastAsia="ar-SA"/>
        </w:rPr>
        <w:t>ustalenia</w:t>
      </w:r>
      <w:r w:rsidRPr="00793033">
        <w:rPr>
          <w:rFonts w:ascii="Times New Roman" w:hAnsi="Times New Roman" w:cs="Times New Roman"/>
          <w:sz w:val="20"/>
          <w:szCs w:val="20"/>
        </w:rPr>
        <w:t xml:space="preserve"> przez </w:t>
      </w:r>
      <w:r w:rsidRPr="00793033">
        <w:rPr>
          <w:rFonts w:ascii="Times New Roman" w:hAnsi="Times New Roman" w:cs="Times New Roman"/>
          <w:b/>
          <w:sz w:val="20"/>
          <w:szCs w:val="20"/>
        </w:rPr>
        <w:t>OSD</w:t>
      </w:r>
      <w:r w:rsidRPr="00793033">
        <w:rPr>
          <w:rFonts w:ascii="Times New Roman" w:hAnsi="Times New Roman" w:cs="Times New Roman"/>
          <w:sz w:val="20"/>
          <w:szCs w:val="20"/>
        </w:rPr>
        <w:t xml:space="preserve"> dalszych pełnomocników w celu zawarcia ww. umowy.</w:t>
      </w:r>
    </w:p>
    <w:p w14:paraId="5A7C8605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62E4B07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013AE2" w14:textId="77777777" w:rsidR="00EF0FF4" w:rsidRPr="00793033" w:rsidRDefault="00EF0FF4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3CED4E" w14:textId="5AA63E54" w:rsidR="007B7B86" w:rsidRDefault="007B7B86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B1F827" w14:textId="6489CFA0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EF16B4" w14:textId="1046A83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B13CDA" w14:textId="07782102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970AD8" w14:textId="0B87C506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9E231F" w14:textId="37B65DB4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3580CE" w14:textId="219B4471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9D6237" w14:textId="1CCDB68B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E0AED1" w14:textId="389F43D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FB817A" w14:textId="5BA2F963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6464387" w14:textId="20994F7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8B1FCA" w14:textId="584F56C2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6C02A2A" w14:textId="451E775B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D5BFB1" w14:textId="6F27B6C6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9BC316" w14:textId="2F981842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E759B7" w14:textId="5E69B518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553E0D" w14:textId="193A3485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FD83D8" w14:textId="60B7D1C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F7B71B" w14:textId="68384B4A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AD56D5" w14:textId="5EE91A5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A5850E" w14:textId="7BEE3C0E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82DA58" w14:textId="1FFF6C83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F2B1E3" w14:textId="0D9F1235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A8A2C55" w14:textId="11D391B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8B1032" w14:textId="7DF936C3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B6C68E" w14:textId="6AEC2F31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DB6371" w14:textId="5882843F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2184673" w14:textId="185360E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BA31F3" w14:textId="6F1B068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D72FCD" w14:textId="2C51D0EC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9C8B48A" w14:textId="03C304E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A0B610" w14:textId="0F7565F9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D5B323" w14:textId="1246099A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EB2227" w14:textId="1CADD444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B4FBF6" w14:textId="6132DC3D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738021F" w14:textId="7777777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E4FDF6" w14:textId="34EFB483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F845C2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b/>
          <w:sz w:val="20"/>
          <w:szCs w:val="20"/>
          <w:lang w:eastAsia="pl-PL"/>
        </w:rPr>
        <w:t>Załącznik nr 3 do umowy</w:t>
      </w:r>
    </w:p>
    <w:p w14:paraId="4398D1EF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8BA88FA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0725BFC8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Segoe UI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.....................................… </w:t>
      </w:r>
    </w:p>
    <w:p w14:paraId="4E3B10C8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Nazwa Wykonawcy</w:t>
      </w:r>
    </w:p>
    <w:p w14:paraId="4AFF9A2E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ACAA22A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.....................................…</w:t>
      </w:r>
    </w:p>
    <w:p w14:paraId="5ABBFBB9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eastAsia="Times New Roman" w:hAnsi="Verdana" w:cs="Segoe UI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NIP</w:t>
      </w:r>
      <w:r w:rsidRPr="0005108C">
        <w:rPr>
          <w:rFonts w:ascii="Verdana" w:eastAsia="Times New Roman" w:hAnsi="Verdana" w:cs="Calibri"/>
          <w:sz w:val="20"/>
          <w:szCs w:val="20"/>
          <w:lang w:eastAsia="pl-PL"/>
        </w:rPr>
        <w:tab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 </w:t>
      </w:r>
    </w:p>
    <w:p w14:paraId="78B4D992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4D0BAF6C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5455A5F7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14:paraId="74CCC580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14:paraId="6EC1B85B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bookmarkStart w:id="3" w:name="_Hlk135906878"/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OŚWIADCZENIE DLA CELÓW PODATKOWYCH</w:t>
      </w:r>
    </w:p>
    <w:p w14:paraId="18CA7AD0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DOTYCZĄCE PODMIOTÓW POWIĄZANYCH </w:t>
      </w:r>
    </w:p>
    <w:bookmarkEnd w:id="3"/>
    <w:p w14:paraId="2AD64BDD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14:paraId="7A293001" w14:textId="77777777" w:rsidR="0005108C" w:rsidRPr="0005108C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Działając w imieniu ………………………………, (dalej jako: „</w:t>
      </w:r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Podmiot</w:t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”) niniejszym oświadcza, że Podmiot:</w:t>
      </w:r>
    </w:p>
    <w:p w14:paraId="19238496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jest / nie jest</w:t>
      </w:r>
      <w:r w:rsidRPr="0005108C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footnoteReference w:id="1"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 xml:space="preserve"> podmiotem powiązanym z Akademią Górniczo-Hutniczą </w:t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br/>
        <w:t xml:space="preserve">im. Stanisława Staszica w Krakowie w rozumieniu art. 11a Ustawy o podatku </w:t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lastRenderedPageBreak/>
        <w:t>dochodowym od osób prawnych z dnia 15 marca 1992 r.</w:t>
      </w:r>
      <w:r w:rsidRPr="0005108C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footnoteReference w:id="2"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>;</w:t>
      </w:r>
    </w:p>
    <w:p w14:paraId="02A22977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Calibri" w:hAnsi="Verdana" w:cs="Arial"/>
          <w:b/>
          <w:bCs/>
          <w:sz w:val="20"/>
          <w:szCs w:val="20"/>
        </w:rPr>
        <w:t>jest / nie</w:t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>jest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3"/>
      </w:r>
      <w:r w:rsidRPr="0005108C">
        <w:rPr>
          <w:rFonts w:ascii="Verdana" w:eastAsia="Calibri" w:hAnsi="Verdana" w:cs="Arial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4"/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</w:p>
    <w:p w14:paraId="221D6BD6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  <w:r w:rsidRPr="0005108C">
        <w:rPr>
          <w:rFonts w:ascii="Verdana" w:eastAsia="Calibri" w:hAnsi="Verdana" w:cs="Arial"/>
          <w:sz w:val="20"/>
          <w:szCs w:val="20"/>
        </w:rPr>
        <w:t>rzeczywisty właściciel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5"/>
      </w:r>
      <w:r w:rsidRPr="0005108C">
        <w:rPr>
          <w:rFonts w:ascii="Verdana" w:eastAsia="Calibri" w:hAnsi="Verdana" w:cs="Arial"/>
          <w:sz w:val="20"/>
          <w:szCs w:val="20"/>
        </w:rPr>
        <w:t xml:space="preserve"> Podmiotu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>jest / nie jest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6"/>
      </w:r>
      <w:r w:rsidRPr="0005108C">
        <w:rPr>
          <w:rFonts w:ascii="Verdana" w:eastAsia="Calibri" w:hAnsi="Verdana" w:cs="Arial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t>4</w:t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</w:p>
    <w:p w14:paraId="5DBEADA9" w14:textId="77777777" w:rsidR="0005108C" w:rsidRPr="0005108C" w:rsidRDefault="0005108C" w:rsidP="0005108C">
      <w:pPr>
        <w:widowControl w:val="0"/>
        <w:numPr>
          <w:ilvl w:val="0"/>
          <w:numId w:val="21"/>
        </w:numPr>
        <w:autoSpaceDE w:val="0"/>
        <w:autoSpaceDN w:val="0"/>
        <w:spacing w:after="0" w:line="276" w:lineRule="auto"/>
        <w:contextualSpacing/>
        <w:jc w:val="both"/>
        <w:rPr>
          <w:rFonts w:ascii="Verdana" w:eastAsia="Calibri" w:hAnsi="Verdana" w:cs="Arial"/>
          <w:sz w:val="20"/>
          <w:szCs w:val="20"/>
        </w:rPr>
      </w:pPr>
      <w:r w:rsidRPr="0005108C">
        <w:rPr>
          <w:rFonts w:ascii="Verdana" w:eastAsia="Calibri" w:hAnsi="Verdana" w:cs="Arial"/>
          <w:sz w:val="20"/>
          <w:szCs w:val="20"/>
        </w:rPr>
        <w:t xml:space="preserve">Podmiot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>stanowi / nie stanowi</w:t>
      </w:r>
      <w:r w:rsidRPr="0005108C">
        <w:rPr>
          <w:rFonts w:ascii="Verdana" w:eastAsia="Times New Roman" w:hAnsi="Verdana" w:cs="Arial"/>
          <w:sz w:val="20"/>
          <w:szCs w:val="20"/>
          <w:vertAlign w:val="superscript"/>
          <w:lang w:eastAsia="pl-PL"/>
        </w:rPr>
        <w:footnoteReference w:id="7"/>
      </w:r>
      <w:r w:rsidRPr="0005108C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05108C">
        <w:rPr>
          <w:rFonts w:ascii="Verdana" w:eastAsia="Calibri" w:hAnsi="Verdana" w:cs="Arial"/>
          <w:b/>
          <w:bCs/>
          <w:sz w:val="20"/>
          <w:szCs w:val="20"/>
        </w:rPr>
        <w:t xml:space="preserve"> </w:t>
      </w:r>
      <w:r w:rsidRPr="0005108C">
        <w:rPr>
          <w:rFonts w:ascii="Verdana" w:eastAsia="Calibri" w:hAnsi="Verdana" w:cs="Arial"/>
          <w:sz w:val="20"/>
          <w:szCs w:val="20"/>
        </w:rPr>
        <w:t>dla Akademia Górniczo-Hutnicza im. Stanisława Staszica w Krakowie zagranicznej jednostki kontrolowanej</w:t>
      </w:r>
      <w:r w:rsidRPr="0005108C">
        <w:rPr>
          <w:rFonts w:ascii="Verdana" w:eastAsia="Calibri" w:hAnsi="Verdana" w:cs="Arial"/>
          <w:sz w:val="20"/>
          <w:szCs w:val="20"/>
          <w:vertAlign w:val="superscript"/>
        </w:rPr>
        <w:footnoteReference w:id="8"/>
      </w:r>
      <w:r w:rsidRPr="0005108C">
        <w:rPr>
          <w:rFonts w:ascii="Verdana" w:eastAsia="Calibri" w:hAnsi="Verdana" w:cs="Arial"/>
          <w:sz w:val="20"/>
          <w:szCs w:val="20"/>
        </w:rPr>
        <w:t xml:space="preserve"> </w:t>
      </w:r>
      <w:r w:rsidRPr="0005108C">
        <w:rPr>
          <w:rFonts w:ascii="Verdana" w:eastAsia="Calibri" w:hAnsi="Verdana" w:cs="Arial"/>
          <w:sz w:val="20"/>
          <w:szCs w:val="20"/>
        </w:rPr>
        <w:br/>
        <w:t>w rozumieniu art. 24a ustawy z dnia 15 lutego 1992 r. o podatku dochodowym od osób prawnych.</w:t>
      </w:r>
    </w:p>
    <w:p w14:paraId="771910B8" w14:textId="77777777" w:rsidR="0005108C" w:rsidRPr="0005108C" w:rsidRDefault="0005108C" w:rsidP="0005108C">
      <w:pPr>
        <w:spacing w:after="200" w:line="276" w:lineRule="auto"/>
        <w:ind w:left="780"/>
        <w:contextualSpacing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17A36B5E" w14:textId="77777777" w:rsidR="0005108C" w:rsidRPr="0005108C" w:rsidRDefault="0005108C" w:rsidP="0005108C">
      <w:pPr>
        <w:spacing w:after="0" w:line="276" w:lineRule="auto"/>
        <w:jc w:val="both"/>
        <w:rPr>
          <w:rFonts w:ascii="Verdana" w:eastAsia="Calibri" w:hAnsi="Verdana" w:cs="Arial"/>
          <w:sz w:val="20"/>
          <w:szCs w:val="20"/>
        </w:rPr>
      </w:pPr>
      <w:r w:rsidRPr="0005108C">
        <w:rPr>
          <w:rFonts w:ascii="Verdana" w:eastAsia="Calibri" w:hAnsi="Verdana" w:cs="Arial"/>
          <w:sz w:val="20"/>
          <w:szCs w:val="20"/>
        </w:rPr>
        <w:t xml:space="preserve">W przypadku zmiany powyższych danych  zobowiązuje się do niezwłocznego poinformowania Akademii Górniczo-Hutniczej im. Stanisława Staszica w Krakowie </w:t>
      </w:r>
      <w:r w:rsidRPr="0005108C">
        <w:rPr>
          <w:rFonts w:ascii="Verdana" w:eastAsia="Calibri" w:hAnsi="Verdana" w:cs="Arial"/>
          <w:sz w:val="20"/>
          <w:szCs w:val="20"/>
        </w:rPr>
        <w:br/>
        <w:t>o zaistniałej zmianie.</w:t>
      </w:r>
    </w:p>
    <w:p w14:paraId="735AA6D3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77BED6E6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6F472545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176DC1AE" w14:textId="77777777" w:rsidR="0005108C" w:rsidRPr="0005108C" w:rsidRDefault="0005108C" w:rsidP="0005108C">
      <w:pPr>
        <w:spacing w:after="0" w:line="360" w:lineRule="auto"/>
        <w:jc w:val="both"/>
        <w:rPr>
          <w:rFonts w:ascii="Arial" w:eastAsia="Calibri" w:hAnsi="Arial" w:cs="Arial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5108C" w:rsidRPr="0005108C" w14:paraId="28B1E4FF" w14:textId="77777777" w:rsidTr="00B227F6">
        <w:tc>
          <w:tcPr>
            <w:tcW w:w="4105" w:type="dxa"/>
            <w:hideMark/>
          </w:tcPr>
          <w:p w14:paraId="68ABDC31" w14:textId="77777777" w:rsidR="0005108C" w:rsidRPr="0005108C" w:rsidRDefault="0005108C" w:rsidP="0005108C">
            <w:pPr>
              <w:spacing w:after="0" w:line="360" w:lineRule="auto"/>
              <w:jc w:val="both"/>
              <w:rPr>
                <w:rFonts w:ascii="Verdana" w:eastAsia="Calibri" w:hAnsi="Verdana" w:cs="Arial"/>
                <w:sz w:val="20"/>
                <w:szCs w:val="20"/>
                <w:lang w:eastAsia="x-none"/>
              </w:rPr>
            </w:pPr>
            <w:r w:rsidRPr="0005108C">
              <w:rPr>
                <w:rFonts w:ascii="Verdana" w:eastAsia="Calibri" w:hAnsi="Verdana" w:cs="Arial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242B358B" w14:textId="77777777" w:rsidR="0005108C" w:rsidRPr="0005108C" w:rsidRDefault="0005108C" w:rsidP="0005108C">
            <w:pPr>
              <w:spacing w:after="0" w:line="276" w:lineRule="auto"/>
              <w:jc w:val="center"/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</w:pPr>
            <w:r w:rsidRPr="0005108C"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05108C"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  <w:t>ych</w:t>
            </w:r>
            <w:proofErr w:type="spellEnd"/>
            <w:r w:rsidRPr="0005108C">
              <w:rPr>
                <w:rFonts w:ascii="Verdana" w:eastAsia="Calibri" w:hAnsi="Verdana" w:cs="Arial"/>
                <w:i/>
                <w:iCs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BAAD9C3" w14:textId="77777777" w:rsidR="0005108C" w:rsidRPr="0005108C" w:rsidRDefault="0005108C" w:rsidP="0005108C">
      <w:pPr>
        <w:spacing w:after="0" w:line="360" w:lineRule="auto"/>
        <w:jc w:val="both"/>
        <w:rPr>
          <w:rFonts w:ascii="Verdana" w:eastAsia="Calibri" w:hAnsi="Verdana" w:cs="Arial"/>
          <w:sz w:val="20"/>
          <w:szCs w:val="20"/>
          <w:lang w:eastAsia="x-none"/>
        </w:rPr>
      </w:pPr>
    </w:p>
    <w:p w14:paraId="7470E07C" w14:textId="77777777" w:rsidR="0005108C" w:rsidRPr="0005108C" w:rsidRDefault="0005108C" w:rsidP="0005108C">
      <w:pPr>
        <w:widowControl w:val="0"/>
        <w:autoSpaceDE w:val="0"/>
        <w:autoSpaceDN w:val="0"/>
        <w:spacing w:after="0" w:line="360" w:lineRule="auto"/>
        <w:rPr>
          <w:rFonts w:ascii="Verdana" w:eastAsia="Verdana" w:hAnsi="Verdana" w:cs="Arial"/>
          <w:sz w:val="20"/>
          <w:szCs w:val="20"/>
          <w:lang w:eastAsia="x-none"/>
        </w:rPr>
      </w:pPr>
    </w:p>
    <w:p w14:paraId="2960DC4D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03F03524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31335E47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1AB4861D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1A89C27B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31F6A826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5E9D8DDF" w14:textId="77777777" w:rsidR="0005108C" w:rsidRPr="0005108C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</w:rPr>
      </w:pPr>
    </w:p>
    <w:p w14:paraId="5D589C92" w14:textId="77777777" w:rsidR="0005108C" w:rsidRPr="0005108C" w:rsidRDefault="0005108C" w:rsidP="000510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14:paraId="2B7B70D8" w14:textId="77777777" w:rsidR="0005108C" w:rsidRPr="0005108C" w:rsidRDefault="0005108C" w:rsidP="0005108C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39A4E636" w14:textId="77777777" w:rsidR="0005108C" w:rsidRPr="0005108C" w:rsidRDefault="0005108C" w:rsidP="0005108C">
      <w:pPr>
        <w:spacing w:after="0" w:line="240" w:lineRule="atLeast"/>
        <w:ind w:right="-4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6AECDFE0" w14:textId="1C558FDC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7CAB96" w14:textId="5ECF69F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2105B7" w14:textId="4BE52747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120BAEA" w14:textId="4FAF80F8" w:rsidR="0005108C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F37B65" w14:textId="77777777" w:rsidR="0005108C" w:rsidRPr="00793033" w:rsidRDefault="0005108C" w:rsidP="00793033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5108C" w:rsidRPr="00793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37D4D" w14:textId="77777777" w:rsidR="00EB07EB" w:rsidRDefault="00EB07EB" w:rsidP="00C121A0">
      <w:pPr>
        <w:spacing w:after="0" w:line="240" w:lineRule="auto"/>
      </w:pPr>
      <w:r>
        <w:separator/>
      </w:r>
    </w:p>
  </w:endnote>
  <w:endnote w:type="continuationSeparator" w:id="0">
    <w:p w14:paraId="04A0554D" w14:textId="77777777" w:rsidR="00EB07EB" w:rsidRDefault="00EB07EB" w:rsidP="00C1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A7F77" w14:textId="77777777" w:rsidR="00EB07EB" w:rsidRDefault="00EB07EB" w:rsidP="00C121A0">
      <w:pPr>
        <w:spacing w:after="0" w:line="240" w:lineRule="auto"/>
      </w:pPr>
      <w:r>
        <w:separator/>
      </w:r>
    </w:p>
  </w:footnote>
  <w:footnote w:type="continuationSeparator" w:id="0">
    <w:p w14:paraId="2F19DCE2" w14:textId="77777777" w:rsidR="00EB07EB" w:rsidRDefault="00EB07EB" w:rsidP="00C121A0">
      <w:pPr>
        <w:spacing w:after="0" w:line="240" w:lineRule="auto"/>
      </w:pPr>
      <w:r>
        <w:continuationSeparator/>
      </w:r>
    </w:p>
  </w:footnote>
  <w:footnote w:id="1">
    <w:p w14:paraId="062073FF" w14:textId="77777777" w:rsidR="0005108C" w:rsidRDefault="0005108C" w:rsidP="0005108C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260EB0F7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A7B778" w14:textId="77777777" w:rsidR="0005108C" w:rsidRDefault="0005108C" w:rsidP="0005108C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3631DC" w14:textId="77777777" w:rsidR="0005108C" w:rsidRDefault="0005108C" w:rsidP="0005108C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23B8C2" w14:textId="77777777" w:rsidR="0005108C" w:rsidRDefault="0005108C" w:rsidP="0005108C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73E3A2" w14:textId="77777777" w:rsidR="0005108C" w:rsidRDefault="0005108C" w:rsidP="0005108C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F0B30B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1163C4" w14:textId="77777777" w:rsidR="0005108C" w:rsidRDefault="0005108C" w:rsidP="0005108C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F2D4DF1" w14:textId="77777777" w:rsidR="0005108C" w:rsidRDefault="0005108C" w:rsidP="0005108C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13D438" w14:textId="77777777" w:rsidR="0005108C" w:rsidRDefault="0005108C" w:rsidP="0005108C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C12EA1" w14:textId="77777777" w:rsidR="0005108C" w:rsidRDefault="0005108C" w:rsidP="0005108C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269880" w14:textId="77777777" w:rsidR="0005108C" w:rsidRDefault="0005108C" w:rsidP="0005108C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B54151" w14:textId="77777777" w:rsidR="0005108C" w:rsidRDefault="0005108C" w:rsidP="0005108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0977999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0E20ACC4" w14:textId="77777777" w:rsidR="0005108C" w:rsidRDefault="0005108C" w:rsidP="0005108C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69087F0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1BBC686" w14:textId="77777777" w:rsidR="0005108C" w:rsidRDefault="0005108C" w:rsidP="0005108C">
      <w:pPr>
        <w:pStyle w:val="Tekstprzypisudolnego"/>
        <w:numPr>
          <w:ilvl w:val="0"/>
          <w:numId w:val="24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5BBBCF54" w14:textId="77777777" w:rsidR="0005108C" w:rsidRDefault="0005108C" w:rsidP="0005108C">
      <w:pPr>
        <w:pStyle w:val="Tekstprzypisudolnego"/>
        <w:numPr>
          <w:ilvl w:val="0"/>
          <w:numId w:val="24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F0DC2C0" w14:textId="77777777" w:rsidR="0005108C" w:rsidRDefault="0005108C" w:rsidP="0005108C">
      <w:pPr>
        <w:pStyle w:val="Tekstprzypisudolnego"/>
        <w:numPr>
          <w:ilvl w:val="0"/>
          <w:numId w:val="24"/>
        </w:numPr>
        <w:suppressAutoHyphens w:val="0"/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DF5158B" w14:textId="77777777" w:rsidR="0005108C" w:rsidRDefault="0005108C" w:rsidP="0005108C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7">
    <w:p w14:paraId="1E484E83" w14:textId="77777777" w:rsidR="0005108C" w:rsidRDefault="0005108C" w:rsidP="0005108C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6F8C956" w14:textId="77777777" w:rsidR="0005108C" w:rsidRDefault="0005108C" w:rsidP="0005108C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2150C89A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332C860D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4E1F6CD9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269FAFA7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572265F2" w14:textId="77777777" w:rsidR="0005108C" w:rsidRDefault="0005108C" w:rsidP="0005108C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5DADCB4E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F5D59BB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B485870" w14:textId="77777777" w:rsidR="0005108C" w:rsidRDefault="0005108C" w:rsidP="0005108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E2653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B161AB1"/>
    <w:multiLevelType w:val="hybridMultilevel"/>
    <w:tmpl w:val="38A0AC8A"/>
    <w:lvl w:ilvl="0" w:tplc="B3F65E3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81605"/>
    <w:multiLevelType w:val="hybridMultilevel"/>
    <w:tmpl w:val="CD1C3B98"/>
    <w:lvl w:ilvl="0" w:tplc="C14CFCFA">
      <w:start w:val="1"/>
      <w:numFmt w:val="decimal"/>
      <w:lvlText w:val="%1."/>
      <w:lvlJc w:val="left"/>
      <w:pPr>
        <w:ind w:left="1130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CBD702A"/>
    <w:multiLevelType w:val="hybridMultilevel"/>
    <w:tmpl w:val="33967332"/>
    <w:lvl w:ilvl="0" w:tplc="59D260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7E76FB"/>
    <w:multiLevelType w:val="hybridMultilevel"/>
    <w:tmpl w:val="CA20EB3C"/>
    <w:lvl w:ilvl="0" w:tplc="12B6342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strike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5863E4F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960B4C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 w15:restartNumberingAfterBreak="0">
    <w:nsid w:val="73704FA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3D455FB"/>
    <w:multiLevelType w:val="hybridMultilevel"/>
    <w:tmpl w:val="43E8689E"/>
    <w:lvl w:ilvl="0" w:tplc="EA66093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CDF5612"/>
    <w:multiLevelType w:val="singleLevel"/>
    <w:tmpl w:val="763E9E52"/>
    <w:lvl w:ilvl="0">
      <w:start w:val="1"/>
      <w:numFmt w:val="lowerLetter"/>
      <w:lvlText w:val="%1)"/>
      <w:lvlJc w:val="left"/>
      <w:pPr>
        <w:ind w:left="1134" w:hanging="708"/>
      </w:pPr>
      <w:rPr>
        <w:rFonts w:ascii="Times New Roman" w:hAnsi="Times New Roman" w:cs="Times New Roman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</w:num>
  <w:num w:numId="4">
    <w:abstractNumId w:val="0"/>
  </w:num>
  <w:num w:numId="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26"/>
  </w:num>
  <w:num w:numId="17">
    <w:abstractNumId w:val="29"/>
    <w:lvlOverride w:ilvl="0">
      <w:startOverride w:val="1"/>
    </w:lvlOverride>
  </w:num>
  <w:num w:numId="18">
    <w:abstractNumId w:val="10"/>
  </w:num>
  <w:num w:numId="19">
    <w:abstractNumId w:val="13"/>
  </w:num>
  <w:num w:numId="20">
    <w:abstractNumId w:val="2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01"/>
    <w:rsid w:val="00050A0B"/>
    <w:rsid w:val="0005108C"/>
    <w:rsid w:val="000710DA"/>
    <w:rsid w:val="00071817"/>
    <w:rsid w:val="00073999"/>
    <w:rsid w:val="0009774E"/>
    <w:rsid w:val="000A16CE"/>
    <w:rsid w:val="000A47D7"/>
    <w:rsid w:val="000B1354"/>
    <w:rsid w:val="000B1624"/>
    <w:rsid w:val="000B3E2B"/>
    <w:rsid w:val="000C3EF8"/>
    <w:rsid w:val="000C62FA"/>
    <w:rsid w:val="0010574E"/>
    <w:rsid w:val="001661BB"/>
    <w:rsid w:val="00170D60"/>
    <w:rsid w:val="00176831"/>
    <w:rsid w:val="001A5BF5"/>
    <w:rsid w:val="00200B8B"/>
    <w:rsid w:val="00212091"/>
    <w:rsid w:val="00217BED"/>
    <w:rsid w:val="002221E6"/>
    <w:rsid w:val="00225A0A"/>
    <w:rsid w:val="00225B00"/>
    <w:rsid w:val="002308B6"/>
    <w:rsid w:val="0023389F"/>
    <w:rsid w:val="00235867"/>
    <w:rsid w:val="002424DA"/>
    <w:rsid w:val="00245A2D"/>
    <w:rsid w:val="00262636"/>
    <w:rsid w:val="00297B48"/>
    <w:rsid w:val="002C2CBC"/>
    <w:rsid w:val="002C7083"/>
    <w:rsid w:val="002D247E"/>
    <w:rsid w:val="002E1E75"/>
    <w:rsid w:val="00300628"/>
    <w:rsid w:val="0030461C"/>
    <w:rsid w:val="00310C6B"/>
    <w:rsid w:val="00321D6D"/>
    <w:rsid w:val="00326BC8"/>
    <w:rsid w:val="003762BC"/>
    <w:rsid w:val="00387F4B"/>
    <w:rsid w:val="00395CD5"/>
    <w:rsid w:val="00405D6F"/>
    <w:rsid w:val="00412FD8"/>
    <w:rsid w:val="00424527"/>
    <w:rsid w:val="004663CB"/>
    <w:rsid w:val="00492D1A"/>
    <w:rsid w:val="004C669A"/>
    <w:rsid w:val="004F1513"/>
    <w:rsid w:val="00505105"/>
    <w:rsid w:val="00513CEA"/>
    <w:rsid w:val="00551B29"/>
    <w:rsid w:val="00557097"/>
    <w:rsid w:val="00592EE7"/>
    <w:rsid w:val="005A0E33"/>
    <w:rsid w:val="005A26D0"/>
    <w:rsid w:val="005C51F1"/>
    <w:rsid w:val="005C5601"/>
    <w:rsid w:val="005E1CE9"/>
    <w:rsid w:val="005E547B"/>
    <w:rsid w:val="005F1635"/>
    <w:rsid w:val="0063393F"/>
    <w:rsid w:val="006360FD"/>
    <w:rsid w:val="00637E3D"/>
    <w:rsid w:val="00641C16"/>
    <w:rsid w:val="006671A4"/>
    <w:rsid w:val="00670202"/>
    <w:rsid w:val="0067491A"/>
    <w:rsid w:val="00676C3A"/>
    <w:rsid w:val="0069292C"/>
    <w:rsid w:val="006A1AE0"/>
    <w:rsid w:val="006A2181"/>
    <w:rsid w:val="006C426B"/>
    <w:rsid w:val="006C6DBC"/>
    <w:rsid w:val="006C79B9"/>
    <w:rsid w:val="006D3FD3"/>
    <w:rsid w:val="006E515D"/>
    <w:rsid w:val="006F7FDD"/>
    <w:rsid w:val="00702421"/>
    <w:rsid w:val="00705CB4"/>
    <w:rsid w:val="007271C4"/>
    <w:rsid w:val="0073775F"/>
    <w:rsid w:val="007408CD"/>
    <w:rsid w:val="007463FE"/>
    <w:rsid w:val="007721B8"/>
    <w:rsid w:val="0077465C"/>
    <w:rsid w:val="00790D2E"/>
    <w:rsid w:val="00793033"/>
    <w:rsid w:val="007B7B86"/>
    <w:rsid w:val="007C0C41"/>
    <w:rsid w:val="007C5819"/>
    <w:rsid w:val="007E29CE"/>
    <w:rsid w:val="0080735F"/>
    <w:rsid w:val="0081622D"/>
    <w:rsid w:val="008231B1"/>
    <w:rsid w:val="008528DE"/>
    <w:rsid w:val="008C0BB4"/>
    <w:rsid w:val="008C35C1"/>
    <w:rsid w:val="008D05FB"/>
    <w:rsid w:val="008D28F1"/>
    <w:rsid w:val="008E7D69"/>
    <w:rsid w:val="009270A7"/>
    <w:rsid w:val="009400CC"/>
    <w:rsid w:val="00990993"/>
    <w:rsid w:val="009B1CD4"/>
    <w:rsid w:val="009B42F3"/>
    <w:rsid w:val="009C3BBF"/>
    <w:rsid w:val="009C4EFB"/>
    <w:rsid w:val="009E797D"/>
    <w:rsid w:val="00A07779"/>
    <w:rsid w:val="00A27650"/>
    <w:rsid w:val="00A31ADE"/>
    <w:rsid w:val="00AA57FE"/>
    <w:rsid w:val="00AC1801"/>
    <w:rsid w:val="00B001DF"/>
    <w:rsid w:val="00B1784B"/>
    <w:rsid w:val="00B27252"/>
    <w:rsid w:val="00B40259"/>
    <w:rsid w:val="00B80992"/>
    <w:rsid w:val="00BB09B4"/>
    <w:rsid w:val="00BD099E"/>
    <w:rsid w:val="00BE2EAC"/>
    <w:rsid w:val="00BF59C7"/>
    <w:rsid w:val="00BF7F28"/>
    <w:rsid w:val="00C121A0"/>
    <w:rsid w:val="00C31033"/>
    <w:rsid w:val="00C37AC8"/>
    <w:rsid w:val="00C40A6C"/>
    <w:rsid w:val="00C5021D"/>
    <w:rsid w:val="00C54CEE"/>
    <w:rsid w:val="00C56BBE"/>
    <w:rsid w:val="00C61C5A"/>
    <w:rsid w:val="00C64CF4"/>
    <w:rsid w:val="00C67DA6"/>
    <w:rsid w:val="00CB6EF2"/>
    <w:rsid w:val="00CC2AF6"/>
    <w:rsid w:val="00D02849"/>
    <w:rsid w:val="00D13998"/>
    <w:rsid w:val="00D5589A"/>
    <w:rsid w:val="00D9760A"/>
    <w:rsid w:val="00D97A11"/>
    <w:rsid w:val="00DA0AA4"/>
    <w:rsid w:val="00DC62F0"/>
    <w:rsid w:val="00DD25BF"/>
    <w:rsid w:val="00DE2698"/>
    <w:rsid w:val="00DE3116"/>
    <w:rsid w:val="00DF1755"/>
    <w:rsid w:val="00DF5170"/>
    <w:rsid w:val="00E0160B"/>
    <w:rsid w:val="00E2347D"/>
    <w:rsid w:val="00E25274"/>
    <w:rsid w:val="00E56D15"/>
    <w:rsid w:val="00E84E21"/>
    <w:rsid w:val="00EA5FDF"/>
    <w:rsid w:val="00EB07EB"/>
    <w:rsid w:val="00EC4A2A"/>
    <w:rsid w:val="00EC7AF2"/>
    <w:rsid w:val="00EE0CBB"/>
    <w:rsid w:val="00EF0FF4"/>
    <w:rsid w:val="00EF6DA0"/>
    <w:rsid w:val="00F1444C"/>
    <w:rsid w:val="00F24DBF"/>
    <w:rsid w:val="00F613EE"/>
    <w:rsid w:val="00F9791D"/>
    <w:rsid w:val="00FA1252"/>
    <w:rsid w:val="00FA59BC"/>
    <w:rsid w:val="00FC3369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docId w15:val="{50E21925-1B9B-4ABD-B003-4FC1C0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,Akapit z listą;1_literowka"/>
    <w:basedOn w:val="Normalny"/>
    <w:link w:val="AkapitzlistZnak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A0"/>
  </w:style>
  <w:style w:type="paragraph" w:styleId="Stopka">
    <w:name w:val="footer"/>
    <w:basedOn w:val="Normalny"/>
    <w:link w:val="Stopka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A0"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rsid w:val="000B135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0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03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graph">
    <w:name w:val="paragraph"/>
    <w:basedOn w:val="Normalny"/>
    <w:rsid w:val="00051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05108C"/>
    <w:rPr>
      <w:vertAlign w:val="superscript"/>
    </w:rPr>
  </w:style>
  <w:style w:type="character" w:customStyle="1" w:styleId="normaltextrun">
    <w:name w:val="normaltextrun"/>
    <w:rsid w:val="0005108C"/>
  </w:style>
  <w:style w:type="character" w:customStyle="1" w:styleId="eop">
    <w:name w:val="eop"/>
    <w:rsid w:val="00051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8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FEAE7-9FC6-4484-80A5-EEAE7FF70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4291</Words>
  <Characters>25749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Kudas</dc:creator>
  <cp:lastModifiedBy>Jolata Oleksy</cp:lastModifiedBy>
  <cp:revision>3</cp:revision>
  <cp:lastPrinted>2023-07-07T07:04:00Z</cp:lastPrinted>
  <dcterms:created xsi:type="dcterms:W3CDTF">2023-07-26T09:53:00Z</dcterms:created>
  <dcterms:modified xsi:type="dcterms:W3CDTF">2023-07-26T10:01:00Z</dcterms:modified>
</cp:coreProperties>
</file>