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30204" w:rsidP="00890B92">
      <w:pPr>
        <w:spacing w:after="240"/>
        <w:jc w:val="right"/>
        <w:rPr>
          <w:sz w:val="22"/>
          <w:szCs w:val="22"/>
        </w:rPr>
      </w:pPr>
      <w:r w:rsidRPr="0003020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30204">
        <w:rPr>
          <w:sz w:val="22"/>
          <w:szCs w:val="22"/>
        </w:rPr>
        <w:t>2023-07-26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30204" w:rsidRPr="00030204" w:rsidRDefault="00030204" w:rsidP="00890B92">
      <w:pPr>
        <w:rPr>
          <w:b/>
          <w:bCs/>
          <w:sz w:val="22"/>
          <w:szCs w:val="22"/>
        </w:rPr>
      </w:pPr>
      <w:r w:rsidRPr="00030204">
        <w:rPr>
          <w:b/>
          <w:bCs/>
          <w:sz w:val="22"/>
          <w:szCs w:val="22"/>
        </w:rPr>
        <w:t>Akademia Górniczo - Hutnicza</w:t>
      </w:r>
    </w:p>
    <w:p w:rsidR="00030204" w:rsidRPr="00030204" w:rsidRDefault="00030204" w:rsidP="00890B92">
      <w:pPr>
        <w:rPr>
          <w:b/>
          <w:bCs/>
          <w:sz w:val="22"/>
          <w:szCs w:val="22"/>
        </w:rPr>
      </w:pPr>
      <w:r w:rsidRPr="00030204">
        <w:rPr>
          <w:b/>
          <w:bCs/>
          <w:sz w:val="22"/>
          <w:szCs w:val="22"/>
        </w:rPr>
        <w:t>im. Stanisława Staszica w Krakowie</w:t>
      </w:r>
    </w:p>
    <w:p w:rsidR="00890B92" w:rsidRPr="00D91931" w:rsidRDefault="00030204" w:rsidP="00890B92">
      <w:pPr>
        <w:rPr>
          <w:b/>
          <w:bCs/>
          <w:sz w:val="22"/>
          <w:szCs w:val="22"/>
        </w:rPr>
      </w:pPr>
      <w:r w:rsidRPr="00030204">
        <w:rPr>
          <w:b/>
          <w:bCs/>
          <w:sz w:val="22"/>
          <w:szCs w:val="22"/>
        </w:rPr>
        <w:t>Dział Zamówień Publicznych</w:t>
      </w:r>
    </w:p>
    <w:p w:rsidR="00890B92" w:rsidRPr="00BD5546" w:rsidRDefault="00030204" w:rsidP="00890B92">
      <w:pPr>
        <w:rPr>
          <w:sz w:val="22"/>
          <w:szCs w:val="22"/>
        </w:rPr>
      </w:pPr>
      <w:r w:rsidRPr="0003020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30204">
        <w:rPr>
          <w:sz w:val="22"/>
          <w:szCs w:val="22"/>
        </w:rPr>
        <w:t>30</w:t>
      </w:r>
    </w:p>
    <w:p w:rsidR="00890B92" w:rsidRPr="00BD5546" w:rsidRDefault="00030204" w:rsidP="00890B92">
      <w:pPr>
        <w:rPr>
          <w:sz w:val="22"/>
          <w:szCs w:val="22"/>
        </w:rPr>
      </w:pPr>
      <w:r w:rsidRPr="0003020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3020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30204" w:rsidRPr="00030204">
        <w:rPr>
          <w:b/>
          <w:sz w:val="22"/>
          <w:szCs w:val="22"/>
        </w:rPr>
        <w:t>KC-zp.272-411/23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30204" w:rsidRPr="00030204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03020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30204">
        <w:rPr>
          <w:b/>
          <w:sz w:val="22"/>
          <w:szCs w:val="22"/>
        </w:rPr>
        <w:t>Usługa szkoleniowa - podniesienie kompetencji potrzebnych do realizacji projektów w Akademii Górniczo-Hutniczej, realizowana w ramach projektu Zintegrowany Prog</w:t>
      </w:r>
      <w:bookmarkStart w:id="0" w:name="_GoBack"/>
      <w:bookmarkEnd w:id="0"/>
      <w:r w:rsidRPr="00030204">
        <w:rPr>
          <w:b/>
          <w:sz w:val="22"/>
          <w:szCs w:val="22"/>
        </w:rPr>
        <w:t>ram Rozwoju Akademii Górniczo-Hutniczej w Krakowie nr POWR.03.05.00-00-Z307/17-00 - KC-zp.272-411/23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30204" w:rsidRPr="00A3048A" w:rsidTr="00637B8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30204" w:rsidRPr="00A3048A" w:rsidRDefault="00030204" w:rsidP="00637B8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30204">
              <w:rPr>
                <w:sz w:val="24"/>
                <w:szCs w:val="24"/>
              </w:rPr>
              <w:t>części 1 zamówienia w wysokości 177 810.00 zł brutto;</w:t>
            </w:r>
          </w:p>
        </w:tc>
      </w:tr>
      <w:tr w:rsidR="00030204" w:rsidRPr="00A3048A" w:rsidTr="00637B8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30204" w:rsidRPr="00A3048A" w:rsidRDefault="00030204" w:rsidP="00637B8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30204">
              <w:rPr>
                <w:sz w:val="24"/>
                <w:szCs w:val="24"/>
              </w:rPr>
              <w:t>części 2 zamówienia w wysokości 87 900.00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001B" w:rsidRDefault="00F3001B">
      <w:r>
        <w:separator/>
      </w:r>
    </w:p>
  </w:endnote>
  <w:endnote w:type="continuationSeparator" w:id="0">
    <w:p w:rsidR="00F3001B" w:rsidRDefault="00F30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001B" w:rsidRDefault="00F3001B">
      <w:r>
        <w:separator/>
      </w:r>
    </w:p>
  </w:footnote>
  <w:footnote w:type="continuationSeparator" w:id="0">
    <w:p w:rsidR="00F3001B" w:rsidRDefault="00F30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204" w:rsidRDefault="000302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204" w:rsidRDefault="0064002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Log_POWER_kolor" style="position:absolute;margin-left:12pt;margin-top:0;width:429pt;height:39.75pt;z-index:251658752;visibility:visible">
          <v:imagedata r:id="rId1" o:title="Log_POWER_kolor"/>
          <w10:wrap type="square" side="left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204" w:rsidRDefault="000302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001B"/>
    <w:rsid w:val="00007727"/>
    <w:rsid w:val="00017720"/>
    <w:rsid w:val="00030204"/>
    <w:rsid w:val="00035488"/>
    <w:rsid w:val="000D7F25"/>
    <w:rsid w:val="000E00E5"/>
    <w:rsid w:val="00173B20"/>
    <w:rsid w:val="001C69FF"/>
    <w:rsid w:val="0023318D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40027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3001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B3DD425-F713-4FCD-8F7C-428393550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122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2023-07-26T07:11:00Z</dcterms:created>
  <dcterms:modified xsi:type="dcterms:W3CDTF">2023-07-26T07:12:00Z</dcterms:modified>
</cp:coreProperties>
</file>