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F338A8" w:rsidRDefault="00227B72" w:rsidP="00862B7D">
      <w:pPr>
        <w:spacing w:after="600"/>
        <w:jc w:val="right"/>
      </w:pPr>
      <w:r w:rsidRPr="00F338A8">
        <w:t>Niepołomice</w:t>
      </w:r>
      <w:r w:rsidR="005C0930" w:rsidRPr="00F338A8">
        <w:t xml:space="preserve"> dnia: </w:t>
      </w:r>
      <w:r w:rsidRPr="00F338A8">
        <w:t>2023-07-20</w:t>
      </w:r>
    </w:p>
    <w:p w:rsidR="005C0930" w:rsidRPr="00F338A8" w:rsidRDefault="00227B72" w:rsidP="00AB5D68">
      <w:pPr>
        <w:spacing w:line="276" w:lineRule="auto"/>
        <w:rPr>
          <w:b/>
          <w:bCs/>
        </w:rPr>
      </w:pPr>
      <w:r w:rsidRPr="00F338A8">
        <w:rPr>
          <w:b/>
          <w:bCs/>
        </w:rPr>
        <w:t>GMINA NIEPOŁOMICE</w:t>
      </w:r>
    </w:p>
    <w:p w:rsidR="005C0930" w:rsidRPr="00F338A8" w:rsidRDefault="00227B72" w:rsidP="005C0930">
      <w:r w:rsidRPr="00F338A8">
        <w:t>Pl. Zwycięstwa</w:t>
      </w:r>
      <w:r w:rsidR="005C0930" w:rsidRPr="00F338A8">
        <w:t xml:space="preserve"> </w:t>
      </w:r>
      <w:r w:rsidRPr="00F338A8">
        <w:t>13</w:t>
      </w:r>
    </w:p>
    <w:p w:rsidR="005C0930" w:rsidRPr="00F338A8" w:rsidRDefault="00227B72" w:rsidP="005C0930">
      <w:r w:rsidRPr="00F338A8">
        <w:t>32-005</w:t>
      </w:r>
      <w:r w:rsidR="005C0930" w:rsidRPr="00F338A8">
        <w:t xml:space="preserve"> </w:t>
      </w:r>
      <w:r w:rsidRPr="00F338A8">
        <w:t>Niepołomice</w:t>
      </w:r>
    </w:p>
    <w:p w:rsidR="00F338A8" w:rsidRPr="00F338A8" w:rsidRDefault="00F338A8" w:rsidP="005C0930">
      <w:pPr>
        <w:jc w:val="both"/>
        <w:rPr>
          <w:bCs/>
        </w:rPr>
      </w:pPr>
    </w:p>
    <w:p w:rsidR="00F338A8" w:rsidRPr="00F338A8" w:rsidRDefault="00F338A8" w:rsidP="005C0930">
      <w:pPr>
        <w:jc w:val="both"/>
        <w:rPr>
          <w:bCs/>
        </w:rPr>
      </w:pPr>
    </w:p>
    <w:p w:rsidR="005C0930" w:rsidRPr="00F338A8" w:rsidRDefault="00F338A8" w:rsidP="005C0930">
      <w:pPr>
        <w:jc w:val="both"/>
        <w:rPr>
          <w:bCs/>
        </w:rPr>
      </w:pPr>
      <w:r w:rsidRPr="00F338A8">
        <w:rPr>
          <w:bCs/>
        </w:rPr>
        <w:t>Pismo: ZP.271.17.2023/6</w:t>
      </w:r>
    </w:p>
    <w:p w:rsidR="005C0930" w:rsidRPr="00F338A8" w:rsidRDefault="005C0930" w:rsidP="005C0930">
      <w:pPr>
        <w:pStyle w:val="Nagwek"/>
        <w:tabs>
          <w:tab w:val="clear" w:pos="4536"/>
        </w:tabs>
      </w:pPr>
      <w:r w:rsidRPr="00F338A8">
        <w:tab/>
        <w:t xml:space="preserve"> </w:t>
      </w:r>
    </w:p>
    <w:p w:rsidR="005C0930" w:rsidRPr="00F338A8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F338A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338A8">
        <w:rPr>
          <w:b/>
        </w:rPr>
        <w:t>WYKONAWCY</w:t>
      </w:r>
    </w:p>
    <w:p w:rsidR="00EF1037" w:rsidRPr="00F338A8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F338A8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F338A8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F338A8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F338A8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F338A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F338A8">
              <w:t xml:space="preserve">o zmianie treści Specyfikacji Warunków Zamówienia </w:t>
            </w:r>
            <w:r w:rsidR="00E32881" w:rsidRPr="00F338A8">
              <w:t xml:space="preserve">(dalej </w:t>
            </w:r>
            <w:r w:rsidR="00E32881" w:rsidRPr="00F338A8">
              <w:rPr>
                <w:b/>
                <w:bCs/>
              </w:rPr>
              <w:t>SWZ</w:t>
            </w:r>
            <w:r w:rsidR="00E32881" w:rsidRPr="00F338A8">
              <w:t>)</w:t>
            </w:r>
          </w:p>
        </w:tc>
      </w:tr>
    </w:tbl>
    <w:p w:rsidR="00EF1037" w:rsidRPr="00F338A8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328"/>
      </w:tblGrid>
      <w:tr w:rsidR="00227B72" w:rsidRPr="00F338A8" w:rsidTr="00DF5765">
        <w:trPr>
          <w:trHeight w:val="638"/>
        </w:trPr>
        <w:tc>
          <w:tcPr>
            <w:tcW w:w="959" w:type="dxa"/>
            <w:shd w:val="clear" w:color="auto" w:fill="auto"/>
          </w:tcPr>
          <w:p w:rsidR="00227B72" w:rsidRPr="00F338A8" w:rsidRDefault="00227B72" w:rsidP="00DF5765">
            <w:pPr>
              <w:spacing w:after="60" w:line="276" w:lineRule="auto"/>
              <w:jc w:val="both"/>
            </w:pPr>
            <w:r w:rsidRPr="00F338A8">
              <w:t>Dotyczy:</w:t>
            </w:r>
          </w:p>
        </w:tc>
        <w:tc>
          <w:tcPr>
            <w:tcW w:w="9261" w:type="dxa"/>
            <w:shd w:val="clear" w:color="auto" w:fill="auto"/>
          </w:tcPr>
          <w:p w:rsidR="00227B72" w:rsidRPr="00F338A8" w:rsidRDefault="00227B72" w:rsidP="00DF5765">
            <w:pPr>
              <w:spacing w:after="60" w:line="276" w:lineRule="auto"/>
              <w:jc w:val="both"/>
            </w:pPr>
            <w:r w:rsidRPr="00F338A8">
              <w:t xml:space="preserve">postępowania o udzielenie zamówienia publicznego, prowadzonego w trybie </w:t>
            </w:r>
            <w:r w:rsidRPr="00F338A8">
              <w:t xml:space="preserve">Tryb podstawowy bez negocjacji - art. 275 pkt. 1 ustawy </w:t>
            </w:r>
            <w:proofErr w:type="spellStart"/>
            <w:r w:rsidRPr="00F338A8">
              <w:t>Pzp</w:t>
            </w:r>
            <w:proofErr w:type="spellEnd"/>
            <w:r w:rsidRPr="00F338A8">
              <w:rPr>
                <w:b/>
              </w:rPr>
              <w:t xml:space="preserve"> </w:t>
            </w:r>
            <w:r w:rsidRPr="00F338A8">
              <w:rPr>
                <w:bCs/>
              </w:rPr>
              <w:t>na</w:t>
            </w:r>
            <w:r w:rsidRPr="00F338A8">
              <w:rPr>
                <w:b/>
              </w:rPr>
              <w:t xml:space="preserve"> </w:t>
            </w:r>
            <w:r w:rsidRPr="00F338A8">
              <w:rPr>
                <w:bCs/>
              </w:rPr>
              <w:t>”</w:t>
            </w:r>
            <w:r w:rsidRPr="00F338A8">
              <w:rPr>
                <w:b/>
                <w:bCs/>
              </w:rPr>
              <w:t>Budowa boiska przy ul. Kusocińskiego w Niepołomicach</w:t>
            </w:r>
            <w:r w:rsidRPr="00F338A8">
              <w:rPr>
                <w:bCs/>
              </w:rPr>
              <w:t>”</w:t>
            </w:r>
            <w:r w:rsidRPr="00F338A8">
              <w:rPr>
                <w:b/>
              </w:rPr>
              <w:t xml:space="preserve"> </w:t>
            </w:r>
            <w:r w:rsidRPr="00F338A8">
              <w:rPr>
                <w:bCs/>
              </w:rPr>
              <w:t>– znak sprawy</w:t>
            </w:r>
            <w:r w:rsidRPr="00F338A8">
              <w:rPr>
                <w:b/>
              </w:rPr>
              <w:t xml:space="preserve"> </w:t>
            </w:r>
            <w:r w:rsidRPr="00F338A8">
              <w:rPr>
                <w:b/>
              </w:rPr>
              <w:t>ZP.271.17.2023</w:t>
            </w:r>
            <w:r w:rsidRPr="00F338A8">
              <w:rPr>
                <w:bCs/>
              </w:rPr>
              <w:t>.</w:t>
            </w:r>
          </w:p>
        </w:tc>
      </w:tr>
    </w:tbl>
    <w:p w:rsidR="00EF1037" w:rsidRPr="00F338A8" w:rsidRDefault="005C0930" w:rsidP="00152970">
      <w:pPr>
        <w:spacing w:before="720" w:after="120" w:line="276" w:lineRule="auto"/>
        <w:ind w:firstLine="567"/>
        <w:jc w:val="both"/>
      </w:pPr>
      <w:r w:rsidRPr="00F338A8">
        <w:t xml:space="preserve">Zamawiający, </w:t>
      </w:r>
      <w:r w:rsidR="00227B72" w:rsidRPr="00F338A8">
        <w:rPr>
          <w:b/>
        </w:rPr>
        <w:t>GMINA NIEPOŁOMICE</w:t>
      </w:r>
      <w:r w:rsidRPr="00F338A8">
        <w:t xml:space="preserve">, działając na podstawie art. </w:t>
      </w:r>
      <w:r w:rsidR="00F004A8" w:rsidRPr="00F338A8">
        <w:t>286</w:t>
      </w:r>
      <w:r w:rsidRPr="00F338A8">
        <w:t xml:space="preserve"> ust. 1 i </w:t>
      </w:r>
      <w:r w:rsidR="00F004A8" w:rsidRPr="00F338A8">
        <w:t>7</w:t>
      </w:r>
      <w:r w:rsidRPr="00F338A8">
        <w:t xml:space="preserve"> ustawy z dnia 11 września 2019r. Prawo zamówień publicznych </w:t>
      </w:r>
      <w:r w:rsidR="00227B72" w:rsidRPr="00F338A8">
        <w:t>(</w:t>
      </w:r>
      <w:proofErr w:type="spellStart"/>
      <w:r w:rsidR="00227B72" w:rsidRPr="00F338A8">
        <w:t>t.j</w:t>
      </w:r>
      <w:proofErr w:type="spellEnd"/>
      <w:r w:rsidR="00227B72" w:rsidRPr="00F338A8">
        <w:t>. Dz. U. z 2022r. poz. 1710)</w:t>
      </w:r>
      <w:r w:rsidRPr="00F338A8">
        <w:t xml:space="preserve">, </w:t>
      </w:r>
      <w:r w:rsidR="00EB3650" w:rsidRPr="00F338A8">
        <w:t xml:space="preserve">informuje o </w:t>
      </w:r>
      <w:r w:rsidRPr="00F338A8">
        <w:t>dokon</w:t>
      </w:r>
      <w:r w:rsidR="00EB3650" w:rsidRPr="00F338A8">
        <w:t>aniu</w:t>
      </w:r>
      <w:r w:rsidRPr="00F338A8">
        <w:t xml:space="preserve"> </w:t>
      </w:r>
      <w:r w:rsidR="00460DC4" w:rsidRPr="00F338A8">
        <w:t>zmian</w:t>
      </w:r>
      <w:r w:rsidRPr="00F338A8">
        <w:t xml:space="preserve"> w z</w:t>
      </w:r>
      <w:r w:rsidR="00460DC4" w:rsidRPr="00F338A8">
        <w:t>apis</w:t>
      </w:r>
      <w:r w:rsidRPr="00F338A8">
        <w:t>ach</w:t>
      </w:r>
      <w:r w:rsidR="00460DC4" w:rsidRPr="00F338A8">
        <w:t xml:space="preserve"> </w:t>
      </w:r>
      <w:r w:rsidR="00E32881" w:rsidRPr="00F338A8">
        <w:t xml:space="preserve">SWZ </w:t>
      </w:r>
      <w:r w:rsidR="00460DC4" w:rsidRPr="00F338A8">
        <w:t>w następującym zakresie</w:t>
      </w:r>
      <w:r w:rsidR="00EF1037" w:rsidRPr="00F338A8">
        <w:t>:</w:t>
      </w:r>
    </w:p>
    <w:p w:rsidR="00227B72" w:rsidRPr="00F338A8" w:rsidRDefault="00227B72" w:rsidP="00152970">
      <w:pPr>
        <w:spacing w:before="120" w:after="120" w:line="276" w:lineRule="auto"/>
        <w:jc w:val="both"/>
        <w:rPr>
          <w:bCs/>
        </w:rPr>
      </w:pPr>
      <w:r w:rsidRPr="00F338A8">
        <w:rPr>
          <w:bCs/>
        </w:rPr>
        <w:t>Punkt 16.1. SWZ otrzymuje brzmienie: Wykonawca pozostaje związany ofertą do dnia: 30.08.2023 r.</w:t>
      </w:r>
    </w:p>
    <w:p w:rsidR="00227B72" w:rsidRPr="00F338A8" w:rsidRDefault="00227B72" w:rsidP="00152970">
      <w:pPr>
        <w:spacing w:before="120" w:after="120" w:line="276" w:lineRule="auto"/>
        <w:jc w:val="both"/>
        <w:rPr>
          <w:bCs/>
        </w:rPr>
      </w:pPr>
      <w:r w:rsidRPr="00F338A8">
        <w:rPr>
          <w:bCs/>
        </w:rPr>
        <w:t xml:space="preserve">Punkt 18 SWZ otrzymuje brzmienie: Ofertę wraz z załącznikami, należy złożyć za pośrednictwem platformy, w terminie do dnia 1.08.2023 </w:t>
      </w:r>
      <w:proofErr w:type="spellStart"/>
      <w:r w:rsidRPr="00F338A8">
        <w:rPr>
          <w:bCs/>
        </w:rPr>
        <w:t>r</w:t>
      </w:r>
      <w:proofErr w:type="spellEnd"/>
      <w:r w:rsidRPr="00F338A8">
        <w:rPr>
          <w:bCs/>
        </w:rPr>
        <w:t xml:space="preserve"> do godz. 09:00.</w:t>
      </w:r>
    </w:p>
    <w:p w:rsidR="00227B72" w:rsidRPr="00F338A8" w:rsidRDefault="00227B72" w:rsidP="00152970">
      <w:pPr>
        <w:spacing w:before="120" w:after="120" w:line="276" w:lineRule="auto"/>
        <w:jc w:val="both"/>
        <w:rPr>
          <w:bCs/>
        </w:rPr>
      </w:pPr>
      <w:r w:rsidRPr="00F338A8">
        <w:rPr>
          <w:bCs/>
        </w:rPr>
        <w:t xml:space="preserve">Punkt 19.1. SWZ otrzymuje brzmienie: Otwarcie ofert nastąpi w dniu: 1.08.2023 </w:t>
      </w:r>
      <w:proofErr w:type="spellStart"/>
      <w:r w:rsidRPr="00F338A8">
        <w:rPr>
          <w:bCs/>
        </w:rPr>
        <w:t>r</w:t>
      </w:r>
      <w:proofErr w:type="spellEnd"/>
      <w:r w:rsidRPr="00F338A8">
        <w:rPr>
          <w:bCs/>
        </w:rPr>
        <w:t xml:space="preserve"> o godzinie 09:30, za pośrednictwem Platformy, na karcie ,,Oferta/Załączniki", poprzez ich odszyfrowanie, które jest jednoznaczne z ich upublicznieniem.</w:t>
      </w:r>
    </w:p>
    <w:p w:rsidR="00227B72" w:rsidRPr="00F338A8" w:rsidRDefault="00227B72" w:rsidP="00152970">
      <w:pPr>
        <w:spacing w:before="120" w:after="120" w:line="276" w:lineRule="auto"/>
        <w:jc w:val="both"/>
        <w:rPr>
          <w:bCs/>
        </w:rPr>
      </w:pPr>
    </w:p>
    <w:p w:rsidR="00227B72" w:rsidRPr="00F338A8" w:rsidRDefault="00227B72" w:rsidP="00152970">
      <w:pPr>
        <w:spacing w:before="120" w:after="120" w:line="276" w:lineRule="auto"/>
        <w:jc w:val="both"/>
        <w:rPr>
          <w:bCs/>
        </w:rPr>
      </w:pPr>
      <w:r w:rsidRPr="00F338A8">
        <w:rPr>
          <w:bCs/>
        </w:rPr>
        <w:t>Punkt. 7.2.1 otrzymuje brzmienie: "O udzielenie zamówienia publicznego mogą ubiegać się Wykonawcy, którzy spełniają warunki dotyczące zdolności technicznej lub zawodowej. Zamawiający uzna warunek za spełniony poprzez wykazanie przez Wykonawcę, że:</w:t>
      </w:r>
    </w:p>
    <w:p w:rsidR="00227B72" w:rsidRPr="00F338A8" w:rsidRDefault="00227B72" w:rsidP="00152970">
      <w:pPr>
        <w:spacing w:before="120" w:after="120" w:line="276" w:lineRule="auto"/>
        <w:jc w:val="both"/>
        <w:rPr>
          <w:bCs/>
        </w:rPr>
      </w:pPr>
      <w:r w:rsidRPr="00F338A8">
        <w:rPr>
          <w:bCs/>
        </w:rPr>
        <w:t>a) w okresie ostatnich pięciu lat przed upływem terminu składania ofert, a jeżeli okres prowadzenia działalności jest krótszy, w tym okresie wykonał, co najmniej jedno zamówienie, w zakres którego wchodziło wykonanie boiska do piłki nożnej z trawy naturalnej (budowie/rozbudowie/przebudowie/) o metrażu min 6.800 m2 (powierzchnia pełnowymiarowego boiska) i wartości tego zamówienia minimum 500 000,00 zł brutto.  W przypadku wykazania kilku robót o mniejszej wartości lub o mniejszym metrażu, wartość robót lub ich metraż nie będą sumowane.</w:t>
      </w:r>
    </w:p>
    <w:p w:rsidR="00227B72" w:rsidRPr="00F338A8" w:rsidRDefault="00227B72" w:rsidP="00152970">
      <w:pPr>
        <w:spacing w:line="276" w:lineRule="auto"/>
        <w:jc w:val="both"/>
        <w:rPr>
          <w:bCs/>
        </w:rPr>
      </w:pPr>
      <w:r w:rsidRPr="00F338A8">
        <w:rPr>
          <w:bCs/>
        </w:rPr>
        <w:lastRenderedPageBreak/>
        <w:t>b) dysponuje następującymi osobami skierowanymi przez wykonawcę do realizacji zamówienia publicznego, odpowiedzialnych za wykonanie zadania:</w:t>
      </w:r>
    </w:p>
    <w:p w:rsidR="00227B72" w:rsidRPr="00F338A8" w:rsidRDefault="00227B72" w:rsidP="00152970">
      <w:pPr>
        <w:spacing w:line="276" w:lineRule="auto"/>
        <w:jc w:val="both"/>
        <w:rPr>
          <w:bCs/>
        </w:rPr>
      </w:pPr>
      <w:r w:rsidRPr="00F338A8">
        <w:rPr>
          <w:bCs/>
        </w:rPr>
        <w:t>-co najmniej osobą posiadającą uprawnienia do kierowania robotami w specjalności konstrukcyjno-budowlanej bez ograniczeń, które uprawniają do kierowania robotami budowlanymi lub odpowiadające im uprawnienia równoważne - kierownik budowy,</w:t>
      </w:r>
    </w:p>
    <w:p w:rsidR="00227B72" w:rsidRPr="00F338A8" w:rsidRDefault="00227B72" w:rsidP="00152970">
      <w:pPr>
        <w:spacing w:line="276" w:lineRule="auto"/>
        <w:jc w:val="both"/>
        <w:rPr>
          <w:bCs/>
        </w:rPr>
      </w:pPr>
      <w:r w:rsidRPr="00F338A8">
        <w:rPr>
          <w:bCs/>
        </w:rPr>
        <w:t>-co najmniej jedną osobą (główny projektant - koordynator) odpowiedzialną za całość wykonania  dokumentacji projektowej, posiadającą uprawnienia do projektowania w specjalności konstrukcyjno- budowlanej".</w:t>
      </w:r>
    </w:p>
    <w:p w:rsidR="00227B72" w:rsidRPr="00F338A8" w:rsidRDefault="00227B72" w:rsidP="00152970">
      <w:pPr>
        <w:spacing w:before="120" w:after="120" w:line="276" w:lineRule="auto"/>
        <w:jc w:val="both"/>
        <w:rPr>
          <w:bCs/>
        </w:rPr>
      </w:pPr>
    </w:p>
    <w:p w:rsidR="00227B72" w:rsidRPr="00F338A8" w:rsidRDefault="00227B72" w:rsidP="00152970">
      <w:pPr>
        <w:spacing w:before="120" w:after="120" w:line="276" w:lineRule="auto"/>
        <w:jc w:val="both"/>
        <w:rPr>
          <w:bCs/>
        </w:rPr>
      </w:pPr>
    </w:p>
    <w:p w:rsidR="00227B72" w:rsidRPr="00F338A8" w:rsidRDefault="00227B72" w:rsidP="00152970">
      <w:pPr>
        <w:spacing w:line="276" w:lineRule="auto"/>
        <w:jc w:val="both"/>
        <w:rPr>
          <w:bCs/>
        </w:rPr>
      </w:pPr>
      <w:r w:rsidRPr="00F338A8">
        <w:rPr>
          <w:bCs/>
        </w:rPr>
        <w:t>Zamawiający zmienia zapis PFU w punkcie 2.2.7 i nadaje mu brzmienie:</w:t>
      </w:r>
    </w:p>
    <w:p w:rsidR="00227B72" w:rsidRPr="00F338A8" w:rsidRDefault="00227B72" w:rsidP="00152970">
      <w:pPr>
        <w:spacing w:line="276" w:lineRule="auto"/>
        <w:jc w:val="both"/>
        <w:rPr>
          <w:bCs/>
        </w:rPr>
      </w:pPr>
      <w:r w:rsidRPr="00F338A8">
        <w:rPr>
          <w:bCs/>
        </w:rPr>
        <w:t>Projekt obejmuje budowę nawierzchni płyty boiska do piłki nożnej o wymiarach 100 x 68m wraz z wybiegami po 1 m wzdłuż długich boków boiska i 5m wzdłuż krótkich boków boiska, z trawy rolowanej odcinanej z gruntu lub z trawy naturalnej sianej.</w:t>
      </w:r>
    </w:p>
    <w:p w:rsidR="00227B72" w:rsidRPr="00F338A8" w:rsidRDefault="00227B72" w:rsidP="00152970">
      <w:pPr>
        <w:spacing w:line="276" w:lineRule="auto"/>
        <w:jc w:val="both"/>
        <w:rPr>
          <w:bCs/>
        </w:rPr>
      </w:pPr>
      <w:r w:rsidRPr="00F338A8">
        <w:rPr>
          <w:bCs/>
        </w:rPr>
        <w:t>Trawa siana musi być z mieszanki tzw. sportowej, przeznaczonej do intensywnego użytkowania i odpornej na deptanie i zgniatanie źdźbeł traw.</w:t>
      </w:r>
    </w:p>
    <w:p w:rsidR="00227B72" w:rsidRPr="00F338A8" w:rsidRDefault="00227B72" w:rsidP="00152970">
      <w:pPr>
        <w:spacing w:line="276" w:lineRule="auto"/>
        <w:jc w:val="both"/>
        <w:rPr>
          <w:bCs/>
        </w:rPr>
      </w:pPr>
      <w:r w:rsidRPr="00F338A8">
        <w:rPr>
          <w:bCs/>
        </w:rPr>
        <w:t>Gotowa mieszanka traw powinna mieć oznaczony procentowy skład gatunkowy, klasę, numer normy</w:t>
      </w:r>
    </w:p>
    <w:p w:rsidR="00EF1037" w:rsidRDefault="00227B72" w:rsidP="00152970">
      <w:pPr>
        <w:spacing w:line="276" w:lineRule="auto"/>
        <w:jc w:val="both"/>
        <w:rPr>
          <w:bCs/>
        </w:rPr>
      </w:pPr>
      <w:r w:rsidRPr="00F338A8">
        <w:rPr>
          <w:bCs/>
        </w:rPr>
        <w:t>wg której została wyprodukowana, zdolność kiełkowania.</w:t>
      </w:r>
    </w:p>
    <w:p w:rsidR="00F338A8" w:rsidRDefault="00F338A8" w:rsidP="00152970">
      <w:pPr>
        <w:spacing w:line="276" w:lineRule="auto"/>
        <w:jc w:val="both"/>
        <w:rPr>
          <w:bCs/>
        </w:rPr>
      </w:pPr>
    </w:p>
    <w:p w:rsidR="00F338A8" w:rsidRPr="00F338A8" w:rsidRDefault="00F338A8" w:rsidP="00152970">
      <w:pPr>
        <w:spacing w:line="276" w:lineRule="auto"/>
        <w:jc w:val="both"/>
        <w:rPr>
          <w:bCs/>
        </w:rPr>
      </w:pPr>
    </w:p>
    <w:p w:rsidR="00EF1037" w:rsidRPr="00F338A8" w:rsidRDefault="00EF1037" w:rsidP="00E02559">
      <w:pPr>
        <w:pStyle w:val="Tekstpodstawowy"/>
        <w:jc w:val="right"/>
        <w:rPr>
          <w:sz w:val="20"/>
        </w:rPr>
      </w:pPr>
    </w:p>
    <w:p w:rsidR="005C0930" w:rsidRPr="00F338A8" w:rsidRDefault="00F338A8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</w:t>
      </w:r>
    </w:p>
    <w:p w:rsidR="005C0930" w:rsidRPr="00F338A8" w:rsidRDefault="005C0930" w:rsidP="00E02559">
      <w:pPr>
        <w:pStyle w:val="Tekstpodstawowy"/>
        <w:jc w:val="right"/>
        <w:rPr>
          <w:sz w:val="20"/>
        </w:rPr>
      </w:pPr>
    </w:p>
    <w:sectPr w:rsidR="005C0930" w:rsidRPr="00F338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508" w:rsidRDefault="000C4508">
      <w:r>
        <w:separator/>
      </w:r>
    </w:p>
  </w:endnote>
  <w:endnote w:type="continuationSeparator" w:id="0">
    <w:p w:rsidR="000C4508" w:rsidRDefault="000C4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338A8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508" w:rsidRDefault="000C4508">
      <w:r>
        <w:separator/>
      </w:r>
    </w:p>
  </w:footnote>
  <w:footnote w:type="continuationSeparator" w:id="0">
    <w:p w:rsidR="000C4508" w:rsidRDefault="000C45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72" w:rsidRDefault="00227B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72" w:rsidRDefault="00227B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72" w:rsidRDefault="00227B7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B72"/>
    <w:rsid w:val="00057D02"/>
    <w:rsid w:val="000613E0"/>
    <w:rsid w:val="000852B7"/>
    <w:rsid w:val="000C4508"/>
    <w:rsid w:val="00152970"/>
    <w:rsid w:val="001A571A"/>
    <w:rsid w:val="00227B72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338A8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423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2023-07-20T14:15:00Z</cp:lastPrinted>
  <dcterms:created xsi:type="dcterms:W3CDTF">2023-07-20T14:15:00Z</dcterms:created>
  <dcterms:modified xsi:type="dcterms:W3CDTF">2023-07-20T14:15:00Z</dcterms:modified>
</cp:coreProperties>
</file>