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8B354" w14:textId="77777777"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24C7AC7" w14:textId="26538F6B" w:rsidR="00292C52" w:rsidRPr="003129C4" w:rsidRDefault="003129C4" w:rsidP="003129C4">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w:t>
      </w:r>
      <w:r w:rsidR="00012F89">
        <w:rPr>
          <w:rFonts w:ascii="Verdana" w:hAnsi="Verdana"/>
          <w:lang w:val="pl-PL"/>
        </w:rPr>
        <w:t>z</w:t>
      </w:r>
      <w:r w:rsidR="00012F89" w:rsidRPr="00012F89">
        <w:rPr>
          <w:rFonts w:ascii="Verdana" w:hAnsi="Verdana"/>
          <w:lang w:val="pl-PL"/>
        </w:rPr>
        <w:t xml:space="preserve">akup wraz z </w:t>
      </w:r>
      <w:r w:rsidR="006E4021">
        <w:rPr>
          <w:rFonts w:ascii="Verdana" w:hAnsi="Verdana"/>
          <w:lang w:val="pl-PL"/>
        </w:rPr>
        <w:t>d</w:t>
      </w:r>
      <w:r w:rsidR="006E4021" w:rsidRPr="006E4021">
        <w:rPr>
          <w:rFonts w:ascii="Verdana" w:hAnsi="Verdana"/>
          <w:lang w:val="pl-PL"/>
        </w:rPr>
        <w:t>ostaw</w:t>
      </w:r>
      <w:r w:rsidR="006E4021">
        <w:rPr>
          <w:rFonts w:ascii="Verdana" w:hAnsi="Verdana"/>
          <w:lang w:val="pl-PL"/>
        </w:rPr>
        <w:t>ą</w:t>
      </w:r>
      <w:r w:rsidR="006E4021" w:rsidRPr="006E4021">
        <w:rPr>
          <w:rFonts w:ascii="Verdana" w:hAnsi="Verdana"/>
          <w:lang w:val="pl-PL"/>
        </w:rPr>
        <w:t xml:space="preserve"> nanowoltomierza </w:t>
      </w:r>
      <w:proofErr w:type="spellStart"/>
      <w:r w:rsidR="006E4021" w:rsidRPr="006E4021">
        <w:rPr>
          <w:rFonts w:ascii="Verdana" w:hAnsi="Verdana"/>
          <w:lang w:val="pl-PL"/>
        </w:rPr>
        <w:t>fazoczułego</w:t>
      </w:r>
      <w:proofErr w:type="spellEnd"/>
      <w:r w:rsidR="006E4021" w:rsidRPr="006E4021">
        <w:rPr>
          <w:rFonts w:ascii="Verdana" w:hAnsi="Verdana"/>
          <w:lang w:val="pl-PL"/>
        </w:rPr>
        <w:t xml:space="preserve"> z wyświetlaczem cyfrowym i modułami DSP - Kc-zp.272-392/23</w:t>
      </w:r>
      <w:r w:rsidRPr="003129C4">
        <w:rPr>
          <w:rFonts w:ascii="Verdana" w:hAnsi="Verdana"/>
          <w:b/>
          <w:bCs/>
          <w:lang w:val="pl-PL"/>
        </w:rPr>
        <w:t>.</w:t>
      </w:r>
    </w:p>
    <w:p w14:paraId="7D79908B" w14:textId="2CAA14D3" w:rsidR="003129C4" w:rsidRDefault="003129C4" w:rsidP="003129C4">
      <w:pPr>
        <w:pStyle w:val="Tekstpodstawowy"/>
        <w:spacing w:line="240" w:lineRule="auto"/>
        <w:ind w:right="-47"/>
        <w:jc w:val="both"/>
        <w:rPr>
          <w:rFonts w:ascii="Verdana" w:hAnsi="Verdana"/>
          <w:iCs/>
          <w:sz w:val="20"/>
        </w:rPr>
      </w:pPr>
      <w:bookmarkStart w:id="1" w:name="_Hlk98922074"/>
      <w:bookmarkEnd w:id="0"/>
      <w:r>
        <w:rPr>
          <w:rFonts w:ascii="Verdana" w:hAnsi="Verdana"/>
          <w:sz w:val="20"/>
        </w:rPr>
        <w:t xml:space="preserve">2. </w:t>
      </w:r>
      <w:r w:rsidR="00292C52">
        <w:rPr>
          <w:rFonts w:ascii="Verdana" w:hAnsi="Verdana"/>
          <w:sz w:val="20"/>
        </w:rPr>
        <w:t xml:space="preserve">Szczegółowa specyfikacja sprzętu </w:t>
      </w:r>
      <w:bookmarkEnd w:id="1"/>
      <w:r w:rsidR="00292C52">
        <w:rPr>
          <w:rFonts w:ascii="Verdana" w:hAnsi="Verdana"/>
          <w:sz w:val="20"/>
        </w:rPr>
        <w:t xml:space="preserve">jest określona w </w:t>
      </w:r>
      <w:r w:rsidR="00292C52">
        <w:rPr>
          <w:rFonts w:ascii="Verdana" w:hAnsi="Verdana"/>
          <w:iCs/>
          <w:sz w:val="20"/>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31878C12"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w:t>
      </w:r>
      <w:r w:rsidR="006E4021">
        <w:rPr>
          <w:rFonts w:ascii="Verdana" w:hAnsi="Verdana"/>
          <w:b/>
          <w:sz w:val="20"/>
        </w:rPr>
        <w:t xml:space="preserve">………… </w:t>
      </w:r>
      <w:r w:rsidR="00012F89">
        <w:rPr>
          <w:rFonts w:ascii="Verdana" w:hAnsi="Verdana"/>
          <w:b/>
          <w:bCs/>
          <w:sz w:val="20"/>
        </w:rPr>
        <w:t>dni</w:t>
      </w:r>
      <w:r w:rsidR="00292C52">
        <w:rPr>
          <w:rFonts w:ascii="Verdana" w:hAnsi="Verdana"/>
          <w:b/>
          <w:bCs/>
          <w:sz w:val="20"/>
        </w:rPr>
        <w:t xml:space="preserve">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r w:rsidR="00012F89">
        <w:rPr>
          <w:rFonts w:ascii="Verdana" w:hAnsi="Verdana"/>
          <w:sz w:val="20"/>
        </w:rPr>
        <w:t>,</w:t>
      </w:r>
      <w:r w:rsidR="00292C52">
        <w:rPr>
          <w:rFonts w:ascii="Verdana" w:hAnsi="Verdana"/>
          <w:sz w:val="20"/>
        </w:rPr>
        <w:t xml:space="preserve"> do siedziby Kupującego.</w:t>
      </w:r>
    </w:p>
    <w:p w14:paraId="1C8C21DC" w14:textId="117191A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Wydanie przedmiotu umowy Kupującemu winno nastąpić w miejscu wskazanym w pkt. 1  w godzinach uzgodnionych z Kupującym.</w:t>
      </w:r>
    </w:p>
    <w:p w14:paraId="46FBC911" w14:textId="4794A5D1"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23EBB5F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t>na  kwotę...........................</w:t>
      </w:r>
      <w:r w:rsidR="00292C52">
        <w:rPr>
          <w:rFonts w:ascii="Verdana" w:hAnsi="Verdana"/>
          <w:i/>
          <w:sz w:val="20"/>
        </w:rPr>
        <w:t>(słownie....................................................................................)</w:t>
      </w:r>
    </w:p>
    <w:p w14:paraId="06B1CE01" w14:textId="6B0B870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06F55FC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53FE9DF5" w14:textId="079C5CD7" w:rsidR="003129C4"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53702B6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2381397D" w:rsidR="00292C52" w:rsidRDefault="003129C4" w:rsidP="003129C4">
      <w:pPr>
        <w:pStyle w:val="Tekstpodstawowy"/>
        <w:spacing w:line="240" w:lineRule="auto"/>
        <w:ind w:right="-47"/>
        <w:jc w:val="both"/>
        <w:rPr>
          <w:rFonts w:ascii="Verdana" w:hAnsi="Verdana"/>
          <w:sz w:val="20"/>
        </w:rPr>
      </w:pPr>
      <w:r>
        <w:rPr>
          <w:rFonts w:ascii="Verdana" w:hAnsi="Verdana"/>
          <w:sz w:val="20"/>
        </w:rPr>
        <w:lastRenderedPageBreak/>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77777777" w:rsidR="00292C52" w:rsidRDefault="00292C52" w:rsidP="003129C4">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11665E24"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5B412C8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0459EDA2" w14:textId="596A5A0E"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8FE149B" w14:textId="77777777" w:rsidR="00292C52" w:rsidRDefault="00292C52" w:rsidP="003129C4">
      <w:pPr>
        <w:pStyle w:val="Tekstpodstawowy"/>
        <w:spacing w:line="240" w:lineRule="auto"/>
        <w:ind w:right="-47"/>
        <w:jc w:val="center"/>
        <w:rPr>
          <w:rFonts w:ascii="Verdana" w:hAnsi="Verdana"/>
          <w:b/>
          <w:sz w:val="20"/>
        </w:rPr>
      </w:pPr>
      <w:bookmarkStart w:id="2" w:name="_Hlk93917097"/>
      <w:r>
        <w:rPr>
          <w:rFonts w:ascii="Verdana" w:hAnsi="Verdana"/>
          <w:b/>
          <w:sz w:val="20"/>
        </w:rPr>
        <w:t>§ 6</w:t>
      </w:r>
    </w:p>
    <w:bookmarkEnd w:id="2"/>
    <w:p w14:paraId="166943FC" w14:textId="7D10DDCB" w:rsidR="00292C52" w:rsidRDefault="003129C4" w:rsidP="003129C4">
      <w:pPr>
        <w:ind w:right="-45"/>
        <w:jc w:val="both"/>
        <w:rPr>
          <w:rFonts w:ascii="Verdana" w:hAnsi="Verdana"/>
          <w:color w:val="000000"/>
          <w:lang w:val="pl-PL"/>
        </w:rPr>
      </w:pPr>
      <w:r>
        <w:rPr>
          <w:rFonts w:ascii="Verdana" w:hAnsi="Verdana"/>
          <w:color w:val="000000"/>
          <w:lang w:val="pl-PL"/>
        </w:rPr>
        <w:t xml:space="preserve">1. </w:t>
      </w:r>
      <w:r w:rsidR="00292C5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F61E248" w14:textId="70F681B5" w:rsidR="00292C52" w:rsidRDefault="003129C4" w:rsidP="003129C4">
      <w:pPr>
        <w:ind w:right="-45"/>
        <w:jc w:val="both"/>
        <w:rPr>
          <w:rFonts w:ascii="Verdana" w:hAnsi="Verdana"/>
          <w:color w:val="000000"/>
          <w:lang w:val="pl-PL"/>
        </w:rPr>
      </w:pPr>
      <w:r>
        <w:rPr>
          <w:rFonts w:ascii="Verdana" w:hAnsi="Verdana"/>
          <w:color w:val="000000"/>
          <w:lang w:val="pl-PL"/>
        </w:rPr>
        <w:t xml:space="preserve">2. </w:t>
      </w:r>
      <w:r w:rsidR="00292C52">
        <w:rPr>
          <w:rFonts w:ascii="Verdana" w:hAnsi="Verdana"/>
          <w:color w:val="000000"/>
          <w:lang w:val="pl-PL"/>
        </w:rPr>
        <w:t xml:space="preserve">Sprzedawca oświadcza, że posiada odpowiednie zgody producentów na sprzedaż oprogramowania dostarczonego wraz ze sprzętem. </w:t>
      </w:r>
    </w:p>
    <w:p w14:paraId="4932BEE5" w14:textId="7B55015C" w:rsidR="00292C52" w:rsidRDefault="003129C4" w:rsidP="003129C4">
      <w:pPr>
        <w:ind w:right="-45"/>
        <w:jc w:val="both"/>
        <w:rPr>
          <w:rFonts w:ascii="Verdana" w:hAnsi="Verdana"/>
          <w:color w:val="000000"/>
          <w:lang w:val="pl-PL"/>
        </w:rPr>
      </w:pPr>
      <w:r>
        <w:rPr>
          <w:rFonts w:ascii="Verdana" w:hAnsi="Verdana"/>
          <w:color w:val="000000"/>
          <w:lang w:val="pl-PL"/>
        </w:rPr>
        <w:t xml:space="preserve">3. </w:t>
      </w:r>
      <w:r w:rsidR="00292C52">
        <w:rPr>
          <w:rFonts w:ascii="Verdana" w:hAnsi="Verdana"/>
          <w:color w:val="000000"/>
          <w:lang w:val="pl-PL"/>
        </w:rPr>
        <w:t xml:space="preserve">Sprzedawca oświadcza, że certyfikaty i etykiety producenta oprogramowania, którymi jest oznakowany sprzęt są oryginalne.   </w:t>
      </w:r>
    </w:p>
    <w:p w14:paraId="3AD22FC2" w14:textId="62FAAF93" w:rsidR="00292C52" w:rsidRDefault="003129C4" w:rsidP="003129C4">
      <w:pPr>
        <w:ind w:right="-45"/>
        <w:jc w:val="both"/>
        <w:rPr>
          <w:rFonts w:ascii="Verdana" w:hAnsi="Verdana"/>
          <w:color w:val="000000"/>
          <w:lang w:val="pl-PL"/>
        </w:rPr>
      </w:pPr>
      <w:r>
        <w:rPr>
          <w:rFonts w:ascii="Verdana" w:hAnsi="Verdana"/>
          <w:color w:val="000000"/>
          <w:lang w:val="pl-PL"/>
        </w:rPr>
        <w:t xml:space="preserve">4. </w:t>
      </w:r>
      <w:r w:rsidR="00292C5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D5AEC04" w14:textId="7E95F1CE" w:rsidR="00292C52" w:rsidRPr="003129C4" w:rsidRDefault="003129C4" w:rsidP="003129C4">
      <w:pPr>
        <w:ind w:right="-45"/>
        <w:jc w:val="both"/>
        <w:rPr>
          <w:rFonts w:ascii="Verdana" w:hAnsi="Verdana"/>
          <w:color w:val="000000"/>
          <w:lang w:val="pl-PL"/>
        </w:rPr>
      </w:pPr>
      <w:r>
        <w:rPr>
          <w:rFonts w:ascii="Verdana" w:hAnsi="Verdana"/>
          <w:color w:val="000000"/>
          <w:lang w:val="pl-PL"/>
        </w:rPr>
        <w:t xml:space="preserve">5. </w:t>
      </w:r>
      <w:r w:rsidR="00292C5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w:t>
      </w:r>
      <w:r w:rsidR="00292C52">
        <w:rPr>
          <w:rFonts w:ascii="Verdana" w:hAnsi="Verdana"/>
          <w:color w:val="000000"/>
          <w:lang w:val="pl-PL"/>
        </w:rPr>
        <w:lastRenderedPageBreak/>
        <w:t xml:space="preserve">zrefunduje Kupującemu wszelkie zapłacone przez niego z tego tytułu odszkodowania, kary umowne, grzywny i inne podobne płatności, w tym poniesione opłaty i koszty sądowe. </w:t>
      </w:r>
    </w:p>
    <w:p w14:paraId="441D1D4F" w14:textId="77777777"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7</w:t>
      </w:r>
    </w:p>
    <w:p w14:paraId="2BFA40F5" w14:textId="3265295F"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42C9897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383268F3"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3. </w:t>
      </w:r>
      <w:r w:rsidR="00292C5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044F605D"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4. </w:t>
      </w:r>
      <w:r w:rsidR="00292C5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2260A165"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5. </w:t>
      </w:r>
      <w:r w:rsidR="00292C5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05C8F22" w14:textId="733CCD1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6. </w:t>
      </w:r>
      <w:r w:rsidR="00292C52">
        <w:rPr>
          <w:rFonts w:ascii="Verdana" w:hAnsi="Verdana"/>
          <w:color w:val="00000A"/>
          <w:lang w:val="pl-PL"/>
        </w:rPr>
        <w:t>Odstąpienie od umowy nie zwalnia wykonawcy z obowiązku zapłaty naliczonych kar umownych</w:t>
      </w:r>
    </w:p>
    <w:p w14:paraId="39EBDADA" w14:textId="77777777"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 8</w:t>
      </w:r>
    </w:p>
    <w:p w14:paraId="2837AC52" w14:textId="6B327CEC" w:rsidR="00292C52" w:rsidRDefault="003129C4" w:rsidP="003129C4">
      <w:pPr>
        <w:jc w:val="both"/>
        <w:rPr>
          <w:rFonts w:ascii="Verdana" w:hAnsi="Verdana"/>
          <w:bCs/>
          <w:lang w:val="pl-PL" w:eastAsia="en-US"/>
        </w:rPr>
      </w:pPr>
      <w:r>
        <w:rPr>
          <w:rFonts w:ascii="Verdana" w:hAnsi="Verdana"/>
          <w:lang w:val="pl-PL"/>
        </w:rPr>
        <w:t xml:space="preserve">1. </w:t>
      </w:r>
      <w:r w:rsidR="00292C52">
        <w:rPr>
          <w:rFonts w:ascii="Verdana" w:hAnsi="Verdana"/>
          <w:lang w:val="pl-PL"/>
        </w:rPr>
        <w:t>Sprzedawca udziela ……. miesięcznej gwarancji jakości na urządzeni</w:t>
      </w:r>
      <w:r>
        <w:rPr>
          <w:rFonts w:ascii="Verdana" w:hAnsi="Verdana"/>
          <w:lang w:val="pl-PL"/>
        </w:rPr>
        <w:t>a</w:t>
      </w:r>
      <w:r w:rsidR="00292C52">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7ADA986F" w14:textId="1489DF27" w:rsidR="00292C52" w:rsidRDefault="003129C4" w:rsidP="003129C4">
      <w:pPr>
        <w:jc w:val="both"/>
        <w:rPr>
          <w:rFonts w:ascii="Verdana" w:hAnsi="Verdana"/>
          <w:bCs/>
          <w:lang w:val="pl-PL" w:eastAsia="en-US"/>
        </w:rPr>
      </w:pPr>
      <w:r>
        <w:rPr>
          <w:rFonts w:ascii="Verdana" w:hAnsi="Verdana"/>
          <w:lang w:val="pl-PL"/>
        </w:rPr>
        <w:t xml:space="preserve">2. </w:t>
      </w:r>
      <w:r w:rsidR="00292C5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00292C52">
        <w:rPr>
          <w:rFonts w:ascii="Verdana" w:hAnsi="Verdana"/>
          <w:bCs/>
          <w:lang w:val="pl-PL" w:eastAsia="en-US"/>
        </w:rPr>
        <w:t xml:space="preserve"> </w:t>
      </w:r>
      <w:r w:rsidR="00292C52">
        <w:rPr>
          <w:rFonts w:ascii="Verdana" w:hAnsi="Verdana"/>
          <w:lang w:val="pl-PL"/>
        </w:rPr>
        <w:t xml:space="preserve">wysokiej jakości i funkcjonalności, wprowadzony do obrotu na terytorium Rzeczypospolitej Polskiej, sprawny technicznie - w oryginalnych nienaruszonych opakowaniach. </w:t>
      </w:r>
    </w:p>
    <w:p w14:paraId="2F16C194" w14:textId="79572A6C" w:rsidR="00292C52" w:rsidRDefault="003129C4" w:rsidP="003129C4">
      <w:pPr>
        <w:jc w:val="both"/>
        <w:rPr>
          <w:rFonts w:ascii="Verdana" w:hAnsi="Verdana"/>
          <w:bCs/>
          <w:lang w:val="pl-PL" w:eastAsia="en-US"/>
        </w:rPr>
      </w:pPr>
      <w:r>
        <w:rPr>
          <w:rFonts w:ascii="Verdana" w:hAnsi="Verdana"/>
          <w:bCs/>
          <w:lang w:val="pl-PL" w:eastAsia="en-US"/>
        </w:rPr>
        <w:t xml:space="preserve">3. </w:t>
      </w:r>
      <w:r w:rsidR="00292C52">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2CF18F7D" w:rsidR="00292C52" w:rsidRDefault="003129C4" w:rsidP="003129C4">
      <w:pPr>
        <w:jc w:val="both"/>
        <w:rPr>
          <w:rFonts w:ascii="Verdana" w:hAnsi="Verdana"/>
          <w:bCs/>
          <w:lang w:val="pl-PL" w:eastAsia="en-US"/>
        </w:rPr>
      </w:pPr>
      <w:r>
        <w:rPr>
          <w:rFonts w:ascii="Verdana" w:hAnsi="Verdana"/>
          <w:bCs/>
          <w:lang w:val="pl-PL" w:eastAsia="en-US"/>
        </w:rPr>
        <w:lastRenderedPageBreak/>
        <w:t xml:space="preserve">4. </w:t>
      </w:r>
      <w:r w:rsidR="00292C52">
        <w:rPr>
          <w:rFonts w:ascii="Verdana" w:hAnsi="Verdana"/>
          <w:bCs/>
          <w:lang w:val="pl-PL" w:eastAsia="en-US"/>
        </w:rPr>
        <w:t>Naprawy Sprzętu będą realizowane przy wykorzystaniu nowych, dedykowanych, oryginalnych nieregenerowanych, nieużywanych części podzespołów.</w:t>
      </w:r>
    </w:p>
    <w:p w14:paraId="6A42CE05" w14:textId="5A556324" w:rsidR="00292C52" w:rsidRDefault="003129C4" w:rsidP="003129C4">
      <w:pPr>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98DA1CE" w14:textId="4FAB65B0"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6E4021">
        <w:rPr>
          <w:rFonts w:ascii="Verdana" w:hAnsi="Verdana"/>
          <w:bCs/>
          <w:lang w:val="pl-PL" w:eastAsia="en-US"/>
        </w:rPr>
        <w:t>1 dzień roboczy</w:t>
      </w:r>
      <w:r>
        <w:rPr>
          <w:rFonts w:ascii="Verdana" w:hAnsi="Verdana"/>
          <w:bCs/>
          <w:lang w:val="pl-PL" w:eastAsia="en-US"/>
        </w:rPr>
        <w:t xml:space="preserve"> od momentu zgłoszenia, czas naprawy nie dłuższy niż </w:t>
      </w:r>
      <w:r w:rsidR="006E4021">
        <w:rPr>
          <w:rFonts w:ascii="Verdana" w:hAnsi="Verdana"/>
          <w:bCs/>
          <w:lang w:val="pl-PL" w:eastAsia="en-US"/>
        </w:rPr>
        <w:t>5</w:t>
      </w:r>
      <w:r>
        <w:rPr>
          <w:rFonts w:ascii="Verdana" w:hAnsi="Verdana"/>
          <w:bCs/>
          <w:lang w:val="pl-PL" w:eastAsia="en-US"/>
        </w:rPr>
        <w:t xml:space="preserve"> dni roboczych od momentu zgłoszenia.</w:t>
      </w:r>
    </w:p>
    <w:p w14:paraId="7985548B" w14:textId="189F52E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07E91369"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6E4021">
        <w:rPr>
          <w:rFonts w:ascii="Verdana" w:hAnsi="Verdana"/>
          <w:bCs/>
          <w:lang w:val="pl-PL" w:eastAsia="en-US"/>
        </w:rPr>
        <w:t>5</w:t>
      </w:r>
      <w:r>
        <w:rPr>
          <w:rFonts w:ascii="Verdana" w:hAnsi="Verdana"/>
          <w:bCs/>
          <w:lang w:val="pl-PL" w:eastAsia="en-US"/>
        </w:rPr>
        <w:t xml:space="preserve"> dni robocz</w:t>
      </w:r>
      <w:r w:rsidR="006E4021">
        <w:rPr>
          <w:rFonts w:ascii="Verdana" w:hAnsi="Verdana"/>
          <w:bCs/>
          <w:lang w:val="pl-PL" w:eastAsia="en-US"/>
        </w:rPr>
        <w:t>ych</w:t>
      </w:r>
      <w:r>
        <w:rPr>
          <w:rFonts w:ascii="Verdana" w:hAnsi="Verdana"/>
          <w:bCs/>
          <w:lang w:val="pl-PL" w:eastAsia="en-US"/>
        </w:rPr>
        <w:t>, Wykonawca niezwłocznie dostarczy Zamawiającemu na czas naprawy sprzęt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3129C4">
      <w:pPr>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3129C4">
      <w:pPr>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5E293474" w:rsidR="00292C52" w:rsidRDefault="003129C4" w:rsidP="003129C4">
      <w:pPr>
        <w:jc w:val="both"/>
        <w:rPr>
          <w:rFonts w:ascii="Verdana" w:hAnsi="Verdana"/>
          <w:bCs/>
          <w:lang w:val="pl-PL" w:eastAsia="en-US"/>
        </w:rPr>
      </w:pPr>
      <w:r>
        <w:rPr>
          <w:rFonts w:ascii="Verdana" w:hAnsi="Verdana"/>
          <w:bCs/>
          <w:lang w:val="pl-PL" w:eastAsia="en-US"/>
        </w:rPr>
        <w:t xml:space="preserve">8. </w:t>
      </w:r>
      <w:r w:rsidR="00292C5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486035B2" w:rsidR="00292C52" w:rsidRDefault="003129C4" w:rsidP="003129C4">
      <w:pPr>
        <w:jc w:val="both"/>
        <w:rPr>
          <w:rFonts w:ascii="Verdana" w:hAnsi="Verdana"/>
          <w:bCs/>
          <w:lang w:val="pl-PL" w:eastAsia="en-US"/>
        </w:rPr>
      </w:pPr>
      <w:r>
        <w:rPr>
          <w:rFonts w:ascii="Verdana" w:hAnsi="Verdana"/>
          <w:bCs/>
          <w:lang w:val="pl-PL" w:eastAsia="en-US"/>
        </w:rPr>
        <w:t xml:space="preserve">9. </w:t>
      </w:r>
      <w:r w:rsidR="00292C52">
        <w:rPr>
          <w:rFonts w:ascii="Verdana" w:hAnsi="Verdana"/>
          <w:bCs/>
          <w:lang w:val="pl-PL" w:eastAsia="en-US"/>
        </w:rPr>
        <w:t xml:space="preserve">W przypadku wady lub usterki dysku lub innego nośnika danych, będzie on wymieniony przez Wykonawcę na nowy bez konieczności zwrotu uszkodzonego </w:t>
      </w:r>
      <w:r w:rsidR="00292C52">
        <w:rPr>
          <w:rFonts w:ascii="Verdana" w:hAnsi="Verdana"/>
          <w:bCs/>
          <w:lang w:val="pl-PL" w:eastAsia="en-US"/>
        </w:rPr>
        <w:br/>
        <w:t>i dokonywania ekspertyzy poza siedzibą Zamawiającego. Wykonawcy przysługuje prawo sprawdzenia awarii dysku lub nośnika w siedzibie Zamawiającego.</w:t>
      </w:r>
    </w:p>
    <w:p w14:paraId="14810D0C" w14:textId="78362F96" w:rsidR="00292C52" w:rsidRDefault="003129C4" w:rsidP="003129C4">
      <w:pPr>
        <w:jc w:val="both"/>
        <w:rPr>
          <w:rFonts w:ascii="Verdana" w:hAnsi="Verdana"/>
          <w:lang w:val="pl-PL"/>
        </w:rPr>
      </w:pPr>
      <w:r>
        <w:rPr>
          <w:rFonts w:ascii="Verdana" w:hAnsi="Verdana"/>
          <w:bCs/>
          <w:lang w:val="pl-PL" w:eastAsia="en-US"/>
        </w:rPr>
        <w:t xml:space="preserve">10.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06889A9B" w:rsidR="00292C52" w:rsidRDefault="003129C4" w:rsidP="003129C4">
      <w:pPr>
        <w:jc w:val="both"/>
        <w:rPr>
          <w:rFonts w:ascii="Verdana" w:hAnsi="Verdana"/>
          <w:lang w:val="pl-PL"/>
        </w:rPr>
      </w:pPr>
      <w:r>
        <w:rPr>
          <w:rFonts w:ascii="Verdana" w:hAnsi="Verdana"/>
          <w:bCs/>
          <w:lang w:val="pl-PL" w:eastAsia="en-US"/>
        </w:rPr>
        <w:t xml:space="preserve">11.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FCA7E16" w:rsidR="00292C52" w:rsidRDefault="003129C4" w:rsidP="003129C4">
      <w:pPr>
        <w:jc w:val="both"/>
        <w:rPr>
          <w:rFonts w:ascii="Verdana" w:hAnsi="Verdana"/>
          <w:lang w:val="pl-PL"/>
        </w:rPr>
      </w:pPr>
      <w:r>
        <w:rPr>
          <w:rFonts w:ascii="Verdana" w:hAnsi="Verdana"/>
          <w:bCs/>
          <w:lang w:val="pl-PL" w:eastAsia="en-US"/>
        </w:rPr>
        <w:t xml:space="preserve">12.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EF7EF3" w14:textId="6449833E" w:rsidR="00292C52" w:rsidRPr="003129C4" w:rsidRDefault="003129C4" w:rsidP="003129C4">
      <w:pPr>
        <w:jc w:val="both"/>
        <w:rPr>
          <w:rFonts w:ascii="Verdana" w:hAnsi="Verdana"/>
          <w:lang w:val="pl-PL"/>
        </w:rPr>
      </w:pPr>
      <w:r>
        <w:rPr>
          <w:rFonts w:ascii="Verdana" w:hAnsi="Verdana"/>
          <w:bCs/>
          <w:lang w:val="pl-PL" w:eastAsia="en-US"/>
        </w:rPr>
        <w:t xml:space="preserve">13. </w:t>
      </w:r>
      <w:r w:rsidR="00292C52">
        <w:rPr>
          <w:rFonts w:ascii="Verdana" w:hAnsi="Verdana"/>
          <w:bCs/>
          <w:lang w:val="pl-PL" w:eastAsia="en-US"/>
        </w:rPr>
        <w:t xml:space="preserve">Gwarancja nie wyłącza uprawnień Kupującego z tytułu gwarancji udzielonych przez producentów sprzętu. Warunki Gwarancji mają pierwszeństwo przed warunkami gwarancji </w:t>
      </w:r>
      <w:r w:rsidR="00292C52">
        <w:rPr>
          <w:rFonts w:ascii="Verdana" w:hAnsi="Verdana"/>
          <w:bCs/>
          <w:lang w:val="pl-PL" w:eastAsia="en-US"/>
        </w:rPr>
        <w:lastRenderedPageBreak/>
        <w:t>udzielonymi przez producentów sprzętu w zakresie, w jakim warunki Gwarancji przyznają Kupującemu silniejszą ochronę.</w:t>
      </w:r>
    </w:p>
    <w:p w14:paraId="2FE61A0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9</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23161707" w:rsidR="00292C52" w:rsidRPr="00012F89" w:rsidRDefault="00292C52" w:rsidP="00012F89">
      <w:pPr>
        <w:ind w:right="-47"/>
        <w:jc w:val="center"/>
        <w:rPr>
          <w:rFonts w:ascii="Verdana" w:hAnsi="Verdana"/>
          <w:b/>
        </w:rPr>
      </w:pPr>
      <w:r>
        <w:rPr>
          <w:rFonts w:ascii="Verdana" w:hAnsi="Verdana"/>
          <w:b/>
        </w:rPr>
        <w:t>§ 10</w:t>
      </w: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777777" w:rsidR="00292C52" w:rsidRDefault="00292C52" w:rsidP="003129C4">
      <w:pPr>
        <w:pStyle w:val="Tekstpodstawowy"/>
        <w:spacing w:line="240" w:lineRule="auto"/>
        <w:ind w:right="-47"/>
        <w:jc w:val="center"/>
        <w:rPr>
          <w:rFonts w:ascii="Verdana" w:hAnsi="Verdana"/>
          <w:b/>
          <w:bCs/>
          <w:sz w:val="20"/>
        </w:rPr>
      </w:pPr>
      <w:bookmarkStart w:id="3" w:name="_Hlk93992905"/>
      <w:r>
        <w:rPr>
          <w:rFonts w:ascii="Verdana" w:hAnsi="Verdana"/>
          <w:b/>
          <w:bCs/>
          <w:sz w:val="20"/>
        </w:rPr>
        <w:t>§ 11</w:t>
      </w:r>
    </w:p>
    <w:bookmarkEnd w:id="3"/>
    <w:p w14:paraId="7D489AF8" w14:textId="384CE17D"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B15E9" w14:textId="77777777"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12</w:t>
      </w:r>
    </w:p>
    <w:p w14:paraId="337480C2" w14:textId="743172DE"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r>
      <w:r w:rsidR="00292C52">
        <w:rPr>
          <w:rFonts w:ascii="Verdana" w:eastAsia="SimSun" w:hAnsi="Verdana"/>
          <w:color w:val="000000"/>
          <w:kern w:val="3"/>
          <w:lang w:val="pl-PL"/>
        </w:rPr>
        <w:lastRenderedPageBreak/>
        <w:t>pod rygorem nieważności.</w:t>
      </w:r>
    </w:p>
    <w:p w14:paraId="177C68B9" w14:textId="50E8C0D2"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Zmiany Umowy, o których mowa w ust. 1 muszą być dokonywane z zachowaniem 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77777777"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14:paraId="165B08AD" w14:textId="56DE03C8"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14</w:t>
      </w:r>
    </w:p>
    <w:p w14:paraId="54331E37" w14:textId="6F897601" w:rsidR="00292C52" w:rsidRDefault="003129C4" w:rsidP="003129C4">
      <w:pPr>
        <w:pStyle w:val="Tekstpodstawowy"/>
        <w:spacing w:line="240" w:lineRule="auto"/>
        <w:ind w:right="-47"/>
        <w:jc w:val="both"/>
        <w:rPr>
          <w:rFonts w:ascii="Verdana" w:hAnsi="Verdana"/>
          <w:sz w:val="20"/>
        </w:rPr>
      </w:pPr>
      <w:r>
        <w:rPr>
          <w:rFonts w:ascii="Verdana" w:hAnsi="Verdana"/>
          <w:sz w:val="20"/>
        </w:rPr>
        <w:lastRenderedPageBreak/>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45FB34E5" w:rsidR="00292C52"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§15</w:t>
      </w:r>
    </w:p>
    <w:p w14:paraId="5CC80E93" w14:textId="088611AD" w:rsidR="00292C52" w:rsidRPr="003129C4" w:rsidRDefault="00292C52" w:rsidP="003129C4">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1E415F7" w14:textId="77777777" w:rsidR="00292C52" w:rsidRDefault="00292C52" w:rsidP="003129C4">
      <w:pPr>
        <w:jc w:val="center"/>
        <w:rPr>
          <w:rFonts w:ascii="Verdana" w:hAnsi="Verdana"/>
          <w:b/>
          <w:lang w:val="pl-PL"/>
        </w:rPr>
      </w:pPr>
      <w:r>
        <w:rPr>
          <w:rFonts w:ascii="Verdana" w:hAnsi="Verdana"/>
          <w:b/>
          <w:lang w:val="pl-PL"/>
        </w:rPr>
        <w:t>§16</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§17</w:t>
      </w:r>
    </w:p>
    <w:p w14:paraId="711C09F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BB67FE6" w14:textId="77777777" w:rsidR="00292C52" w:rsidRDefault="00292C52" w:rsidP="003129C4">
      <w:pPr>
        <w:pStyle w:val="Tekstpodstawowy"/>
        <w:spacing w:line="240" w:lineRule="auto"/>
        <w:ind w:right="-47"/>
        <w:jc w:val="center"/>
        <w:rPr>
          <w:rFonts w:ascii="Verdana" w:hAnsi="Verdana"/>
          <w:b/>
          <w:sz w:val="20"/>
        </w:rPr>
      </w:pPr>
    </w:p>
    <w:p w14:paraId="0355857B"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§18</w:t>
      </w:r>
    </w:p>
    <w:p w14:paraId="02EE7AE2" w14:textId="77777777" w:rsidR="00292C52" w:rsidRDefault="00292C52" w:rsidP="003129C4">
      <w:pPr>
        <w:pStyle w:val="Tekstpodstawowy"/>
        <w:spacing w:line="240" w:lineRule="auto"/>
        <w:ind w:right="-47"/>
        <w:rPr>
          <w:rFonts w:ascii="Verdana" w:hAnsi="Verdana"/>
          <w:b/>
          <w:sz w:val="20"/>
        </w:rPr>
      </w:pPr>
      <w:r>
        <w:rPr>
          <w:rFonts w:ascii="Verdana" w:hAnsi="Verdana"/>
          <w:b/>
          <w:sz w:val="20"/>
        </w:rPr>
        <w:t xml:space="preserve"> </w:t>
      </w:r>
    </w:p>
    <w:p w14:paraId="11ECD040" w14:textId="77777777" w:rsidR="00292C52" w:rsidRDefault="00292C52" w:rsidP="003129C4">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44FDD7CE" w14:textId="77777777" w:rsidR="00292C52" w:rsidRDefault="00292C52" w:rsidP="003129C4">
      <w:pPr>
        <w:pStyle w:val="Tekstpodstawowy"/>
        <w:spacing w:line="240" w:lineRule="auto"/>
        <w:ind w:right="-47"/>
        <w:jc w:val="both"/>
        <w:rPr>
          <w:rFonts w:ascii="Verdana" w:hAnsi="Verdana"/>
          <w:sz w:val="20"/>
        </w:rPr>
      </w:pPr>
    </w:p>
    <w:p w14:paraId="594CDF4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§19</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77777777" w:rsidR="00292C52" w:rsidRDefault="00292C52" w:rsidP="003129C4">
      <w:pPr>
        <w:pStyle w:val="Zwykytekst"/>
        <w:tabs>
          <w:tab w:val="left" w:pos="7050"/>
        </w:tabs>
        <w:rPr>
          <w:rFonts w:ascii="Verdana" w:hAnsi="Verdana" w:cs="Times New Roman"/>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6B5CD6D8"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4B88191A" w14:textId="77777777" w:rsidR="00E11569" w:rsidRDefault="00E11569" w:rsidP="003129C4">
      <w:pPr>
        <w:widowControl w:val="0"/>
        <w:autoSpaceDE w:val="0"/>
        <w:autoSpaceDN w:val="0"/>
        <w:jc w:val="right"/>
        <w:textAlignment w:val="baseline"/>
        <w:rPr>
          <w:rFonts w:ascii="Verdana" w:hAnsi="Verdana" w:cs="Arial"/>
          <w:lang w:val="pl-PL"/>
        </w:rPr>
      </w:pPr>
    </w:p>
    <w:p w14:paraId="63AB1C98" w14:textId="0D5D335C"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lastRenderedPageBreak/>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 xml:space="preserve">w rozumieniu art. 24a ustawy z dnia 15 lutego 1992 r. o podatku dochodowym od </w:t>
      </w:r>
      <w:r>
        <w:rPr>
          <w:rFonts w:ascii="Verdana" w:eastAsia="Calibri" w:hAnsi="Verdana" w:cs="Arial"/>
          <w:lang w:val="pl-PL" w:eastAsia="en-US"/>
        </w:rPr>
        <w:lastRenderedPageBreak/>
        <w:t>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177DB" w14:textId="77777777" w:rsidR="000E16A4" w:rsidRDefault="000E16A4">
      <w:r>
        <w:separator/>
      </w:r>
    </w:p>
  </w:endnote>
  <w:endnote w:type="continuationSeparator" w:id="0">
    <w:p w14:paraId="2ACEE6EB" w14:textId="77777777" w:rsidR="000E16A4" w:rsidRDefault="000E1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3C540" w14:textId="77777777" w:rsidR="000E16A4" w:rsidRDefault="000E16A4">
      <w:r>
        <w:separator/>
      </w:r>
    </w:p>
  </w:footnote>
  <w:footnote w:type="continuationSeparator" w:id="0">
    <w:p w14:paraId="50A0D7B1" w14:textId="77777777" w:rsidR="000E16A4" w:rsidRDefault="000E16A4">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7414859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510438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153763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768475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78200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28720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42839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63428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75424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69425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929433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3642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52952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28730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328868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070001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801520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781228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77552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423689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618768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32858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2467C"/>
    <w:rsid w:val="00040A7A"/>
    <w:rsid w:val="000936CA"/>
    <w:rsid w:val="00095526"/>
    <w:rsid w:val="00097182"/>
    <w:rsid w:val="000B1A00"/>
    <w:rsid w:val="000B33C4"/>
    <w:rsid w:val="000C0F66"/>
    <w:rsid w:val="000D5BC7"/>
    <w:rsid w:val="000E16A4"/>
    <w:rsid w:val="001764D4"/>
    <w:rsid w:val="0019634E"/>
    <w:rsid w:val="001A33B6"/>
    <w:rsid w:val="001F341B"/>
    <w:rsid w:val="002430FD"/>
    <w:rsid w:val="00267340"/>
    <w:rsid w:val="00275C59"/>
    <w:rsid w:val="00277E64"/>
    <w:rsid w:val="0028034D"/>
    <w:rsid w:val="00292C52"/>
    <w:rsid w:val="002F4AC0"/>
    <w:rsid w:val="003129C4"/>
    <w:rsid w:val="003273E2"/>
    <w:rsid w:val="00337165"/>
    <w:rsid w:val="003974EB"/>
    <w:rsid w:val="003B598D"/>
    <w:rsid w:val="003C6167"/>
    <w:rsid w:val="003F1749"/>
    <w:rsid w:val="00464487"/>
    <w:rsid w:val="00496551"/>
    <w:rsid w:val="004C4EC3"/>
    <w:rsid w:val="00512FD2"/>
    <w:rsid w:val="00523F87"/>
    <w:rsid w:val="00531225"/>
    <w:rsid w:val="00593CEB"/>
    <w:rsid w:val="005C6D38"/>
    <w:rsid w:val="005D2104"/>
    <w:rsid w:val="00614C95"/>
    <w:rsid w:val="0064332F"/>
    <w:rsid w:val="00660027"/>
    <w:rsid w:val="0069339E"/>
    <w:rsid w:val="006A465D"/>
    <w:rsid w:val="006E4021"/>
    <w:rsid w:val="006F51B5"/>
    <w:rsid w:val="006F7905"/>
    <w:rsid w:val="00714F51"/>
    <w:rsid w:val="00731F6E"/>
    <w:rsid w:val="00756726"/>
    <w:rsid w:val="00786635"/>
    <w:rsid w:val="007A2EF1"/>
    <w:rsid w:val="007B00D4"/>
    <w:rsid w:val="007D703B"/>
    <w:rsid w:val="007F5181"/>
    <w:rsid w:val="00800261"/>
    <w:rsid w:val="00841B63"/>
    <w:rsid w:val="008571B2"/>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83023"/>
    <w:rsid w:val="00AA7F39"/>
    <w:rsid w:val="00AF7449"/>
    <w:rsid w:val="00B937B6"/>
    <w:rsid w:val="00BA1B11"/>
    <w:rsid w:val="00BD0C12"/>
    <w:rsid w:val="00BD5E3D"/>
    <w:rsid w:val="00C07E7C"/>
    <w:rsid w:val="00C12A61"/>
    <w:rsid w:val="00C14141"/>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D0EDB"/>
    <w:rsid w:val="00DE2464"/>
    <w:rsid w:val="00E11569"/>
    <w:rsid w:val="00E13592"/>
    <w:rsid w:val="00E256BD"/>
    <w:rsid w:val="00E27575"/>
    <w:rsid w:val="00E3334C"/>
    <w:rsid w:val="00E41EFD"/>
    <w:rsid w:val="00E4751B"/>
    <w:rsid w:val="00E874DC"/>
    <w:rsid w:val="00ED7A5A"/>
    <w:rsid w:val="00EE6740"/>
    <w:rsid w:val="00EE7DBE"/>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3322</Words>
  <Characters>22398</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2023-07-19T12:56:00Z</cp:lastPrinted>
  <dcterms:created xsi:type="dcterms:W3CDTF">2023-07-19T12:56:00Z</dcterms:created>
  <dcterms:modified xsi:type="dcterms:W3CDTF">2023-07-19T12:56:00Z</dcterms:modified>
</cp:coreProperties>
</file>