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C4E0C87" w14:textId="77777777" w:rsidR="009859E4" w:rsidRDefault="0097361C" w:rsidP="009859E4">
      <w:pPr>
        <w:spacing w:after="0" w:line="240" w:lineRule="auto"/>
        <w:mirrorIndents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9859E4" w:rsidRPr="00FB4767">
        <w:rPr>
          <w:rFonts w:ascii="Verdana" w:hAnsi="Verdana" w:cs="Arial"/>
          <w:b/>
          <w:sz w:val="18"/>
          <w:szCs w:val="18"/>
          <w:u w:val="single"/>
        </w:rPr>
        <w:t xml:space="preserve">Remont pomieszczeń nr 311B, 312A, 312B, 313A i 313B WMS </w:t>
      </w:r>
    </w:p>
    <w:p w14:paraId="6CF90866" w14:textId="2E42A144" w:rsidR="0097361C" w:rsidRPr="00001768" w:rsidRDefault="009859E4" w:rsidP="009859E4">
      <w:pPr>
        <w:spacing w:after="0" w:line="240" w:lineRule="auto"/>
        <w:mirrorIndents/>
        <w:jc w:val="center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w </w:t>
      </w:r>
      <w:r w:rsidRPr="00FB4767">
        <w:rPr>
          <w:rFonts w:ascii="Verdana" w:hAnsi="Verdana" w:cs="Arial"/>
          <w:b/>
          <w:sz w:val="18"/>
          <w:szCs w:val="18"/>
          <w:u w:val="single"/>
        </w:rPr>
        <w:t>P-A3-A4 AGH w Krakowie</w:t>
      </w:r>
      <w:r>
        <w:rPr>
          <w:rFonts w:ascii="Verdana" w:hAnsi="Verdana" w:cs="Arial"/>
          <w:b/>
          <w:sz w:val="18"/>
          <w:szCs w:val="18"/>
          <w:u w:val="single"/>
        </w:rPr>
        <w:t>.</w:t>
      </w:r>
    </w:p>
    <w:p w14:paraId="6188FEAF" w14:textId="4D31775B" w:rsidR="0097361C" w:rsidRPr="00001768" w:rsidRDefault="0097361C" w:rsidP="009859E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4F153FA0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</w:t>
      </w:r>
      <w:r w:rsidR="009859E4">
        <w:rPr>
          <w:rFonts w:ascii="Verdana" w:hAnsi="Verdana" w:cs="Verdana"/>
          <w:sz w:val="18"/>
          <w:szCs w:val="18"/>
        </w:rPr>
        <w:t>zetargowa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3A7A0C59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9859E4">
        <w:rPr>
          <w:rFonts w:ascii="Verdana" w:hAnsi="Verdana" w:cs="Verdana"/>
          <w:sz w:val="18"/>
          <w:szCs w:val="18"/>
        </w:rPr>
        <w:t xml:space="preserve"> tygodni 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387AC9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4C2E18CB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</w:t>
      </w:r>
      <w:r w:rsidR="009859E4">
        <w:rPr>
          <w:rFonts w:ascii="Verdana" w:hAnsi="Verdana" w:cs="Verdana"/>
          <w:sz w:val="18"/>
          <w:szCs w:val="18"/>
        </w:rPr>
        <w:t>zetargowej</w:t>
      </w:r>
      <w:r w:rsidRPr="00001768">
        <w:rPr>
          <w:rFonts w:ascii="Verdana" w:hAnsi="Verdana" w:cs="Verdana"/>
          <w:sz w:val="18"/>
          <w:szCs w:val="18"/>
        </w:rPr>
        <w:t xml:space="preserve">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278EE352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9859E4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13719B84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</w:t>
      </w:r>
      <w:r w:rsidR="009859E4">
        <w:rPr>
          <w:rFonts w:ascii="Verdana" w:hAnsi="Verdana" w:cs="Verdana"/>
          <w:sz w:val="18"/>
          <w:szCs w:val="18"/>
        </w:rPr>
        <w:t>zetargową</w:t>
      </w:r>
      <w:r w:rsidRPr="002E2CF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867C91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1099F1F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CE44135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5BA67C19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0E18176" w:rsidR="00D2087F" w:rsidRPr="009859E4" w:rsidRDefault="0097361C" w:rsidP="009859E4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9859E4">
        <w:rPr>
          <w:rFonts w:ascii="Verdana" w:hAnsi="Verdana"/>
          <w:sz w:val="18"/>
          <w:szCs w:val="18"/>
        </w:rPr>
        <w:t xml:space="preserve"> </w:t>
      </w:r>
      <w:r w:rsidR="00CB0BCB" w:rsidRPr="009859E4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76C7553B" w14:textId="77777777" w:rsidR="009859E4" w:rsidRPr="000D63C6" w:rsidRDefault="009859E4" w:rsidP="009859E4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wyburzeniowych</w:t>
      </w:r>
    </w:p>
    <w:p w14:paraId="581DAC32" w14:textId="77777777" w:rsidR="009859E4" w:rsidRPr="000D63C6" w:rsidRDefault="009859E4" w:rsidP="009859E4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demontażowych</w:t>
      </w:r>
    </w:p>
    <w:p w14:paraId="0563EC6F" w14:textId="77777777" w:rsidR="009859E4" w:rsidRPr="000D63C6" w:rsidRDefault="009859E4" w:rsidP="009859E4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murarskich</w:t>
      </w:r>
    </w:p>
    <w:p w14:paraId="657211DF" w14:textId="77777777" w:rsidR="009859E4" w:rsidRPr="000D63C6" w:rsidRDefault="009859E4" w:rsidP="009859E4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tynkarskich</w:t>
      </w:r>
    </w:p>
    <w:p w14:paraId="64249703" w14:textId="77777777" w:rsidR="009859E4" w:rsidRPr="000D63C6" w:rsidRDefault="009859E4" w:rsidP="009859E4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 xml:space="preserve">robót wykończeniowych </w:t>
      </w:r>
    </w:p>
    <w:p w14:paraId="6AC249B8" w14:textId="77777777" w:rsidR="009859E4" w:rsidRPr="000D63C6" w:rsidRDefault="009859E4" w:rsidP="009859E4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montażu instalacji elektrycznych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9859E4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859E4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9859E4">
        <w:rPr>
          <w:rFonts w:ascii="Verdana" w:hAnsi="Verdana"/>
          <w:sz w:val="18"/>
          <w:szCs w:val="18"/>
        </w:rPr>
        <w:t>.*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zawarcia umowy o podwykonawstwo Wykonawca jest zobowiązany do dokonania zapłaty we własnym zakresie wynagrodzenia należnego Podwykonawcy z zachowaniem terminów </w:t>
      </w:r>
      <w:r w:rsidRPr="008601CF">
        <w:rPr>
          <w:rFonts w:ascii="Verdana" w:hAnsi="Verdana" w:cs="Verdana"/>
          <w:sz w:val="18"/>
          <w:szCs w:val="18"/>
        </w:rPr>
        <w:lastRenderedPageBreak/>
        <w:t>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5BFEE54B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9859E4">
        <w:rPr>
          <w:rFonts w:ascii="Verdana" w:hAnsi="Verdana" w:cs="Verdana"/>
          <w:sz w:val="18"/>
          <w:szCs w:val="18"/>
        </w:rPr>
        <w:t xml:space="preserve">Kierownika </w:t>
      </w:r>
      <w:r w:rsidR="009859E4" w:rsidRPr="009859E4">
        <w:rPr>
          <w:rFonts w:ascii="Verdana" w:hAnsi="Verdana" w:cs="Verdana"/>
          <w:sz w:val="18"/>
          <w:szCs w:val="18"/>
        </w:rPr>
        <w:t>budowy</w:t>
      </w:r>
      <w:r w:rsidR="00023151" w:rsidRPr="009859E4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4549688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zgodnych z dokumentacją pr</w:t>
      </w:r>
      <w:r w:rsidR="009859E4">
        <w:rPr>
          <w:rFonts w:ascii="Verdana" w:hAnsi="Verdana" w:cs="Verdana"/>
          <w:kern w:val="2"/>
          <w:sz w:val="18"/>
          <w:szCs w:val="18"/>
        </w:rPr>
        <w:t>zetargową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</w:t>
      </w:r>
      <w:r w:rsidR="009859E4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6C1FDE08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1B64386C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</w:t>
      </w:r>
      <w:r w:rsidR="009859E4">
        <w:rPr>
          <w:rFonts w:ascii="Verdana" w:hAnsi="Verdana" w:cs="Verdana"/>
          <w:sz w:val="18"/>
          <w:szCs w:val="18"/>
        </w:rPr>
        <w:t xml:space="preserve">) </w:t>
      </w:r>
      <w:r w:rsidRPr="00753980">
        <w:rPr>
          <w:rFonts w:ascii="Verdana" w:hAnsi="Verdana" w:cs="Verdana"/>
          <w:sz w:val="18"/>
          <w:szCs w:val="18"/>
        </w:rPr>
        <w:t>zgłosi Zamawiającemu pisemnie gotowość do odbioru</w:t>
      </w:r>
      <w:r w:rsidR="009859E4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9859E4" w:rsidRPr="009859E4">
        <w:rPr>
          <w:rFonts w:ascii="Verdana" w:hAnsi="Verdana"/>
          <w:sz w:val="18"/>
          <w:szCs w:val="18"/>
        </w:rPr>
        <w:t>7</w:t>
      </w:r>
      <w:r w:rsidRPr="009859E4">
        <w:rPr>
          <w:rFonts w:ascii="Verdana" w:hAnsi="Verdana" w:cs="Verdana"/>
          <w:sz w:val="18"/>
          <w:szCs w:val="18"/>
        </w:rPr>
        <w:t> dni przed</w:t>
      </w:r>
      <w:r w:rsidRPr="00753980">
        <w:rPr>
          <w:rFonts w:ascii="Verdana" w:hAnsi="Verdana" w:cs="Verdana"/>
          <w:sz w:val="18"/>
          <w:szCs w:val="18"/>
        </w:rPr>
        <w:t xml:space="preserve">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</w:t>
      </w:r>
      <w:r w:rsidRPr="00E41C96">
        <w:rPr>
          <w:rFonts w:ascii="Verdana" w:hAnsi="Verdana" w:cs="Verdana"/>
          <w:sz w:val="18"/>
          <w:szCs w:val="18"/>
        </w:rPr>
        <w:t>terminie 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10147238" w14:textId="4C30940A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E41C96">
        <w:rPr>
          <w:rFonts w:ascii="Verdana" w:hAnsi="Verdana" w:cs="Verdana"/>
          <w:sz w:val="18"/>
          <w:szCs w:val="18"/>
        </w:rPr>
        <w:t>7</w:t>
      </w:r>
      <w:r w:rsidRPr="00E41C96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</w:t>
      </w:r>
      <w:r w:rsidRPr="00753980">
        <w:rPr>
          <w:rFonts w:ascii="Verdana" w:hAnsi="Verdana" w:cs="Verdana"/>
          <w:sz w:val="18"/>
          <w:szCs w:val="18"/>
        </w:rPr>
        <w:t xml:space="preserve">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</w:t>
      </w:r>
      <w:r w:rsidRPr="00001768">
        <w:rPr>
          <w:rFonts w:ascii="Verdana" w:hAnsi="Verdana"/>
          <w:sz w:val="18"/>
          <w:szCs w:val="18"/>
        </w:rPr>
        <w:lastRenderedPageBreak/>
        <w:t>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58AC6B3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E41C96">
        <w:rPr>
          <w:rFonts w:ascii="Verdana" w:hAnsi="Verdana" w:cs="Verdana"/>
          <w:sz w:val="18"/>
          <w:szCs w:val="18"/>
        </w:rPr>
        <w:t xml:space="preserve">) </w:t>
      </w:r>
      <w:r w:rsidRPr="002E2CF0">
        <w:rPr>
          <w:rFonts w:ascii="Verdana" w:hAnsi="Verdana" w:cs="Verdana"/>
          <w:sz w:val="18"/>
          <w:szCs w:val="18"/>
        </w:rPr>
        <w:t>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6999F1F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51E3D05E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materiały;</w:t>
      </w:r>
    </w:p>
    <w:p w14:paraId="5495E980" w14:textId="0DBE9F29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 xml:space="preserve">certyfikaty i </w:t>
      </w:r>
      <w:r w:rsidR="00E41C96">
        <w:rPr>
          <w:rFonts w:ascii="Verdana" w:hAnsi="Verdana"/>
          <w:sz w:val="18"/>
          <w:szCs w:val="18"/>
        </w:rPr>
        <w:t>atesty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673BF8B6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="00E41C96">
        <w:rPr>
          <w:rFonts w:ascii="Verdana" w:hAnsi="Verdana" w:cs="Verdana"/>
          <w:kern w:val="2"/>
          <w:sz w:val="18"/>
          <w:szCs w:val="18"/>
        </w:rPr>
        <w:t>dokumentacją przetargową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E41C96">
        <w:rPr>
          <w:rFonts w:ascii="Verdana" w:hAnsi="Verdana" w:cs="Times New Roman"/>
          <w:color w:val="000000" w:themeColor="text1"/>
          <w:sz w:val="18"/>
          <w:szCs w:val="18"/>
        </w:rPr>
        <w:t>okresu 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Okres gwarancji dla naprawianego urządzenia, zespołu, elementu ulega wydłużeniu o czas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</w:t>
      </w:r>
      <w:r w:rsidRPr="00E06FDC">
        <w:rPr>
          <w:rFonts w:ascii="Verdana" w:hAnsi="Verdana"/>
          <w:kern w:val="2"/>
          <w:sz w:val="18"/>
          <w:szCs w:val="18"/>
        </w:rPr>
        <w:lastRenderedPageBreak/>
        <w:t>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lastRenderedPageBreak/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lastRenderedPageBreak/>
        <w:t xml:space="preserve">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3741C" w14:textId="77777777" w:rsidR="00941012" w:rsidRDefault="00941012" w:rsidP="00467FC3">
      <w:pPr>
        <w:spacing w:after="0" w:line="240" w:lineRule="auto"/>
      </w:pPr>
      <w:r>
        <w:separator/>
      </w:r>
    </w:p>
  </w:endnote>
  <w:endnote w:type="continuationSeparator" w:id="0">
    <w:p w14:paraId="6C6ABF1B" w14:textId="77777777" w:rsidR="00941012" w:rsidRDefault="00941012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C903F" w14:textId="77777777" w:rsidR="00941012" w:rsidRDefault="00941012" w:rsidP="00467FC3">
      <w:pPr>
        <w:spacing w:after="0" w:line="240" w:lineRule="auto"/>
      </w:pPr>
      <w:r>
        <w:separator/>
      </w:r>
    </w:p>
  </w:footnote>
  <w:footnote w:type="continuationSeparator" w:id="0">
    <w:p w14:paraId="19890D00" w14:textId="77777777" w:rsidR="00941012" w:rsidRDefault="00941012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1023914"/>
    <w:multiLevelType w:val="multilevel"/>
    <w:tmpl w:val="9086E62A"/>
    <w:numStyleLink w:val="Styldoumwv2"/>
  </w:abstractNum>
  <w:abstractNum w:abstractNumId="63" w15:restartNumberingAfterBreak="0">
    <w:nsid w:val="75A50E92"/>
    <w:multiLevelType w:val="multilevel"/>
    <w:tmpl w:val="9086E62A"/>
    <w:numStyleLink w:val="Styldoumwv2"/>
  </w:abstractNum>
  <w:abstractNum w:abstractNumId="64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4677877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0700118">
    <w:abstractNumId w:val="53"/>
  </w:num>
  <w:num w:numId="3" w16cid:durableId="253975282">
    <w:abstractNumId w:val="47"/>
  </w:num>
  <w:num w:numId="4" w16cid:durableId="2086143006">
    <w:abstractNumId w:val="39"/>
  </w:num>
  <w:num w:numId="5" w16cid:durableId="2086999121">
    <w:abstractNumId w:val="42"/>
  </w:num>
  <w:num w:numId="6" w16cid:durableId="1050424321">
    <w:abstractNumId w:val="62"/>
  </w:num>
  <w:num w:numId="7" w16cid:durableId="2019454780">
    <w:abstractNumId w:val="34"/>
  </w:num>
  <w:num w:numId="8" w16cid:durableId="906574294">
    <w:abstractNumId w:val="45"/>
  </w:num>
  <w:num w:numId="9" w16cid:durableId="219904379">
    <w:abstractNumId w:val="35"/>
  </w:num>
  <w:num w:numId="10" w16cid:durableId="2031909433">
    <w:abstractNumId w:val="37"/>
  </w:num>
  <w:num w:numId="11" w16cid:durableId="1214346123">
    <w:abstractNumId w:val="43"/>
  </w:num>
  <w:num w:numId="12" w16cid:durableId="400257632">
    <w:abstractNumId w:val="63"/>
  </w:num>
  <w:num w:numId="13" w16cid:durableId="280960439">
    <w:abstractNumId w:val="40"/>
  </w:num>
  <w:num w:numId="14" w16cid:durableId="617182916">
    <w:abstractNumId w:val="57"/>
    <w:lvlOverride w:ilvl="0">
      <w:lvl w:ilvl="0">
        <w:numFmt w:val="decimal"/>
        <w:lvlText w:val=""/>
        <w:lvlJc w:val="left"/>
      </w:lvl>
    </w:lvlOverride>
    <w:lvlOverride w:ilvl="0"/>
  </w:num>
  <w:num w:numId="15" w16cid:durableId="2145342224">
    <w:abstractNumId w:val="49"/>
  </w:num>
  <w:num w:numId="16" w16cid:durableId="1067147743">
    <w:abstractNumId w:val="41"/>
  </w:num>
  <w:num w:numId="17" w16cid:durableId="1812357882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 w16cid:durableId="1202865470">
    <w:abstractNumId w:val="66"/>
  </w:num>
  <w:num w:numId="19" w16cid:durableId="692268794">
    <w:abstractNumId w:val="56"/>
  </w:num>
  <w:num w:numId="20" w16cid:durableId="1028725721">
    <w:abstractNumId w:val="60"/>
  </w:num>
  <w:num w:numId="21" w16cid:durableId="1532182686">
    <w:abstractNumId w:val="59"/>
  </w:num>
  <w:num w:numId="22" w16cid:durableId="364987940">
    <w:abstractNumId w:val="48"/>
  </w:num>
  <w:num w:numId="23" w16cid:durableId="641616242">
    <w:abstractNumId w:val="54"/>
  </w:num>
  <w:num w:numId="24" w16cid:durableId="1947543799">
    <w:abstractNumId w:val="38"/>
  </w:num>
  <w:num w:numId="25" w16cid:durableId="1441755221">
    <w:abstractNumId w:val="65"/>
  </w:num>
  <w:num w:numId="26" w16cid:durableId="56904080">
    <w:abstractNumId w:val="68"/>
  </w:num>
  <w:num w:numId="27" w16cid:durableId="205216824">
    <w:abstractNumId w:val="50"/>
  </w:num>
  <w:num w:numId="28" w16cid:durableId="770245304">
    <w:abstractNumId w:val="55"/>
  </w:num>
  <w:num w:numId="29" w16cid:durableId="11997076">
    <w:abstractNumId w:val="45"/>
  </w:num>
  <w:num w:numId="30" w16cid:durableId="383064170">
    <w:abstractNumId w:val="51"/>
  </w:num>
  <w:num w:numId="31" w16cid:durableId="977685328">
    <w:abstractNumId w:val="36"/>
  </w:num>
  <w:num w:numId="32" w16cid:durableId="2093551445">
    <w:abstractNumId w:val="64"/>
  </w:num>
  <w:num w:numId="33" w16cid:durableId="778795920">
    <w:abstractNumId w:val="52"/>
  </w:num>
  <w:num w:numId="34" w16cid:durableId="1022779654">
    <w:abstractNumId w:val="44"/>
  </w:num>
  <w:num w:numId="35" w16cid:durableId="1981836551">
    <w:abstractNumId w:val="6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B6D7C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3BE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01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859E4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1087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3797F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1C96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9859E4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8FE14E-5E14-47D5-A7F6-AAC297C6BDE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8BB239-FB72-4C05-8B67-F5A990ABE3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9381</Words>
  <Characters>56291</Characters>
  <Application>Microsoft Office Word</Application>
  <DocSecurity>0</DocSecurity>
  <Lines>469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2023-07-14T08:14:00Z</dcterms:created>
  <dcterms:modified xsi:type="dcterms:W3CDTF">2023-07-14T08:14:00Z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