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0349D1F9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9D786D">
        <w:rPr>
          <w:rFonts w:ascii="Arial" w:hAnsi="Arial" w:cs="Arial"/>
          <w:bCs/>
          <w:i/>
          <w:iCs/>
          <w:sz w:val="21"/>
          <w:szCs w:val="21"/>
        </w:rPr>
        <w:t>3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29CF02CE" w14:textId="25D3D64E" w:rsidR="004629DE" w:rsidRPr="003A6CB7" w:rsidRDefault="0092151A" w:rsidP="00574714">
      <w:pPr>
        <w:spacing w:before="60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02251B" w:rsidRPr="0002251B">
        <w:rPr>
          <w:rFonts w:ascii="Arial" w:hAnsi="Arial" w:cs="Arial"/>
          <w:b/>
          <w:sz w:val="22"/>
          <w:szCs w:val="22"/>
        </w:rPr>
        <w:t>Dostawa wyrobów medycznych do Pracowni Endoskopii</w:t>
      </w:r>
      <w:r w:rsidR="0002251B">
        <w:rPr>
          <w:rFonts w:ascii="Arial" w:hAnsi="Arial" w:cs="Arial"/>
          <w:b/>
          <w:sz w:val="22"/>
          <w:szCs w:val="22"/>
        </w:rPr>
        <w:t xml:space="preserve">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3A6CB7">
        <w:rPr>
          <w:rFonts w:ascii="Arial" w:hAnsi="Arial" w:cs="Arial"/>
          <w:b/>
          <w:sz w:val="22"/>
          <w:szCs w:val="22"/>
        </w:rPr>
        <w:t>SZP-271-</w:t>
      </w:r>
      <w:r w:rsidR="0002251B">
        <w:rPr>
          <w:rFonts w:ascii="Arial" w:hAnsi="Arial" w:cs="Arial"/>
          <w:b/>
          <w:sz w:val="22"/>
          <w:szCs w:val="22"/>
        </w:rPr>
        <w:t>21</w:t>
      </w:r>
      <w:r w:rsidR="003A6CB7" w:rsidRPr="003A6CB7">
        <w:rPr>
          <w:rFonts w:ascii="Arial" w:hAnsi="Arial" w:cs="Arial"/>
          <w:b/>
          <w:sz w:val="22"/>
          <w:szCs w:val="22"/>
        </w:rPr>
        <w:t>-2023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 xml:space="preserve">zaoferowane </w:t>
      </w:r>
      <w:r w:rsidR="004629DE" w:rsidRPr="003A6CB7">
        <w:rPr>
          <w:rFonts w:ascii="Arial" w:hAnsi="Arial" w:cs="Arial"/>
          <w:sz w:val="22"/>
          <w:szCs w:val="22"/>
        </w:rPr>
        <w:t xml:space="preserve">przedmioty zamówienia są dopuszczone do obrotu i używania zgodnie z obowiązującymi przepisami, w szczególności zgodnie z </w:t>
      </w:r>
      <w:r w:rsidR="00F62644" w:rsidRPr="003A6CB7">
        <w:rPr>
          <w:rFonts w:ascii="Arial" w:hAnsi="Arial" w:cs="Arial"/>
          <w:sz w:val="22"/>
          <w:szCs w:val="22"/>
        </w:rPr>
        <w:t xml:space="preserve">ustawą z dnia 7 kwietnia 2022 </w:t>
      </w:r>
      <w:r w:rsidR="004B3495" w:rsidRPr="003A6CB7">
        <w:rPr>
          <w:rFonts w:ascii="Arial" w:hAnsi="Arial" w:cs="Arial"/>
          <w:sz w:val="22"/>
          <w:szCs w:val="22"/>
        </w:rPr>
        <w:t xml:space="preserve">r o wyrobach medycznych </w:t>
      </w:r>
      <w:r w:rsidR="004629DE" w:rsidRPr="003A6CB7">
        <w:rPr>
          <w:rFonts w:ascii="Arial" w:hAnsi="Arial" w:cs="Arial"/>
          <w:sz w:val="22"/>
          <w:szCs w:val="22"/>
        </w:rPr>
        <w:t xml:space="preserve"> (Dz. U. Nr 2022 r. poz. 974) </w:t>
      </w:r>
    </w:p>
    <w:p w14:paraId="05AB6BB6" w14:textId="77777777" w:rsidR="004629DE" w:rsidRPr="003A6CB7" w:rsidRDefault="004629DE" w:rsidP="0057471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 xml:space="preserve">oraz </w:t>
      </w:r>
    </w:p>
    <w:p w14:paraId="041D4614" w14:textId="07F69F33" w:rsidR="0040509B" w:rsidRPr="003A6CB7" w:rsidRDefault="004629DE" w:rsidP="0057471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  <w:r w:rsidR="0039592D">
        <w:rPr>
          <w:rFonts w:ascii="Arial" w:hAnsi="Arial" w:cs="Arial"/>
          <w:sz w:val="22"/>
          <w:szCs w:val="22"/>
        </w:rPr>
        <w:t xml:space="preserve">; </w:t>
      </w:r>
      <w:r w:rsidR="0039592D" w:rsidRPr="0039592D">
        <w:rPr>
          <w:rFonts w:ascii="Arial" w:hAnsi="Arial" w:cs="Arial"/>
          <w:sz w:val="22"/>
          <w:szCs w:val="22"/>
        </w:rPr>
        <w:t>jak również posiadają wymagane dokumenty</w:t>
      </w:r>
    </w:p>
    <w:p w14:paraId="19236630" w14:textId="77777777" w:rsidR="0040509B" w:rsidRDefault="0040509B" w:rsidP="0092151A">
      <w:pPr>
        <w:spacing w:line="360" w:lineRule="auto"/>
        <w:rPr>
          <w:sz w:val="22"/>
        </w:rPr>
      </w:pP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B7E35" w14:textId="77777777" w:rsidR="00EC7ABD" w:rsidRDefault="00EC7ABD">
      <w:r>
        <w:separator/>
      </w:r>
    </w:p>
  </w:endnote>
  <w:endnote w:type="continuationSeparator" w:id="0">
    <w:p w14:paraId="73F0F9A0" w14:textId="77777777" w:rsidR="00EC7ABD" w:rsidRDefault="00EC7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A916B" w14:textId="77777777" w:rsidR="00EC7ABD" w:rsidRDefault="00EC7ABD">
      <w:r>
        <w:separator/>
      </w:r>
    </w:p>
  </w:footnote>
  <w:footnote w:type="continuationSeparator" w:id="0">
    <w:p w14:paraId="5E948833" w14:textId="77777777" w:rsidR="00EC7ABD" w:rsidRDefault="00EC7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2251B"/>
    <w:rsid w:val="000C5B68"/>
    <w:rsid w:val="001F0338"/>
    <w:rsid w:val="00256155"/>
    <w:rsid w:val="0039592D"/>
    <w:rsid w:val="003A6CB7"/>
    <w:rsid w:val="003D7607"/>
    <w:rsid w:val="0040509B"/>
    <w:rsid w:val="004629DE"/>
    <w:rsid w:val="004B0268"/>
    <w:rsid w:val="004B3495"/>
    <w:rsid w:val="004D7F4A"/>
    <w:rsid w:val="004F6BFC"/>
    <w:rsid w:val="00511954"/>
    <w:rsid w:val="00574714"/>
    <w:rsid w:val="006A3A96"/>
    <w:rsid w:val="0083512F"/>
    <w:rsid w:val="00881CF8"/>
    <w:rsid w:val="0092151A"/>
    <w:rsid w:val="009C4B96"/>
    <w:rsid w:val="009D786D"/>
    <w:rsid w:val="00C83A35"/>
    <w:rsid w:val="00CB70D0"/>
    <w:rsid w:val="00CD13E9"/>
    <w:rsid w:val="00CD4F41"/>
    <w:rsid w:val="00DE48D8"/>
    <w:rsid w:val="00E34C9C"/>
    <w:rsid w:val="00E65950"/>
    <w:rsid w:val="00EC7ABD"/>
    <w:rsid w:val="00F42F2F"/>
    <w:rsid w:val="00F62644"/>
    <w:rsid w:val="00F64A20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102</TotalTime>
  <Pages>1</Pages>
  <Words>149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Małgorzata Marzec</cp:lastModifiedBy>
  <cp:revision>9</cp:revision>
  <cp:lastPrinted>2000-12-12T17:01:00Z</cp:lastPrinted>
  <dcterms:created xsi:type="dcterms:W3CDTF">2023-03-17T09:02:00Z</dcterms:created>
  <dcterms:modified xsi:type="dcterms:W3CDTF">2023-07-10T12:21:00Z</dcterms:modified>
</cp:coreProperties>
</file>