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91A80" w14:textId="67501464" w:rsidR="006A5DF1" w:rsidRDefault="006C2B9B" w:rsidP="006A5DF1">
      <w:pPr>
        <w:spacing w:after="240"/>
        <w:jc w:val="right"/>
        <w:rPr>
          <w:sz w:val="22"/>
          <w:szCs w:val="22"/>
        </w:rPr>
      </w:pPr>
      <w:r w:rsidRPr="006C2B9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C2B9B">
        <w:rPr>
          <w:sz w:val="22"/>
          <w:szCs w:val="22"/>
        </w:rPr>
        <w:t>2023-07-1</w:t>
      </w:r>
      <w:r w:rsidR="00AC0DB2">
        <w:rPr>
          <w:sz w:val="22"/>
          <w:szCs w:val="22"/>
        </w:rPr>
        <w:t>3</w:t>
      </w:r>
    </w:p>
    <w:p w14:paraId="2B5A78C5" w14:textId="77777777" w:rsidR="006C2B9B" w:rsidRPr="006C2B9B" w:rsidRDefault="006C2B9B" w:rsidP="006A5DF1">
      <w:pPr>
        <w:rPr>
          <w:b/>
          <w:bCs/>
          <w:sz w:val="22"/>
          <w:szCs w:val="22"/>
        </w:rPr>
      </w:pPr>
      <w:r w:rsidRPr="006C2B9B">
        <w:rPr>
          <w:b/>
          <w:bCs/>
          <w:sz w:val="22"/>
          <w:szCs w:val="22"/>
        </w:rPr>
        <w:t>Akademia Górniczo - Hutnicza</w:t>
      </w:r>
    </w:p>
    <w:p w14:paraId="48D7E6FF" w14:textId="77777777" w:rsidR="006C2B9B" w:rsidRPr="006C2B9B" w:rsidRDefault="006C2B9B" w:rsidP="006A5DF1">
      <w:pPr>
        <w:rPr>
          <w:b/>
          <w:bCs/>
          <w:sz w:val="22"/>
          <w:szCs w:val="22"/>
        </w:rPr>
      </w:pPr>
      <w:r w:rsidRPr="006C2B9B">
        <w:rPr>
          <w:b/>
          <w:bCs/>
          <w:sz w:val="22"/>
          <w:szCs w:val="22"/>
        </w:rPr>
        <w:t>im. Stanisława Staszica w Krakowie</w:t>
      </w:r>
    </w:p>
    <w:p w14:paraId="1DC59EC7" w14:textId="77777777" w:rsidR="006A5DF1" w:rsidRPr="00D91931" w:rsidRDefault="006C2B9B" w:rsidP="006A5DF1">
      <w:pPr>
        <w:rPr>
          <w:b/>
          <w:bCs/>
          <w:sz w:val="22"/>
          <w:szCs w:val="22"/>
        </w:rPr>
      </w:pPr>
      <w:r w:rsidRPr="006C2B9B">
        <w:rPr>
          <w:b/>
          <w:bCs/>
          <w:sz w:val="22"/>
          <w:szCs w:val="22"/>
        </w:rPr>
        <w:t>Dział Zamówień Publicznych</w:t>
      </w:r>
    </w:p>
    <w:p w14:paraId="4168FF7A" w14:textId="77777777" w:rsidR="006A5DF1" w:rsidRPr="00BD5546" w:rsidRDefault="006C2B9B" w:rsidP="006A5DF1">
      <w:pPr>
        <w:rPr>
          <w:sz w:val="22"/>
          <w:szCs w:val="22"/>
        </w:rPr>
      </w:pPr>
      <w:r w:rsidRPr="006C2B9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C2B9B">
        <w:rPr>
          <w:sz w:val="22"/>
          <w:szCs w:val="22"/>
        </w:rPr>
        <w:t>30</w:t>
      </w:r>
    </w:p>
    <w:p w14:paraId="741DB439" w14:textId="77777777" w:rsidR="006A5DF1" w:rsidRPr="00BD5546" w:rsidRDefault="006C2B9B" w:rsidP="006A5DF1">
      <w:pPr>
        <w:rPr>
          <w:sz w:val="22"/>
          <w:szCs w:val="22"/>
        </w:rPr>
      </w:pPr>
      <w:r w:rsidRPr="006C2B9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C2B9B">
        <w:rPr>
          <w:sz w:val="22"/>
          <w:szCs w:val="22"/>
        </w:rPr>
        <w:t>Kraków</w:t>
      </w:r>
    </w:p>
    <w:p w14:paraId="3297E4CC" w14:textId="4399D93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04214">
        <w:rPr>
          <w:bCs/>
          <w:sz w:val="22"/>
          <w:szCs w:val="22"/>
        </w:rPr>
        <w:t xml:space="preserve"> KC-</w:t>
      </w:r>
      <w:proofErr w:type="spellStart"/>
      <w:r w:rsidR="00F04214">
        <w:rPr>
          <w:bCs/>
          <w:sz w:val="22"/>
          <w:szCs w:val="22"/>
        </w:rPr>
        <w:t>zp</w:t>
      </w:r>
      <w:proofErr w:type="spellEnd"/>
      <w:r w:rsidR="00F04214">
        <w:rPr>
          <w:bCs/>
          <w:sz w:val="22"/>
          <w:szCs w:val="22"/>
        </w:rPr>
        <w:t>. 272-372/23</w:t>
      </w:r>
      <w:r w:rsidRPr="00D91931">
        <w:rPr>
          <w:sz w:val="22"/>
          <w:szCs w:val="22"/>
        </w:rPr>
        <w:tab/>
        <w:t xml:space="preserve"> </w:t>
      </w:r>
    </w:p>
    <w:p w14:paraId="083123C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64F9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97A2C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4C871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E7F65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1E25825" w14:textId="4E04F95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C2B9B" w:rsidRPr="006C2B9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C2B9B" w:rsidRPr="006C2B9B">
        <w:rPr>
          <w:b/>
          <w:bCs/>
          <w:sz w:val="22"/>
          <w:szCs w:val="22"/>
        </w:rPr>
        <w:t>Dostaw</w:t>
      </w:r>
      <w:r w:rsidR="00F04214">
        <w:rPr>
          <w:b/>
          <w:bCs/>
          <w:sz w:val="22"/>
          <w:szCs w:val="22"/>
        </w:rPr>
        <w:t>ę</w:t>
      </w:r>
      <w:r w:rsidR="006C2B9B" w:rsidRPr="006C2B9B">
        <w:rPr>
          <w:b/>
          <w:bCs/>
          <w:sz w:val="22"/>
          <w:szCs w:val="22"/>
        </w:rPr>
        <w:t xml:space="preserve"> szybkoobrotowego mieszalnika planetarnego dla </w:t>
      </w:r>
      <w:proofErr w:type="spellStart"/>
      <w:r w:rsidR="006C2B9B" w:rsidRPr="006C2B9B">
        <w:rPr>
          <w:b/>
          <w:bCs/>
          <w:sz w:val="22"/>
          <w:szCs w:val="22"/>
        </w:rPr>
        <w:t>WIMiC</w:t>
      </w:r>
      <w:proofErr w:type="spellEnd"/>
      <w:r w:rsidR="006C2B9B" w:rsidRPr="006C2B9B">
        <w:rPr>
          <w:b/>
          <w:bCs/>
          <w:sz w:val="22"/>
          <w:szCs w:val="22"/>
        </w:rPr>
        <w:t xml:space="preserve"> - KC-</w:t>
      </w:r>
      <w:proofErr w:type="spellStart"/>
      <w:r w:rsidR="006C2B9B" w:rsidRPr="006C2B9B">
        <w:rPr>
          <w:b/>
          <w:bCs/>
          <w:sz w:val="22"/>
          <w:szCs w:val="22"/>
        </w:rPr>
        <w:t>zp</w:t>
      </w:r>
      <w:proofErr w:type="spellEnd"/>
      <w:r w:rsidR="006C2B9B" w:rsidRPr="006C2B9B">
        <w:rPr>
          <w:b/>
          <w:bCs/>
          <w:sz w:val="22"/>
          <w:szCs w:val="22"/>
        </w:rPr>
        <w:t>. 272-372/23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C2B9B" w:rsidRPr="006C2B9B">
        <w:rPr>
          <w:b/>
          <w:sz w:val="22"/>
          <w:szCs w:val="22"/>
        </w:rPr>
        <w:t>KC-</w:t>
      </w:r>
      <w:proofErr w:type="spellStart"/>
      <w:r w:rsidR="006C2B9B" w:rsidRPr="006C2B9B">
        <w:rPr>
          <w:b/>
          <w:sz w:val="22"/>
          <w:szCs w:val="22"/>
        </w:rPr>
        <w:t>zp</w:t>
      </w:r>
      <w:proofErr w:type="spellEnd"/>
      <w:r w:rsidR="006C2B9B" w:rsidRPr="006C2B9B">
        <w:rPr>
          <w:b/>
          <w:sz w:val="22"/>
          <w:szCs w:val="22"/>
        </w:rPr>
        <w:t>. 272-372/23</w:t>
      </w:r>
      <w:r w:rsidRPr="006A5DF1">
        <w:rPr>
          <w:b/>
          <w:sz w:val="22"/>
          <w:szCs w:val="22"/>
        </w:rPr>
        <w:t>.</w:t>
      </w:r>
    </w:p>
    <w:p w14:paraId="135C7CE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6C2B9B" w:rsidRPr="006A5DF1" w14:paraId="0A910613" w14:textId="77777777" w:rsidTr="00BD6DD5">
        <w:tc>
          <w:tcPr>
            <w:tcW w:w="9356" w:type="dxa"/>
            <w:shd w:val="clear" w:color="auto" w:fill="auto"/>
          </w:tcPr>
          <w:p w14:paraId="5E306E53" w14:textId="77777777" w:rsidR="006C2B9B" w:rsidRPr="00AC0DB2" w:rsidRDefault="006C2B9B" w:rsidP="00BD6DD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C0DB2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15B3C467" w14:textId="699AA969" w:rsidR="006C2B9B" w:rsidRPr="00AC0DB2" w:rsidRDefault="00F04214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N</w:t>
            </w:r>
            <w:r w:rsidR="006C2B9B" w:rsidRPr="00AC0DB2">
              <w:rPr>
                <w:sz w:val="22"/>
                <w:szCs w:val="22"/>
              </w:rPr>
              <w:t xml:space="preserve">asza firma jest jedynym oficjalnym dystrybutorem mieszalników planetarnych </w:t>
            </w:r>
            <w:proofErr w:type="spellStart"/>
            <w:r w:rsidR="006C2B9B" w:rsidRPr="00AC0DB2">
              <w:rPr>
                <w:sz w:val="22"/>
                <w:szCs w:val="22"/>
              </w:rPr>
              <w:t>Hauschild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 </w:t>
            </w:r>
            <w:proofErr w:type="spellStart"/>
            <w:r w:rsidR="006C2B9B" w:rsidRPr="00AC0DB2">
              <w:rPr>
                <w:sz w:val="22"/>
                <w:szCs w:val="22"/>
              </w:rPr>
              <w:t>SpeedMixer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. </w:t>
            </w:r>
            <w:r w:rsidR="00AC0DB2">
              <w:rPr>
                <w:sz w:val="22"/>
                <w:szCs w:val="22"/>
              </w:rPr>
              <w:br/>
            </w:r>
            <w:r w:rsidR="006C2B9B" w:rsidRPr="00AC0DB2">
              <w:rPr>
                <w:sz w:val="22"/>
                <w:szCs w:val="22"/>
              </w:rPr>
              <w:t>Są tu jedyne oryginalne mieszalniki planetarne bezłopatkowe produkowane od 30</w:t>
            </w:r>
            <w:r w:rsidR="00AC0DB2">
              <w:rPr>
                <w:sz w:val="22"/>
                <w:szCs w:val="22"/>
              </w:rPr>
              <w:t xml:space="preserve"> </w:t>
            </w:r>
            <w:r w:rsidR="006C2B9B" w:rsidRPr="00AC0DB2">
              <w:rPr>
                <w:sz w:val="22"/>
                <w:szCs w:val="22"/>
              </w:rPr>
              <w:t xml:space="preserve">lat w Niemczech. Wszystkie inne urządzenia to podróbki w/w producenta np. </w:t>
            </w:r>
            <w:proofErr w:type="spellStart"/>
            <w:r w:rsidR="006C2B9B" w:rsidRPr="00AC0DB2">
              <w:rPr>
                <w:sz w:val="22"/>
                <w:szCs w:val="22"/>
              </w:rPr>
              <w:t>Thinki</w:t>
            </w:r>
            <w:proofErr w:type="spellEnd"/>
            <w:r w:rsidR="006C2B9B" w:rsidRPr="00AC0DB2">
              <w:rPr>
                <w:sz w:val="22"/>
                <w:szCs w:val="22"/>
              </w:rPr>
              <w:t>.</w:t>
            </w:r>
          </w:p>
          <w:p w14:paraId="2C82698C" w14:textId="77777777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W związku z prowadzoną procedurą przetargową proszę o weryfikacje opisu przedmiotu zamówienia:</w:t>
            </w:r>
          </w:p>
          <w:p w14:paraId="0A7A54BB" w14:textId="77777777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 xml:space="preserve">2. </w:t>
            </w:r>
          </w:p>
          <w:p w14:paraId="12114E45" w14:textId="48A2FA26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a.</w:t>
            </w:r>
            <w:r w:rsidR="00F04214" w:rsidRPr="00AC0DB2">
              <w:rPr>
                <w:sz w:val="22"/>
                <w:szCs w:val="22"/>
              </w:rPr>
              <w:t xml:space="preserve"> </w:t>
            </w:r>
            <w:r w:rsidRPr="00AC0DB2">
              <w:rPr>
                <w:sz w:val="22"/>
                <w:szCs w:val="22"/>
              </w:rPr>
              <w:t xml:space="preserve">Mieszanie jednej próbki o objętości do 300Ml - mieszalnik </w:t>
            </w:r>
            <w:proofErr w:type="spellStart"/>
            <w:r w:rsidRPr="00AC0DB2">
              <w:rPr>
                <w:sz w:val="22"/>
                <w:szCs w:val="22"/>
              </w:rPr>
              <w:t>Hauschild</w:t>
            </w:r>
            <w:proofErr w:type="spellEnd"/>
            <w:r w:rsidRPr="00AC0DB2">
              <w:rPr>
                <w:sz w:val="22"/>
                <w:szCs w:val="22"/>
              </w:rPr>
              <w:t xml:space="preserve"> </w:t>
            </w:r>
            <w:proofErr w:type="spellStart"/>
            <w:r w:rsidRPr="00AC0DB2">
              <w:rPr>
                <w:sz w:val="22"/>
                <w:szCs w:val="22"/>
              </w:rPr>
              <w:t>SpeedMixer</w:t>
            </w:r>
            <w:proofErr w:type="spellEnd"/>
            <w:r w:rsidRPr="00AC0DB2">
              <w:rPr>
                <w:sz w:val="22"/>
                <w:szCs w:val="22"/>
              </w:rPr>
              <w:t xml:space="preserve"> ma możliwość mieszania próbek do 500 Ml lub 300g</w:t>
            </w:r>
          </w:p>
          <w:p w14:paraId="3CF479B8" w14:textId="2F636A02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b.</w:t>
            </w:r>
            <w:r w:rsidR="00F04214" w:rsidRPr="00AC0DB2">
              <w:rPr>
                <w:sz w:val="22"/>
                <w:szCs w:val="22"/>
              </w:rPr>
              <w:t xml:space="preserve"> </w:t>
            </w:r>
            <w:r w:rsidRPr="00AC0DB2">
              <w:rPr>
                <w:sz w:val="22"/>
                <w:szCs w:val="22"/>
              </w:rPr>
              <w:t xml:space="preserve">Kontrolę szybkości obrotów mieszadła (ruch obiegowy) w zakresie do co najmniej 2000 </w:t>
            </w:r>
            <w:proofErr w:type="spellStart"/>
            <w:r w:rsidRPr="00AC0DB2">
              <w:rPr>
                <w:sz w:val="22"/>
                <w:szCs w:val="22"/>
              </w:rPr>
              <w:t>obr</w:t>
            </w:r>
            <w:proofErr w:type="spellEnd"/>
            <w:r w:rsidRPr="00AC0DB2">
              <w:rPr>
                <w:sz w:val="22"/>
                <w:szCs w:val="22"/>
              </w:rPr>
              <w:t xml:space="preserve">./min. z ustawieniami co 1 </w:t>
            </w:r>
            <w:proofErr w:type="spellStart"/>
            <w:r w:rsidRPr="00AC0DB2">
              <w:rPr>
                <w:sz w:val="22"/>
                <w:szCs w:val="22"/>
              </w:rPr>
              <w:t>obr</w:t>
            </w:r>
            <w:proofErr w:type="spellEnd"/>
            <w:r w:rsidRPr="00AC0DB2">
              <w:rPr>
                <w:sz w:val="22"/>
                <w:szCs w:val="22"/>
              </w:rPr>
              <w:t xml:space="preserve">./min. lub mniej. - mieszalnik </w:t>
            </w:r>
            <w:proofErr w:type="spellStart"/>
            <w:r w:rsidRPr="00AC0DB2">
              <w:rPr>
                <w:sz w:val="22"/>
                <w:szCs w:val="22"/>
              </w:rPr>
              <w:t>Hauschild</w:t>
            </w:r>
            <w:proofErr w:type="spellEnd"/>
            <w:r w:rsidRPr="00AC0DB2">
              <w:rPr>
                <w:sz w:val="22"/>
                <w:szCs w:val="22"/>
              </w:rPr>
              <w:t xml:space="preserve"> </w:t>
            </w:r>
            <w:proofErr w:type="spellStart"/>
            <w:r w:rsidRPr="00AC0DB2">
              <w:rPr>
                <w:sz w:val="22"/>
                <w:szCs w:val="22"/>
              </w:rPr>
              <w:t>SpeedMixer</w:t>
            </w:r>
            <w:proofErr w:type="spellEnd"/>
            <w:r w:rsidRPr="00AC0DB2">
              <w:rPr>
                <w:sz w:val="22"/>
                <w:szCs w:val="22"/>
              </w:rPr>
              <w:t xml:space="preserve"> posiada obroty do 2750rpm</w:t>
            </w:r>
          </w:p>
          <w:p w14:paraId="181AF447" w14:textId="13E69F47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c.</w:t>
            </w:r>
            <w:r w:rsidR="00F04214" w:rsidRPr="00AC0DB2">
              <w:rPr>
                <w:sz w:val="22"/>
                <w:szCs w:val="22"/>
              </w:rPr>
              <w:t xml:space="preserve"> </w:t>
            </w:r>
            <w:r w:rsidRPr="00AC0DB2">
              <w:rPr>
                <w:sz w:val="22"/>
                <w:szCs w:val="22"/>
              </w:rPr>
              <w:t xml:space="preserve">Ustawienie czasu mieszania w zakresie od 0 s do co najmniej 1800 s z ustawieniami co 1 s lub mniej. - </w:t>
            </w:r>
            <w:proofErr w:type="spellStart"/>
            <w:r w:rsidRPr="00AC0DB2">
              <w:rPr>
                <w:sz w:val="22"/>
                <w:szCs w:val="22"/>
              </w:rPr>
              <w:t>mieszalink</w:t>
            </w:r>
            <w:proofErr w:type="spellEnd"/>
            <w:r w:rsidRPr="00AC0DB2">
              <w:rPr>
                <w:sz w:val="22"/>
                <w:szCs w:val="22"/>
              </w:rPr>
              <w:t xml:space="preserve"> </w:t>
            </w:r>
            <w:proofErr w:type="spellStart"/>
            <w:r w:rsidRPr="00AC0DB2">
              <w:rPr>
                <w:sz w:val="22"/>
                <w:szCs w:val="22"/>
              </w:rPr>
              <w:t>Hauschild</w:t>
            </w:r>
            <w:proofErr w:type="spellEnd"/>
            <w:r w:rsidRPr="00AC0DB2">
              <w:rPr>
                <w:sz w:val="22"/>
                <w:szCs w:val="22"/>
              </w:rPr>
              <w:t xml:space="preserve"> </w:t>
            </w:r>
            <w:proofErr w:type="spellStart"/>
            <w:r w:rsidRPr="00AC0DB2">
              <w:rPr>
                <w:sz w:val="22"/>
                <w:szCs w:val="22"/>
              </w:rPr>
              <w:t>SpeedMixer</w:t>
            </w:r>
            <w:proofErr w:type="spellEnd"/>
            <w:r w:rsidRPr="00AC0DB2">
              <w:rPr>
                <w:sz w:val="22"/>
                <w:szCs w:val="22"/>
              </w:rPr>
              <w:t xml:space="preserve"> posiada czas mieszania do 600s ( czas mieszania krótszy, ze względu na szybsze obroty)</w:t>
            </w:r>
          </w:p>
          <w:p w14:paraId="48A9B929" w14:textId="23FF050E" w:rsidR="006C2B9B" w:rsidRPr="00AC0DB2" w:rsidRDefault="00AC0DB2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C2B9B" w:rsidRPr="00AC0DB2">
              <w:rPr>
                <w:sz w:val="22"/>
                <w:szCs w:val="22"/>
              </w:rPr>
              <w:t xml:space="preserve">. Posiada nastawę przeciwwagi za pomocą pokrętła - mieszalnik </w:t>
            </w:r>
            <w:proofErr w:type="spellStart"/>
            <w:r w:rsidR="006C2B9B" w:rsidRPr="00AC0DB2">
              <w:rPr>
                <w:sz w:val="22"/>
                <w:szCs w:val="22"/>
              </w:rPr>
              <w:t>Hauschild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 </w:t>
            </w:r>
            <w:proofErr w:type="spellStart"/>
            <w:r w:rsidR="006C2B9B" w:rsidRPr="00AC0DB2">
              <w:rPr>
                <w:sz w:val="22"/>
                <w:szCs w:val="22"/>
              </w:rPr>
              <w:t>SpeedMixer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 nie potrzebuje zmiany przeciwwagi, czy mieszamy 50g czy 300g substancji.</w:t>
            </w:r>
          </w:p>
          <w:p w14:paraId="259499B8" w14:textId="69B30C95" w:rsidR="006C2B9B" w:rsidRPr="00AC0DB2" w:rsidRDefault="00AC0DB2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6C2B9B" w:rsidRPr="00AC0DB2">
              <w:rPr>
                <w:sz w:val="22"/>
                <w:szCs w:val="22"/>
              </w:rPr>
              <w:t xml:space="preserve">. Posiada wagę nie więcej niż 22 kg. - mieszalnik </w:t>
            </w:r>
            <w:proofErr w:type="spellStart"/>
            <w:r w:rsidR="006C2B9B" w:rsidRPr="00AC0DB2">
              <w:rPr>
                <w:sz w:val="22"/>
                <w:szCs w:val="22"/>
              </w:rPr>
              <w:t>Hauschild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 </w:t>
            </w:r>
            <w:proofErr w:type="spellStart"/>
            <w:r w:rsidR="006C2B9B" w:rsidRPr="00AC0DB2">
              <w:rPr>
                <w:sz w:val="22"/>
                <w:szCs w:val="22"/>
              </w:rPr>
              <w:t>SpeedMixer</w:t>
            </w:r>
            <w:proofErr w:type="spellEnd"/>
            <w:r w:rsidR="006C2B9B" w:rsidRPr="00AC0DB2">
              <w:rPr>
                <w:sz w:val="22"/>
                <w:szCs w:val="22"/>
              </w:rPr>
              <w:t xml:space="preserve"> ma wagę 71 Kg</w:t>
            </w:r>
          </w:p>
          <w:p w14:paraId="54715FE9" w14:textId="77777777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Proszę o przekazanie wiadomości do osób które bezpośrednio będą korzystać z tego urządzenia. W mojej ocenie macie Państwo błędnie dobrane parametry techniczne urządzenia. W związku z tym wszelkie badania z wykorzystaniem innego sprzętu będą wysoce nieefektywne.</w:t>
            </w:r>
          </w:p>
          <w:p w14:paraId="776FA6E9" w14:textId="77777777" w:rsidR="006C2B9B" w:rsidRPr="00AC0DB2" w:rsidRDefault="006C2B9B" w:rsidP="00BD6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0DB2">
              <w:rPr>
                <w:sz w:val="22"/>
                <w:szCs w:val="22"/>
              </w:rPr>
              <w:t>W razie jakichkolwiek pytań pozostaję do dyspozycji.</w:t>
            </w:r>
          </w:p>
          <w:p w14:paraId="1163230C" w14:textId="77777777" w:rsidR="006C2B9B" w:rsidRPr="00AC0DB2" w:rsidRDefault="006C2B9B" w:rsidP="00BD6DD5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AC0DB2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AC0DB2" w:rsidRPr="00AC0DB2" w14:paraId="50D36D18" w14:textId="77777777" w:rsidTr="002A47EE">
              <w:tc>
                <w:tcPr>
                  <w:tcW w:w="9356" w:type="dxa"/>
                  <w:shd w:val="clear" w:color="auto" w:fill="auto"/>
                </w:tcPr>
                <w:p w14:paraId="39140A14" w14:textId="4C0CD26B" w:rsidR="00AC0DB2" w:rsidRPr="00AC0DB2" w:rsidRDefault="00AC0DB2" w:rsidP="00AC0DB2">
                  <w:pPr>
                    <w:spacing w:after="6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AC0DB2">
                    <w:rPr>
                      <w:color w:val="FF0000"/>
                      <w:sz w:val="22"/>
                      <w:szCs w:val="22"/>
                    </w:rPr>
                    <w:t>Maksymalna waga mieszalnika określona w SWZ wynika z ograniczeń dotyczących obciążenia planowanego miejsca montażu urządzenia i nie może ulec zmianie</w:t>
                  </w:r>
                  <w:r w:rsidRPr="00AC0DB2">
                    <w:rPr>
                      <w:color w:val="FF0000"/>
                      <w:sz w:val="22"/>
                      <w:szCs w:val="22"/>
                    </w:rPr>
                    <w:t>.</w:t>
                  </w:r>
                  <w:r w:rsidRPr="00AC0DB2">
                    <w:rPr>
                      <w:color w:val="FF0000"/>
                      <w:sz w:val="22"/>
                      <w:szCs w:val="22"/>
                    </w:rPr>
                    <w:t xml:space="preserve"> Pozostałe wymagania określono na </w:t>
                  </w:r>
                  <w:r w:rsidRPr="00AC0DB2">
                    <w:rPr>
                      <w:color w:val="FF0000"/>
                      <w:sz w:val="22"/>
                      <w:szCs w:val="22"/>
                    </w:rPr>
                    <w:lastRenderedPageBreak/>
                    <w:t>podstawie doświadczeń zamawiającego w pracy z mieszalnikami różnych producentów oraz specyfiki przygotowania materiałów (wielkość próbki, czas mieszania, szybkość mieszania) i również nie mogą ulec zmianie. W związku z tym zamawiający podtrzymuje swoje wymagania i nie wyraża zgody na zmianę SWZ.</w:t>
                  </w:r>
                </w:p>
              </w:tc>
            </w:tr>
          </w:tbl>
          <w:p w14:paraId="23443424" w14:textId="11792463" w:rsidR="006C2B9B" w:rsidRPr="00AC0DB2" w:rsidRDefault="006C2B9B" w:rsidP="00BD6DD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78A2B4D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AD75F" w14:textId="77777777" w:rsidR="001F1D1F" w:rsidRDefault="001F1D1F">
      <w:r>
        <w:separator/>
      </w:r>
    </w:p>
  </w:endnote>
  <w:endnote w:type="continuationSeparator" w:id="0">
    <w:p w14:paraId="1175EC96" w14:textId="77777777" w:rsidR="001F1D1F" w:rsidRDefault="001F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CC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904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69EE5" w14:textId="4BF954B2" w:rsidR="006D4AB3" w:rsidRDefault="001907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FEB8F7" wp14:editId="387718A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4330783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1C59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D1A881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3B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A94F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653703" w14:textId="77777777" w:rsidR="006D4AB3" w:rsidRDefault="006D4AB3">
    <w:pPr>
      <w:pStyle w:val="Stopka"/>
      <w:tabs>
        <w:tab w:val="clear" w:pos="4536"/>
        <w:tab w:val="left" w:pos="6237"/>
      </w:tabs>
    </w:pPr>
  </w:p>
  <w:p w14:paraId="2FFC6C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2362D" w14:textId="77777777" w:rsidR="001F1D1F" w:rsidRDefault="001F1D1F">
      <w:r>
        <w:separator/>
      </w:r>
    </w:p>
  </w:footnote>
  <w:footnote w:type="continuationSeparator" w:id="0">
    <w:p w14:paraId="6A5BEA90" w14:textId="77777777" w:rsidR="001F1D1F" w:rsidRDefault="001F1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EC306" w14:textId="77777777" w:rsidR="006C2B9B" w:rsidRDefault="006C2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89C15" w14:textId="77777777" w:rsidR="006C2B9B" w:rsidRDefault="006C2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01B3E" w14:textId="77777777" w:rsidR="006C2B9B" w:rsidRDefault="006C2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0684399">
    <w:abstractNumId w:val="3"/>
  </w:num>
  <w:num w:numId="2" w16cid:durableId="22096445">
    <w:abstractNumId w:val="6"/>
  </w:num>
  <w:num w:numId="3" w16cid:durableId="871957128">
    <w:abstractNumId w:val="2"/>
  </w:num>
  <w:num w:numId="4" w16cid:durableId="1156721301">
    <w:abstractNumId w:val="5"/>
  </w:num>
  <w:num w:numId="5" w16cid:durableId="1080054913">
    <w:abstractNumId w:val="0"/>
  </w:num>
  <w:num w:numId="6" w16cid:durableId="746608228">
    <w:abstractNumId w:val="1"/>
  </w:num>
  <w:num w:numId="7" w16cid:durableId="1971015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D1F"/>
    <w:rsid w:val="00031374"/>
    <w:rsid w:val="000A1097"/>
    <w:rsid w:val="000E2A8F"/>
    <w:rsid w:val="0012774F"/>
    <w:rsid w:val="00144B7A"/>
    <w:rsid w:val="00180C6E"/>
    <w:rsid w:val="001907EC"/>
    <w:rsid w:val="001D75AC"/>
    <w:rsid w:val="001F1D1F"/>
    <w:rsid w:val="0029606A"/>
    <w:rsid w:val="003B7B5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B9B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C0DB2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21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5B731"/>
  <w15:chartTrackingRefBased/>
  <w15:docId w15:val="{2670C758-42A0-4919-804A-6BF71C4E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2023-07-13T07:44:00Z</cp:lastPrinted>
  <dcterms:created xsi:type="dcterms:W3CDTF">2023-07-13T07:44:00Z</dcterms:created>
  <dcterms:modified xsi:type="dcterms:W3CDTF">2023-07-13T07:44:00Z</dcterms:modified>
</cp:coreProperties>
</file>