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73D8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73D8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3D8C">
        <w:rPr>
          <w:sz w:val="22"/>
          <w:szCs w:val="22"/>
        </w:rPr>
        <w:t>2023-07-13</w:t>
      </w:r>
    </w:p>
    <w:p w:rsidR="00673D8C" w:rsidRPr="00673D8C" w:rsidRDefault="00673D8C" w:rsidP="00890B92">
      <w:pPr>
        <w:rPr>
          <w:b/>
          <w:bCs/>
          <w:sz w:val="22"/>
          <w:szCs w:val="22"/>
        </w:rPr>
      </w:pPr>
      <w:r w:rsidRPr="00673D8C">
        <w:rPr>
          <w:b/>
          <w:bCs/>
          <w:sz w:val="22"/>
          <w:szCs w:val="22"/>
        </w:rPr>
        <w:t>Akademia Górniczo - Hutnicza</w:t>
      </w:r>
    </w:p>
    <w:p w:rsidR="00673D8C" w:rsidRPr="00673D8C" w:rsidRDefault="00673D8C" w:rsidP="00890B92">
      <w:pPr>
        <w:rPr>
          <w:b/>
          <w:bCs/>
          <w:sz w:val="22"/>
          <w:szCs w:val="22"/>
        </w:rPr>
      </w:pPr>
      <w:r w:rsidRPr="00673D8C">
        <w:rPr>
          <w:b/>
          <w:bCs/>
          <w:sz w:val="22"/>
          <w:szCs w:val="22"/>
        </w:rPr>
        <w:t>im. Stanisława Staszica w Krakowie</w:t>
      </w:r>
    </w:p>
    <w:p w:rsidR="00890B92" w:rsidRPr="00D91931" w:rsidRDefault="00673D8C" w:rsidP="00890B92">
      <w:pPr>
        <w:rPr>
          <w:b/>
          <w:bCs/>
          <w:sz w:val="22"/>
          <w:szCs w:val="22"/>
        </w:rPr>
      </w:pPr>
      <w:r w:rsidRPr="00673D8C">
        <w:rPr>
          <w:b/>
          <w:bCs/>
          <w:sz w:val="22"/>
          <w:szCs w:val="22"/>
        </w:rPr>
        <w:t>Dział Zamówień Publicznych</w:t>
      </w:r>
    </w:p>
    <w:p w:rsidR="00890B92" w:rsidRPr="00BD5546" w:rsidRDefault="00673D8C" w:rsidP="00890B92">
      <w:pPr>
        <w:rPr>
          <w:sz w:val="22"/>
          <w:szCs w:val="22"/>
        </w:rPr>
      </w:pPr>
      <w:r w:rsidRPr="00673D8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3D8C">
        <w:rPr>
          <w:sz w:val="22"/>
          <w:szCs w:val="22"/>
        </w:rPr>
        <w:t>30</w:t>
      </w:r>
    </w:p>
    <w:p w:rsidR="00890B92" w:rsidRPr="00BD5546" w:rsidRDefault="00673D8C" w:rsidP="00890B92">
      <w:pPr>
        <w:rPr>
          <w:sz w:val="22"/>
          <w:szCs w:val="22"/>
        </w:rPr>
      </w:pPr>
      <w:r w:rsidRPr="00673D8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3D8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3D8C" w:rsidRPr="00673D8C">
        <w:rPr>
          <w:b/>
          <w:sz w:val="22"/>
          <w:szCs w:val="22"/>
        </w:rPr>
        <w:t>KC-zp.272-369/23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3D8C" w:rsidRPr="00673D8C">
        <w:rPr>
          <w:sz w:val="22"/>
          <w:szCs w:val="22"/>
        </w:rPr>
        <w:t xml:space="preserve">Tryb podstawowy bez negocjacji - art. 275 pkt. 1 ustawy </w:t>
      </w:r>
      <w:proofErr w:type="spellStart"/>
      <w:r w:rsidR="00673D8C" w:rsidRPr="00673D8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73D8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3D8C">
        <w:rPr>
          <w:b/>
          <w:sz w:val="22"/>
          <w:szCs w:val="22"/>
        </w:rPr>
        <w:t xml:space="preserve">dostawa spektrofotometru z możliwością pomiaru absorbancji z kropli roztworu dla </w:t>
      </w:r>
      <w:proofErr w:type="spellStart"/>
      <w:r w:rsidRPr="00673D8C">
        <w:rPr>
          <w:b/>
          <w:sz w:val="22"/>
          <w:szCs w:val="22"/>
        </w:rPr>
        <w:t>WIMiC</w:t>
      </w:r>
      <w:proofErr w:type="spellEnd"/>
      <w:r w:rsidRPr="00673D8C">
        <w:rPr>
          <w:b/>
          <w:sz w:val="22"/>
          <w:szCs w:val="22"/>
        </w:rPr>
        <w:t xml:space="preserve"> - KC-zp.272-369/23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73D8C" w:rsidP="00A80738">
      <w:pPr>
        <w:spacing w:before="120" w:after="120"/>
        <w:jc w:val="both"/>
        <w:rPr>
          <w:sz w:val="22"/>
          <w:szCs w:val="22"/>
        </w:rPr>
      </w:pPr>
      <w:r w:rsidRPr="00673D8C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590" w:rsidRDefault="00786590">
      <w:r>
        <w:separator/>
      </w:r>
    </w:p>
  </w:endnote>
  <w:endnote w:type="continuationSeparator" w:id="0">
    <w:p w:rsidR="00786590" w:rsidRDefault="0078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590" w:rsidRDefault="00786590">
      <w:r>
        <w:separator/>
      </w:r>
    </w:p>
  </w:footnote>
  <w:footnote w:type="continuationSeparator" w:id="0">
    <w:p w:rsidR="00786590" w:rsidRDefault="00786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D8C" w:rsidRDefault="00673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D8C" w:rsidRDefault="00673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D8C" w:rsidRDefault="00673D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59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73D8C"/>
    <w:rsid w:val="0069085C"/>
    <w:rsid w:val="00786590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46AC43-4CE1-4A16-80F5-AAC68F49F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2023-07-13T08:36:00Z</dcterms:created>
  <dcterms:modified xsi:type="dcterms:W3CDTF">2023-07-13T08:36:00Z</dcterms:modified>
</cp:coreProperties>
</file>