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FA8" w:rsidRDefault="00D17FA8" w:rsidP="00890B92">
      <w:pPr>
        <w:spacing w:after="240"/>
        <w:jc w:val="right"/>
        <w:rPr>
          <w:sz w:val="22"/>
          <w:szCs w:val="22"/>
        </w:rPr>
      </w:pPr>
      <w:r w:rsidRPr="001E170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34.25pt;height:39.75pt;visibility:visible;mso-wrap-style:square">
            <v:imagedata r:id="rId6" o:title=""/>
          </v:shape>
        </w:pict>
      </w:r>
    </w:p>
    <w:p w:rsidR="00890B92" w:rsidRDefault="007E17AF" w:rsidP="00890B92">
      <w:pPr>
        <w:spacing w:after="240"/>
        <w:jc w:val="right"/>
        <w:rPr>
          <w:sz w:val="22"/>
          <w:szCs w:val="22"/>
        </w:rPr>
      </w:pPr>
      <w:r w:rsidRPr="007E17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17AF">
        <w:rPr>
          <w:sz w:val="22"/>
          <w:szCs w:val="22"/>
        </w:rPr>
        <w:t>2023-07-12</w:t>
      </w:r>
    </w:p>
    <w:p w:rsidR="007E17AF" w:rsidRPr="007E17AF" w:rsidRDefault="007E17AF" w:rsidP="00890B92">
      <w:pPr>
        <w:rPr>
          <w:b/>
          <w:bCs/>
          <w:sz w:val="22"/>
          <w:szCs w:val="22"/>
        </w:rPr>
      </w:pPr>
      <w:r w:rsidRPr="007E17AF">
        <w:rPr>
          <w:b/>
          <w:bCs/>
          <w:sz w:val="22"/>
          <w:szCs w:val="22"/>
        </w:rPr>
        <w:t>Akademia Górniczo - Hutnicza</w:t>
      </w:r>
    </w:p>
    <w:p w:rsidR="007E17AF" w:rsidRPr="007E17AF" w:rsidRDefault="007E17AF" w:rsidP="00890B92">
      <w:pPr>
        <w:rPr>
          <w:b/>
          <w:bCs/>
          <w:sz w:val="22"/>
          <w:szCs w:val="22"/>
        </w:rPr>
      </w:pPr>
      <w:r w:rsidRPr="007E17A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17AF" w:rsidP="00890B92">
      <w:pPr>
        <w:rPr>
          <w:b/>
          <w:bCs/>
          <w:sz w:val="22"/>
          <w:szCs w:val="22"/>
        </w:rPr>
      </w:pPr>
      <w:r w:rsidRPr="007E17AF">
        <w:rPr>
          <w:b/>
          <w:bCs/>
          <w:sz w:val="22"/>
          <w:szCs w:val="22"/>
        </w:rPr>
        <w:t>Dział Zamówień Publicznych</w:t>
      </w:r>
    </w:p>
    <w:p w:rsidR="00890B92" w:rsidRPr="00BD5546" w:rsidRDefault="007E17AF" w:rsidP="00890B92">
      <w:pPr>
        <w:rPr>
          <w:sz w:val="22"/>
          <w:szCs w:val="22"/>
        </w:rPr>
      </w:pPr>
      <w:r w:rsidRPr="007E17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17AF">
        <w:rPr>
          <w:sz w:val="22"/>
          <w:szCs w:val="22"/>
        </w:rPr>
        <w:t>30</w:t>
      </w:r>
    </w:p>
    <w:p w:rsidR="00890B92" w:rsidRPr="00BD5546" w:rsidRDefault="007E17AF" w:rsidP="00890B92">
      <w:pPr>
        <w:rPr>
          <w:sz w:val="22"/>
          <w:szCs w:val="22"/>
        </w:rPr>
      </w:pPr>
      <w:r w:rsidRPr="007E17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17A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17AF" w:rsidRPr="007E17AF">
        <w:rPr>
          <w:b/>
          <w:sz w:val="22"/>
          <w:szCs w:val="22"/>
        </w:rPr>
        <w:t>Kc-zp.272-297/23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17AF" w:rsidRPr="007E17AF">
        <w:rPr>
          <w:sz w:val="22"/>
          <w:szCs w:val="22"/>
        </w:rPr>
        <w:t xml:space="preserve">Tryb podstawowy bez negocjacji - art. 275 pkt. 1 ustawy </w:t>
      </w:r>
      <w:proofErr w:type="spellStart"/>
      <w:r w:rsidR="007E17AF" w:rsidRPr="007E17A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17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17AF">
        <w:rPr>
          <w:b/>
          <w:sz w:val="22"/>
          <w:szCs w:val="22"/>
        </w:rPr>
        <w:t>Usługa szkolenia z programu AutoCAD dla pracowników Pionu Kanclerza AGH na różnych poziomach zaawansowania, wraz z cateringiem, realizowana w ramach projektu ZPR AGH  (POWR.03.05.00-00-Z307/17)  - Kc-zp.272-297/23</w:t>
      </w:r>
    </w:p>
    <w:p w:rsidR="0069085C" w:rsidRPr="00890B92" w:rsidRDefault="00A80738" w:rsidP="00D17FA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D17FA8">
        <w:rPr>
          <w:sz w:val="22"/>
          <w:szCs w:val="22"/>
        </w:rPr>
        <w:t xml:space="preserve"> z </w:t>
      </w:r>
      <w:proofErr w:type="spellStart"/>
      <w:r w:rsidR="00D17FA8">
        <w:rPr>
          <w:sz w:val="22"/>
          <w:szCs w:val="22"/>
        </w:rPr>
        <w:t>późn</w:t>
      </w:r>
      <w:proofErr w:type="spellEnd"/>
      <w:r w:rsidR="00D17FA8">
        <w:rPr>
          <w:sz w:val="22"/>
          <w:szCs w:val="22"/>
        </w:rPr>
        <w:t>.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17FA8">
        <w:rPr>
          <w:sz w:val="22"/>
          <w:szCs w:val="22"/>
        </w:rPr>
        <w:t xml:space="preserve"> </w:t>
      </w:r>
      <w:r w:rsidR="007E17AF" w:rsidRPr="007E17AF">
        <w:rPr>
          <w:b/>
          <w:sz w:val="22"/>
          <w:szCs w:val="22"/>
        </w:rPr>
        <w:t>38 000.00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550" w:rsidRDefault="00601550">
      <w:r>
        <w:separator/>
      </w:r>
    </w:p>
  </w:endnote>
  <w:endnote w:type="continuationSeparator" w:id="0">
    <w:p w:rsidR="00601550" w:rsidRDefault="0060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550" w:rsidRDefault="00601550">
      <w:r>
        <w:separator/>
      </w:r>
    </w:p>
  </w:footnote>
  <w:footnote w:type="continuationSeparator" w:id="0">
    <w:p w:rsidR="00601550" w:rsidRDefault="00601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7AF" w:rsidRDefault="007E1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7AF" w:rsidRDefault="00D17FA8">
    <w:pPr>
      <w:pStyle w:val="Nagwek"/>
    </w:pPr>
    <w:r w:rsidRPr="001E170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7AF" w:rsidRDefault="007E17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55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01550"/>
    <w:rsid w:val="0069085C"/>
    <w:rsid w:val="007E17A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17FA8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2448C3"/>
  <w15:chartTrackingRefBased/>
  <w15:docId w15:val="{736977CF-50E6-4F56-9B28-AB07D99F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2023-07-12T07:12:00Z</cp:lastPrinted>
  <dcterms:created xsi:type="dcterms:W3CDTF">2023-07-12T07:12:00Z</dcterms:created>
  <dcterms:modified xsi:type="dcterms:W3CDTF">2023-07-12T07:12:00Z</dcterms:modified>
</cp:coreProperties>
</file>