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6C40F" w14:textId="5409074D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06C5E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14C20A1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08CAEA3" w14:textId="77777777" w:rsidR="006676AE" w:rsidRPr="0012157F" w:rsidRDefault="006A0B0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6A0B0B">
        <w:rPr>
          <w:rFonts w:ascii="Arial" w:hAnsi="Arial" w:cs="Arial"/>
        </w:rPr>
        <w:t>Szpital Specjalistyczny im. Stefana Żeromskiego SPZOZ w Krakowie</w:t>
      </w:r>
    </w:p>
    <w:p w14:paraId="0014574B" w14:textId="77777777" w:rsidR="006676AE" w:rsidRPr="0012157F" w:rsidRDefault="006A0B0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6A0B0B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6A0B0B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276594F1" w14:textId="77777777" w:rsidR="00F90CD1" w:rsidRDefault="006A0B0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6A0B0B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6A0B0B">
        <w:rPr>
          <w:rFonts w:ascii="Arial" w:hAnsi="Arial" w:cs="Arial"/>
        </w:rPr>
        <w:t>Kraków</w:t>
      </w:r>
    </w:p>
    <w:p w14:paraId="7F0F99F8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492C452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D822FC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66F51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7A82973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94B0DD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F600FD4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34C46D5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04614F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0B0B" w:rsidRPr="0012157F" w14:paraId="7BA44A4F" w14:textId="77777777" w:rsidTr="002C7F59">
        <w:tc>
          <w:tcPr>
            <w:tcW w:w="9104" w:type="dxa"/>
            <w:shd w:val="clear" w:color="auto" w:fill="D9D9D9"/>
          </w:tcPr>
          <w:p w14:paraId="5B9E7143" w14:textId="77777777" w:rsidR="006A0B0B" w:rsidRPr="0012157F" w:rsidRDefault="006A0B0B" w:rsidP="002C7F5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86C0003" w14:textId="77777777" w:rsidR="006A0B0B" w:rsidRPr="00094F76" w:rsidRDefault="006A0B0B" w:rsidP="002C7F59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A0B0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124969C8" w14:textId="77777777" w:rsidR="006A0B0B" w:rsidRPr="0017574D" w:rsidRDefault="006A0B0B" w:rsidP="002C7F5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56BC658" w14:textId="77777777" w:rsidR="006A0B0B" w:rsidRDefault="006A0B0B" w:rsidP="002C7F5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2A4E9A6" w14:textId="77777777" w:rsidR="006A0B0B" w:rsidRPr="002C3302" w:rsidRDefault="006A0B0B" w:rsidP="002C7F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8C3C410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9459452" w14:textId="77777777" w:rsidR="00E50194" w:rsidRDefault="006A0B0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A0B0B">
        <w:rPr>
          <w:rFonts w:ascii="Arial" w:hAnsi="Arial" w:cs="Arial"/>
          <w:b/>
          <w:sz w:val="24"/>
          <w:szCs w:val="24"/>
        </w:rPr>
        <w:t>Inwestycyjny zakup sprzętu medycznego na potrzeby Oddziałów Szpitalnych (2 grupy)</w:t>
      </w:r>
    </w:p>
    <w:p w14:paraId="3D57E6F4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A0B0B" w:rsidRPr="006A0B0B">
        <w:rPr>
          <w:rFonts w:ascii="Arial" w:hAnsi="Arial" w:cs="Arial"/>
          <w:b/>
          <w:sz w:val="24"/>
          <w:szCs w:val="24"/>
        </w:rPr>
        <w:t>SZP-271-22-2023</w:t>
      </w:r>
    </w:p>
    <w:p w14:paraId="7043FE52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A0B0B" w:rsidRPr="006A0B0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B808E44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DDEB7EC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4429DE5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AB026C4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2CC1F7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BE01894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F1BEBBC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D2F82CF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32BA0E2D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6BE990F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9029D9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4641B64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F7BC96F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AEB75C7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6120D9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DA0197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1FDF29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650C7E7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411A71C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AD769" w14:textId="77777777" w:rsidR="00BD5883" w:rsidRDefault="00BD5883" w:rsidP="0038231F">
      <w:pPr>
        <w:spacing w:after="0" w:line="240" w:lineRule="auto"/>
      </w:pPr>
      <w:r>
        <w:separator/>
      </w:r>
    </w:p>
  </w:endnote>
  <w:endnote w:type="continuationSeparator" w:id="0">
    <w:p w14:paraId="1B404315" w14:textId="77777777" w:rsidR="00BD5883" w:rsidRDefault="00BD58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90EDC" w14:textId="77777777" w:rsidR="006A0B0B" w:rsidRDefault="006A0B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238E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04EE5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68232" w14:textId="77777777" w:rsidR="006A0B0B" w:rsidRDefault="006A0B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4C4DE" w14:textId="77777777" w:rsidR="00BD5883" w:rsidRDefault="00BD5883" w:rsidP="0038231F">
      <w:pPr>
        <w:spacing w:after="0" w:line="240" w:lineRule="auto"/>
      </w:pPr>
      <w:r>
        <w:separator/>
      </w:r>
    </w:p>
  </w:footnote>
  <w:footnote w:type="continuationSeparator" w:id="0">
    <w:p w14:paraId="383B19D1" w14:textId="77777777" w:rsidR="00BD5883" w:rsidRDefault="00BD588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E623B" w14:textId="77777777" w:rsidR="006A0B0B" w:rsidRDefault="006A0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585C6" w14:textId="77777777" w:rsidR="006A0B0B" w:rsidRDefault="006A0B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5F44E" w14:textId="77777777" w:rsidR="006A0B0B" w:rsidRDefault="006A0B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97682">
    <w:abstractNumId w:val="12"/>
  </w:num>
  <w:num w:numId="2" w16cid:durableId="1705861073">
    <w:abstractNumId w:val="0"/>
  </w:num>
  <w:num w:numId="3" w16cid:durableId="805389619">
    <w:abstractNumId w:val="11"/>
  </w:num>
  <w:num w:numId="4" w16cid:durableId="1952514131">
    <w:abstractNumId w:val="16"/>
  </w:num>
  <w:num w:numId="5" w16cid:durableId="248926966">
    <w:abstractNumId w:val="13"/>
  </w:num>
  <w:num w:numId="6" w16cid:durableId="1892770424">
    <w:abstractNumId w:val="10"/>
  </w:num>
  <w:num w:numId="7" w16cid:durableId="1874877628">
    <w:abstractNumId w:val="1"/>
  </w:num>
  <w:num w:numId="8" w16cid:durableId="1869753562">
    <w:abstractNumId w:val="6"/>
  </w:num>
  <w:num w:numId="9" w16cid:durableId="1956281181">
    <w:abstractNumId w:val="4"/>
  </w:num>
  <w:num w:numId="10" w16cid:durableId="1929775765">
    <w:abstractNumId w:val="7"/>
  </w:num>
  <w:num w:numId="11" w16cid:durableId="968121831">
    <w:abstractNumId w:val="5"/>
  </w:num>
  <w:num w:numId="12" w16cid:durableId="816075610">
    <w:abstractNumId w:val="9"/>
  </w:num>
  <w:num w:numId="13" w16cid:durableId="1566717000">
    <w:abstractNumId w:val="3"/>
  </w:num>
  <w:num w:numId="14" w16cid:durableId="1655182852">
    <w:abstractNumId w:val="2"/>
  </w:num>
  <w:num w:numId="15" w16cid:durableId="1276405113">
    <w:abstractNumId w:val="15"/>
  </w:num>
  <w:num w:numId="16" w16cid:durableId="599024309">
    <w:abstractNumId w:val="8"/>
  </w:num>
  <w:num w:numId="17" w16cid:durableId="19275728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88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0B0B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06C5E"/>
    <w:rsid w:val="00B15219"/>
    <w:rsid w:val="00B15FD3"/>
    <w:rsid w:val="00B34079"/>
    <w:rsid w:val="00B36ABD"/>
    <w:rsid w:val="00B8005E"/>
    <w:rsid w:val="00B90E42"/>
    <w:rsid w:val="00BB0C3C"/>
    <w:rsid w:val="00BD5883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0DFD7"/>
  <w15:docId w15:val="{E55C4ECE-6DB3-4873-8187-EA2DF38E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2023-07-05T10:04:00Z</dcterms:created>
  <dcterms:modified xsi:type="dcterms:W3CDTF">2023-07-05T10:16:00Z</dcterms:modified>
</cp:coreProperties>
</file>