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48631" w14:textId="77777777" w:rsidR="006A5DF1" w:rsidRDefault="004B5EAD" w:rsidP="006A5DF1">
      <w:pPr>
        <w:spacing w:after="240"/>
        <w:jc w:val="right"/>
        <w:rPr>
          <w:sz w:val="22"/>
          <w:szCs w:val="22"/>
        </w:rPr>
      </w:pPr>
      <w:r w:rsidRPr="004B5EA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B5EAD">
        <w:rPr>
          <w:sz w:val="22"/>
          <w:szCs w:val="22"/>
        </w:rPr>
        <w:t>2023-07-05</w:t>
      </w:r>
    </w:p>
    <w:p w14:paraId="0EECDD18" w14:textId="77777777" w:rsidR="004B5EAD" w:rsidRPr="004B5EAD" w:rsidRDefault="004B5EAD" w:rsidP="006A5DF1">
      <w:pPr>
        <w:rPr>
          <w:b/>
          <w:bCs/>
          <w:sz w:val="22"/>
          <w:szCs w:val="22"/>
        </w:rPr>
      </w:pPr>
      <w:r w:rsidRPr="004B5EAD">
        <w:rPr>
          <w:b/>
          <w:bCs/>
          <w:sz w:val="22"/>
          <w:szCs w:val="22"/>
        </w:rPr>
        <w:t>Akademia Górniczo - Hutnicza</w:t>
      </w:r>
    </w:p>
    <w:p w14:paraId="2FEAACA6" w14:textId="77777777" w:rsidR="004B5EAD" w:rsidRPr="004B5EAD" w:rsidRDefault="004B5EAD" w:rsidP="006A5DF1">
      <w:pPr>
        <w:rPr>
          <w:b/>
          <w:bCs/>
          <w:sz w:val="22"/>
          <w:szCs w:val="22"/>
        </w:rPr>
      </w:pPr>
      <w:r w:rsidRPr="004B5EAD">
        <w:rPr>
          <w:b/>
          <w:bCs/>
          <w:sz w:val="22"/>
          <w:szCs w:val="22"/>
        </w:rPr>
        <w:t>im. Stanisława Staszica w Krakowie</w:t>
      </w:r>
    </w:p>
    <w:p w14:paraId="58EE285B" w14:textId="77777777" w:rsidR="006A5DF1" w:rsidRPr="00D91931" w:rsidRDefault="004B5EAD" w:rsidP="006A5DF1">
      <w:pPr>
        <w:rPr>
          <w:b/>
          <w:bCs/>
          <w:sz w:val="22"/>
          <w:szCs w:val="22"/>
        </w:rPr>
      </w:pPr>
      <w:r w:rsidRPr="004B5EAD">
        <w:rPr>
          <w:b/>
          <w:bCs/>
          <w:sz w:val="22"/>
          <w:szCs w:val="22"/>
        </w:rPr>
        <w:t>Dział Zamówień Publicznych</w:t>
      </w:r>
    </w:p>
    <w:p w14:paraId="438F12E9" w14:textId="77777777" w:rsidR="006A5DF1" w:rsidRPr="00BD5546" w:rsidRDefault="004B5EAD" w:rsidP="006A5DF1">
      <w:pPr>
        <w:rPr>
          <w:sz w:val="22"/>
          <w:szCs w:val="22"/>
        </w:rPr>
      </w:pPr>
      <w:r w:rsidRPr="004B5EA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B5EAD">
        <w:rPr>
          <w:sz w:val="22"/>
          <w:szCs w:val="22"/>
        </w:rPr>
        <w:t>30</w:t>
      </w:r>
    </w:p>
    <w:p w14:paraId="62D5450A" w14:textId="77777777" w:rsidR="006A5DF1" w:rsidRPr="00BD5546" w:rsidRDefault="004B5EAD" w:rsidP="006A5DF1">
      <w:pPr>
        <w:rPr>
          <w:sz w:val="22"/>
          <w:szCs w:val="22"/>
        </w:rPr>
      </w:pPr>
      <w:r w:rsidRPr="004B5EA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B5EAD">
        <w:rPr>
          <w:sz w:val="22"/>
          <w:szCs w:val="22"/>
        </w:rPr>
        <w:t>Kraków</w:t>
      </w:r>
    </w:p>
    <w:p w14:paraId="2AC68D04" w14:textId="2D97CCD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proofErr w:type="spellStart"/>
      <w:r w:rsidR="00C1050E">
        <w:rPr>
          <w:bCs/>
          <w:sz w:val="22"/>
          <w:szCs w:val="22"/>
        </w:rPr>
        <w:t>Kc-zp</w:t>
      </w:r>
      <w:proofErr w:type="spellEnd"/>
      <w:r w:rsidR="00C1050E">
        <w:rPr>
          <w:bCs/>
          <w:sz w:val="22"/>
          <w:szCs w:val="22"/>
        </w:rPr>
        <w:t>. 272-357/23</w:t>
      </w:r>
      <w:r w:rsidRPr="00D91931">
        <w:rPr>
          <w:sz w:val="22"/>
          <w:szCs w:val="22"/>
        </w:rPr>
        <w:tab/>
        <w:t xml:space="preserve"> </w:t>
      </w:r>
    </w:p>
    <w:p w14:paraId="1E1C9A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4D2A7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63457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6BBF9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4A1DEE5" w14:textId="2AEB213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D2908">
        <w:rPr>
          <w:rFonts w:ascii="Times New Roman" w:hAnsi="Times New Roman"/>
          <w:szCs w:val="28"/>
        </w:rPr>
        <w:t xml:space="preserve"> I ZMIANA SWZ</w:t>
      </w:r>
    </w:p>
    <w:p w14:paraId="70F0C544" w14:textId="3621DC5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B5EAD" w:rsidRPr="004B5EAD">
        <w:rPr>
          <w:sz w:val="22"/>
          <w:szCs w:val="22"/>
        </w:rPr>
        <w:t xml:space="preserve">Tryb podstawowy bez negocjacji - art. 275 pkt. 1 ustawy </w:t>
      </w:r>
      <w:proofErr w:type="spellStart"/>
      <w:r w:rsidR="004B5EAD" w:rsidRPr="004B5EA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B5EAD" w:rsidRPr="004B5EAD">
        <w:rPr>
          <w:b/>
          <w:bCs/>
          <w:sz w:val="22"/>
          <w:szCs w:val="22"/>
        </w:rPr>
        <w:t>Dostaw</w:t>
      </w:r>
      <w:r w:rsidR="00C1050E">
        <w:rPr>
          <w:b/>
          <w:bCs/>
          <w:sz w:val="22"/>
          <w:szCs w:val="22"/>
        </w:rPr>
        <w:t>ę</w:t>
      </w:r>
      <w:r w:rsidR="004B5EAD" w:rsidRPr="004B5EAD">
        <w:rPr>
          <w:b/>
          <w:bCs/>
          <w:sz w:val="22"/>
          <w:szCs w:val="22"/>
        </w:rPr>
        <w:t xml:space="preserve"> środków czystości dla potrzeb AGH - KC-</w:t>
      </w:r>
      <w:proofErr w:type="spellStart"/>
      <w:r w:rsidR="004B5EAD" w:rsidRPr="004B5EAD">
        <w:rPr>
          <w:b/>
          <w:bCs/>
          <w:sz w:val="22"/>
          <w:szCs w:val="22"/>
        </w:rPr>
        <w:t>zp</w:t>
      </w:r>
      <w:proofErr w:type="spellEnd"/>
      <w:r w:rsidR="004B5EAD" w:rsidRPr="004B5EAD">
        <w:rPr>
          <w:b/>
          <w:bCs/>
          <w:sz w:val="22"/>
          <w:szCs w:val="22"/>
        </w:rPr>
        <w:t>. 272-357/23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B5EAD" w:rsidRPr="004B5EAD">
        <w:rPr>
          <w:b/>
          <w:sz w:val="22"/>
          <w:szCs w:val="22"/>
        </w:rPr>
        <w:t>KC-</w:t>
      </w:r>
      <w:proofErr w:type="spellStart"/>
      <w:r w:rsidR="004B5EAD" w:rsidRPr="004B5EAD">
        <w:rPr>
          <w:b/>
          <w:sz w:val="22"/>
          <w:szCs w:val="22"/>
        </w:rPr>
        <w:t>zp</w:t>
      </w:r>
      <w:proofErr w:type="spellEnd"/>
      <w:r w:rsidR="004B5EAD" w:rsidRPr="004B5EAD">
        <w:rPr>
          <w:b/>
          <w:sz w:val="22"/>
          <w:szCs w:val="22"/>
        </w:rPr>
        <w:t>. 272-357/23</w:t>
      </w:r>
      <w:r w:rsidRPr="006A5DF1">
        <w:rPr>
          <w:b/>
          <w:sz w:val="22"/>
          <w:szCs w:val="22"/>
        </w:rPr>
        <w:t>.</w:t>
      </w:r>
    </w:p>
    <w:p w14:paraId="5FCCA5E1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5EAD" w:rsidRPr="006A5DF1" w14:paraId="613CF14B" w14:textId="77777777" w:rsidTr="00195B0D">
        <w:tc>
          <w:tcPr>
            <w:tcW w:w="9356" w:type="dxa"/>
            <w:shd w:val="clear" w:color="auto" w:fill="auto"/>
          </w:tcPr>
          <w:p w14:paraId="4904A365" w14:textId="77777777" w:rsidR="004B5EAD" w:rsidRPr="00FD2908" w:rsidRDefault="004B5EAD" w:rsidP="00195B0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D2908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51FD40CB" w14:textId="77777777" w:rsidR="004B5EAD" w:rsidRPr="00FD2908" w:rsidRDefault="004B5EAD" w:rsidP="00195B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2908">
              <w:rPr>
                <w:sz w:val="22"/>
                <w:szCs w:val="22"/>
              </w:rPr>
              <w:t xml:space="preserve">Czy w pozycji 110 ręcznik celuloza długość minimum 117mb średnica rolki 12cm, gramatura minimum 23g/m2 posiada znak ekologiczny </w:t>
            </w:r>
            <w:proofErr w:type="spellStart"/>
            <w:r w:rsidRPr="00FD2908">
              <w:rPr>
                <w:sz w:val="22"/>
                <w:szCs w:val="22"/>
              </w:rPr>
              <w:t>Ecolabel</w:t>
            </w:r>
            <w:proofErr w:type="spellEnd"/>
            <w:r w:rsidRPr="00FD2908">
              <w:rPr>
                <w:sz w:val="22"/>
                <w:szCs w:val="22"/>
              </w:rPr>
              <w:t xml:space="preserve"> lub równoważny dopuścicie Państwo ręcznik o wyżej wymienionych parametrach i średnicy rolki 12,5cm?</w:t>
            </w:r>
          </w:p>
          <w:p w14:paraId="7BAB832F" w14:textId="77777777" w:rsidR="004B5EAD" w:rsidRPr="00FD2908" w:rsidRDefault="004B5EAD" w:rsidP="00195B0D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FD2908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7DD4A14D" w14:textId="07A6145A" w:rsidR="004B5EAD" w:rsidRPr="00FD2908" w:rsidRDefault="00FD2908" w:rsidP="00195B0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2908">
              <w:rPr>
                <w:b/>
                <w:bCs/>
                <w:color w:val="FF0000"/>
                <w:sz w:val="22"/>
                <w:szCs w:val="22"/>
              </w:rPr>
              <w:t>TAK. Zamawiający dopuszcza ręcznik w poz. 110 o średnicy rolki 12,5 cm</w:t>
            </w:r>
            <w:r w:rsidR="00505FA0">
              <w:rPr>
                <w:b/>
                <w:bCs/>
                <w:color w:val="FF0000"/>
                <w:sz w:val="22"/>
                <w:szCs w:val="22"/>
              </w:rPr>
              <w:t xml:space="preserve"> i tym samym </w:t>
            </w:r>
            <w:r w:rsidR="00505FA0" w:rsidRPr="00505FA0">
              <w:rPr>
                <w:b/>
                <w:bCs/>
                <w:color w:val="FF0000"/>
                <w:sz w:val="22"/>
                <w:szCs w:val="22"/>
              </w:rPr>
              <w:t>zmie</w:t>
            </w:r>
            <w:r w:rsidR="00505FA0">
              <w:rPr>
                <w:b/>
                <w:bCs/>
                <w:color w:val="FF0000"/>
                <w:sz w:val="22"/>
                <w:szCs w:val="22"/>
              </w:rPr>
              <w:t>nia</w:t>
            </w:r>
            <w:r w:rsidR="00505FA0" w:rsidRPr="00505FA0">
              <w:rPr>
                <w:b/>
                <w:bCs/>
                <w:color w:val="FF0000"/>
                <w:sz w:val="22"/>
                <w:szCs w:val="22"/>
              </w:rPr>
              <w:t xml:space="preserve"> załącznik</w:t>
            </w:r>
            <w:r w:rsidR="00505FA0">
              <w:rPr>
                <w:b/>
                <w:bCs/>
                <w:color w:val="FF0000"/>
                <w:sz w:val="22"/>
                <w:szCs w:val="22"/>
              </w:rPr>
              <w:t xml:space="preserve"> 1a</w:t>
            </w:r>
            <w:r w:rsidR="00505FA0" w:rsidRPr="00505FA0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505FA0">
              <w:rPr>
                <w:b/>
                <w:bCs/>
                <w:color w:val="FF0000"/>
                <w:sz w:val="22"/>
                <w:szCs w:val="22"/>
              </w:rPr>
              <w:t>- K</w:t>
            </w:r>
            <w:r w:rsidR="00505FA0" w:rsidRPr="00505FA0">
              <w:rPr>
                <w:b/>
                <w:bCs/>
                <w:color w:val="FF0000"/>
                <w:sz w:val="22"/>
                <w:szCs w:val="22"/>
              </w:rPr>
              <w:t xml:space="preserve">alkulacja cenowa na NOWA </w:t>
            </w:r>
            <w:r w:rsidR="00505FA0">
              <w:rPr>
                <w:b/>
                <w:bCs/>
                <w:color w:val="FF0000"/>
                <w:sz w:val="22"/>
                <w:szCs w:val="22"/>
              </w:rPr>
              <w:t>K</w:t>
            </w:r>
            <w:r w:rsidR="00505FA0" w:rsidRPr="00505FA0">
              <w:rPr>
                <w:b/>
                <w:bCs/>
                <w:color w:val="FF0000"/>
                <w:sz w:val="22"/>
                <w:szCs w:val="22"/>
              </w:rPr>
              <w:t>alkulacja cenowa</w:t>
            </w:r>
            <w:r w:rsidR="00505FA0">
              <w:rPr>
                <w:b/>
                <w:bCs/>
                <w:color w:val="FF0000"/>
                <w:sz w:val="22"/>
                <w:szCs w:val="22"/>
              </w:rPr>
              <w:t>.</w:t>
            </w:r>
          </w:p>
        </w:tc>
      </w:tr>
    </w:tbl>
    <w:p w14:paraId="7A01C0D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A6050" w14:textId="77777777" w:rsidR="00D73C3F" w:rsidRDefault="00D73C3F">
      <w:r>
        <w:separator/>
      </w:r>
    </w:p>
  </w:endnote>
  <w:endnote w:type="continuationSeparator" w:id="0">
    <w:p w14:paraId="49A01DAF" w14:textId="77777777" w:rsidR="00D73C3F" w:rsidRDefault="00D73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40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1E27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9564" w14:textId="53F0CB21" w:rsidR="006D4AB3" w:rsidRDefault="007C1D3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7868B9" wp14:editId="5D31A0C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977787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48FF9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A13F6D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0085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C50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9D1AD4" w14:textId="77777777" w:rsidR="006D4AB3" w:rsidRDefault="006D4AB3">
    <w:pPr>
      <w:pStyle w:val="Stopka"/>
      <w:tabs>
        <w:tab w:val="clear" w:pos="4536"/>
        <w:tab w:val="left" w:pos="6237"/>
      </w:tabs>
    </w:pPr>
  </w:p>
  <w:p w14:paraId="731B05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F0AE4" w14:textId="77777777" w:rsidR="00D73C3F" w:rsidRDefault="00D73C3F">
      <w:r>
        <w:separator/>
      </w:r>
    </w:p>
  </w:footnote>
  <w:footnote w:type="continuationSeparator" w:id="0">
    <w:p w14:paraId="7817CE55" w14:textId="77777777" w:rsidR="00D73C3F" w:rsidRDefault="00D73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5CF0D" w14:textId="77777777" w:rsidR="004B5EAD" w:rsidRDefault="004B5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41281" w14:textId="77777777" w:rsidR="004B5EAD" w:rsidRDefault="004B5E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7B513" w14:textId="77777777" w:rsidR="004B5EAD" w:rsidRDefault="004B5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4831320">
    <w:abstractNumId w:val="3"/>
  </w:num>
  <w:num w:numId="2" w16cid:durableId="324672915">
    <w:abstractNumId w:val="6"/>
  </w:num>
  <w:num w:numId="3" w16cid:durableId="1288203130">
    <w:abstractNumId w:val="2"/>
  </w:num>
  <w:num w:numId="4" w16cid:durableId="1986546419">
    <w:abstractNumId w:val="5"/>
  </w:num>
  <w:num w:numId="5" w16cid:durableId="422340306">
    <w:abstractNumId w:val="0"/>
  </w:num>
  <w:num w:numId="6" w16cid:durableId="1542355999">
    <w:abstractNumId w:val="1"/>
  </w:num>
  <w:num w:numId="7" w16cid:durableId="19009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C3F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B5EAD"/>
    <w:rsid w:val="00505FA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C1D37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1050E"/>
    <w:rsid w:val="00C370F2"/>
    <w:rsid w:val="00C44EEC"/>
    <w:rsid w:val="00D22FFA"/>
    <w:rsid w:val="00D73C3F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1103B"/>
    <w:rsid w:val="00FC5957"/>
    <w:rsid w:val="00FD265E"/>
    <w:rsid w:val="00FD290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78E0D"/>
  <w15:chartTrackingRefBased/>
  <w15:docId w15:val="{01701833-1BB4-4F32-83FD-47D01E0A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2023-07-05T11:50:00Z</dcterms:created>
  <dcterms:modified xsi:type="dcterms:W3CDTF">2023-07-05T11:50:00Z</dcterms:modified>
</cp:coreProperties>
</file>