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561D6" w14:textId="2171E9C1" w:rsidR="00890B92" w:rsidRPr="00C902DE" w:rsidRDefault="00B82F9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82F93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82F93">
        <w:rPr>
          <w:rFonts w:ascii="Arial" w:hAnsi="Arial" w:cs="Arial"/>
          <w:sz w:val="24"/>
          <w:szCs w:val="24"/>
        </w:rPr>
        <w:t>2023-07-0</w:t>
      </w:r>
      <w:r w:rsidR="000F7386">
        <w:rPr>
          <w:rFonts w:ascii="Arial" w:hAnsi="Arial" w:cs="Arial"/>
          <w:sz w:val="24"/>
          <w:szCs w:val="24"/>
        </w:rPr>
        <w:t>3</w:t>
      </w:r>
    </w:p>
    <w:p w14:paraId="4087145A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92490B9" w14:textId="77777777" w:rsidR="00890B92" w:rsidRPr="00C902DE" w:rsidRDefault="00B82F93" w:rsidP="00890B92">
      <w:pPr>
        <w:rPr>
          <w:rFonts w:ascii="Arial" w:hAnsi="Arial" w:cs="Arial"/>
          <w:b/>
          <w:bCs/>
          <w:sz w:val="24"/>
          <w:szCs w:val="24"/>
        </w:rPr>
      </w:pPr>
      <w:r w:rsidRPr="00B82F9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AD0BC62" w14:textId="77777777" w:rsidR="00890B92" w:rsidRPr="00C902DE" w:rsidRDefault="00B82F93" w:rsidP="00890B92">
      <w:pPr>
        <w:rPr>
          <w:rFonts w:ascii="Arial" w:hAnsi="Arial" w:cs="Arial"/>
          <w:sz w:val="24"/>
          <w:szCs w:val="24"/>
        </w:rPr>
      </w:pPr>
      <w:r w:rsidRPr="00B82F93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82F93">
        <w:rPr>
          <w:rFonts w:ascii="Arial" w:hAnsi="Arial" w:cs="Arial"/>
          <w:sz w:val="24"/>
          <w:szCs w:val="24"/>
        </w:rPr>
        <w:t>66</w:t>
      </w:r>
    </w:p>
    <w:p w14:paraId="24D7D7C4" w14:textId="77777777" w:rsidR="00890B92" w:rsidRPr="00C902DE" w:rsidRDefault="00B82F93" w:rsidP="00890B92">
      <w:pPr>
        <w:rPr>
          <w:rFonts w:ascii="Arial" w:hAnsi="Arial" w:cs="Arial"/>
          <w:sz w:val="24"/>
          <w:szCs w:val="24"/>
        </w:rPr>
      </w:pPr>
      <w:r w:rsidRPr="00B82F93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82F93">
        <w:rPr>
          <w:rFonts w:ascii="Arial" w:hAnsi="Arial" w:cs="Arial"/>
          <w:sz w:val="24"/>
          <w:szCs w:val="24"/>
        </w:rPr>
        <w:t>Kraków</w:t>
      </w:r>
    </w:p>
    <w:p w14:paraId="077D3DB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B5623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4B85651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841B64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21BA4B9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82F93" w:rsidRPr="00B82F93">
        <w:rPr>
          <w:rFonts w:ascii="Arial" w:hAnsi="Arial" w:cs="Arial"/>
          <w:b/>
          <w:sz w:val="24"/>
          <w:szCs w:val="24"/>
        </w:rPr>
        <w:t>SZP-271-10-2023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98AF51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E87F4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68433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6E7DFE4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884DCC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C17C6C4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82F93" w:rsidRPr="00B82F9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82F93" w:rsidRPr="00B82F93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73137AD" w14:textId="77777777" w:rsidR="00A80738" w:rsidRPr="00C902DE" w:rsidRDefault="00B82F9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82F93">
        <w:rPr>
          <w:rFonts w:ascii="Arial" w:hAnsi="Arial" w:cs="Arial"/>
          <w:b/>
          <w:sz w:val="22"/>
          <w:szCs w:val="22"/>
        </w:rPr>
        <w:t xml:space="preserve"> Dostawa materiałów papierniczych, biurowych, kopert, papieru do drukarek i kserokopiarek oraz tuszów i tonerów do drukarek zgodnie z opisem w zał. nr 1 do SWZ</w:t>
      </w:r>
    </w:p>
    <w:p w14:paraId="7631C608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82F93" w:rsidRPr="00B82F93">
        <w:rPr>
          <w:rFonts w:ascii="Arial" w:hAnsi="Arial" w:cs="Arial"/>
          <w:sz w:val="24"/>
          <w:szCs w:val="24"/>
        </w:rPr>
        <w:t>(</w:t>
      </w:r>
      <w:proofErr w:type="spellStart"/>
      <w:r w:rsidR="00B82F93" w:rsidRPr="00B82F93">
        <w:rPr>
          <w:rFonts w:ascii="Arial" w:hAnsi="Arial" w:cs="Arial"/>
          <w:sz w:val="24"/>
          <w:szCs w:val="24"/>
        </w:rPr>
        <w:t>t.j</w:t>
      </w:r>
      <w:proofErr w:type="spellEnd"/>
      <w:r w:rsidR="00B82F93" w:rsidRPr="00B82F93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2F93" w:rsidRPr="00C902DE" w14:paraId="4D288DB8" w14:textId="77777777" w:rsidTr="009301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87071B" w14:textId="77777777" w:rsidR="00B82F93" w:rsidRPr="00C902DE" w:rsidRDefault="00B82F93" w:rsidP="009301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82F93">
              <w:rPr>
                <w:rFonts w:ascii="Arial" w:hAnsi="Arial" w:cs="Arial"/>
                <w:sz w:val="24"/>
                <w:szCs w:val="24"/>
              </w:rPr>
              <w:t>części 1 zamówienia w wysokości 80 528.59 zł brutto;</w:t>
            </w:r>
          </w:p>
        </w:tc>
      </w:tr>
      <w:tr w:rsidR="00B82F93" w:rsidRPr="00C902DE" w14:paraId="3254EAA9" w14:textId="77777777" w:rsidTr="009301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D1AFE0" w14:textId="77777777" w:rsidR="00B82F93" w:rsidRPr="00C902DE" w:rsidRDefault="00B82F93" w:rsidP="009301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82F93">
              <w:rPr>
                <w:rFonts w:ascii="Arial" w:hAnsi="Arial" w:cs="Arial"/>
                <w:sz w:val="24"/>
                <w:szCs w:val="24"/>
              </w:rPr>
              <w:t>części 2 zamówienia w wysokości 46 924.50 zł brutto;</w:t>
            </w:r>
          </w:p>
        </w:tc>
      </w:tr>
      <w:tr w:rsidR="00B82F93" w:rsidRPr="00C902DE" w14:paraId="6A7DCB98" w14:textId="77777777" w:rsidTr="009301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BB1767" w14:textId="77777777" w:rsidR="00B82F93" w:rsidRPr="00C902DE" w:rsidRDefault="00B82F93" w:rsidP="009301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82F93">
              <w:rPr>
                <w:rFonts w:ascii="Arial" w:hAnsi="Arial" w:cs="Arial"/>
                <w:sz w:val="24"/>
                <w:szCs w:val="24"/>
              </w:rPr>
              <w:t>części 3 zamówienia w wysokości 274 424.07 zł brutto;</w:t>
            </w:r>
          </w:p>
        </w:tc>
      </w:tr>
      <w:tr w:rsidR="00B82F93" w:rsidRPr="00C902DE" w14:paraId="3264674B" w14:textId="77777777" w:rsidTr="009301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F865C0" w14:textId="77777777" w:rsidR="00B82F93" w:rsidRPr="00C902DE" w:rsidRDefault="00B82F93" w:rsidP="009301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82F93">
              <w:rPr>
                <w:rFonts w:ascii="Arial" w:hAnsi="Arial" w:cs="Arial"/>
                <w:sz w:val="24"/>
                <w:szCs w:val="24"/>
              </w:rPr>
              <w:t>części 4 zamówienia w wysokości 38 314.16 zł brutto;</w:t>
            </w:r>
          </w:p>
        </w:tc>
      </w:tr>
    </w:tbl>
    <w:p w14:paraId="50DB7B7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1D630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6D87C4" w14:textId="5FA9C671" w:rsidR="00A80738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F2EBE76" w14:textId="277E19B3" w:rsidR="000F7386" w:rsidRDefault="000F7386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BACB61B" w14:textId="777DEAE9" w:rsidR="000F7386" w:rsidRPr="00C902DE" w:rsidRDefault="000F7386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p w14:paraId="05FE6431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B56543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DECB4" w14:textId="77777777" w:rsidR="004F68F1" w:rsidRDefault="004F68F1">
      <w:r>
        <w:separator/>
      </w:r>
    </w:p>
  </w:endnote>
  <w:endnote w:type="continuationSeparator" w:id="0">
    <w:p w14:paraId="5ED64C28" w14:textId="77777777" w:rsidR="004F68F1" w:rsidRDefault="004F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02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DFFB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D4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75CF4C">
        <v:line id="_x0000_s1025" style="position:absolute;left:0;text-align:left;z-index:251657728" from="-3.85pt,8.7pt" to="455.15pt,8.7pt"/>
      </w:pict>
    </w:r>
  </w:p>
  <w:p w14:paraId="5A3AD8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DE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2804D6" w14:textId="77777777" w:rsidR="009F189D" w:rsidRDefault="009F189D">
    <w:pPr>
      <w:pStyle w:val="Stopka"/>
      <w:tabs>
        <w:tab w:val="clear" w:pos="4536"/>
      </w:tabs>
      <w:jc w:val="center"/>
    </w:pPr>
  </w:p>
  <w:p w14:paraId="1C4E64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D9FA8" w14:textId="77777777" w:rsidR="004F68F1" w:rsidRDefault="004F68F1">
      <w:r>
        <w:separator/>
      </w:r>
    </w:p>
  </w:footnote>
  <w:footnote w:type="continuationSeparator" w:id="0">
    <w:p w14:paraId="7B2363F6" w14:textId="77777777" w:rsidR="004F68F1" w:rsidRDefault="004F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323E" w14:textId="77777777" w:rsidR="00B82F93" w:rsidRDefault="00B82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C1B8A" w14:textId="77777777" w:rsidR="00B82F93" w:rsidRDefault="00B82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1F773" w14:textId="77777777" w:rsidR="00B82F93" w:rsidRDefault="00B82F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8F1"/>
    <w:rsid w:val="00007727"/>
    <w:rsid w:val="00017720"/>
    <w:rsid w:val="00035488"/>
    <w:rsid w:val="000D7F25"/>
    <w:rsid w:val="000E00E5"/>
    <w:rsid w:val="000F7386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F68F1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2F93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8BA396"/>
  <w15:chartTrackingRefBased/>
  <w15:docId w15:val="{14CCF09D-9BBC-47BE-9D8C-B99C1002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2023-07-05T10:01:00Z</cp:lastPrinted>
  <dcterms:created xsi:type="dcterms:W3CDTF">2023-07-05T10:01:00Z</dcterms:created>
  <dcterms:modified xsi:type="dcterms:W3CDTF">2023-07-05T10:01:00Z</dcterms:modified>
</cp:coreProperties>
</file>