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622DB" w:rsidP="004F079B">
      <w:pPr>
        <w:spacing w:after="240"/>
        <w:jc w:val="right"/>
        <w:rPr>
          <w:sz w:val="22"/>
          <w:szCs w:val="22"/>
        </w:rPr>
      </w:pPr>
      <w:r w:rsidRPr="000622D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622DB">
        <w:rPr>
          <w:sz w:val="22"/>
          <w:szCs w:val="22"/>
        </w:rPr>
        <w:t>2023-06-21</w:t>
      </w:r>
    </w:p>
    <w:p w:rsidR="000622DB" w:rsidRPr="000622DB" w:rsidRDefault="000622DB">
      <w:pPr>
        <w:rPr>
          <w:b/>
          <w:bCs/>
          <w:sz w:val="22"/>
          <w:szCs w:val="22"/>
        </w:rPr>
      </w:pPr>
      <w:r w:rsidRPr="000622DB">
        <w:rPr>
          <w:b/>
          <w:bCs/>
          <w:sz w:val="22"/>
          <w:szCs w:val="22"/>
        </w:rPr>
        <w:t>Akademia Górniczo - Hutnicza</w:t>
      </w:r>
    </w:p>
    <w:p w:rsidR="000622DB" w:rsidRPr="000622DB" w:rsidRDefault="000622DB">
      <w:pPr>
        <w:rPr>
          <w:b/>
          <w:bCs/>
          <w:sz w:val="22"/>
          <w:szCs w:val="22"/>
        </w:rPr>
      </w:pPr>
      <w:r w:rsidRPr="000622DB">
        <w:rPr>
          <w:b/>
          <w:bCs/>
          <w:sz w:val="22"/>
          <w:szCs w:val="22"/>
        </w:rPr>
        <w:t>im. Stanisława Staszica w Krakowie</w:t>
      </w:r>
    </w:p>
    <w:p w:rsidR="00F16C50" w:rsidRPr="00D91931" w:rsidRDefault="000622DB">
      <w:pPr>
        <w:rPr>
          <w:b/>
          <w:bCs/>
          <w:sz w:val="22"/>
          <w:szCs w:val="22"/>
        </w:rPr>
      </w:pPr>
      <w:r w:rsidRPr="000622DB">
        <w:rPr>
          <w:b/>
          <w:bCs/>
          <w:sz w:val="22"/>
          <w:szCs w:val="22"/>
        </w:rPr>
        <w:t>Dział Zamówień Publicznych</w:t>
      </w:r>
    </w:p>
    <w:p w:rsidR="00F16C50" w:rsidRPr="00BD5546" w:rsidRDefault="000622DB">
      <w:pPr>
        <w:rPr>
          <w:sz w:val="22"/>
          <w:szCs w:val="22"/>
        </w:rPr>
      </w:pPr>
      <w:r w:rsidRPr="000622D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622DB">
        <w:rPr>
          <w:sz w:val="22"/>
          <w:szCs w:val="22"/>
        </w:rPr>
        <w:t>30</w:t>
      </w:r>
    </w:p>
    <w:p w:rsidR="00F16C50" w:rsidRPr="00BD5546" w:rsidRDefault="000622DB">
      <w:pPr>
        <w:rPr>
          <w:sz w:val="22"/>
          <w:szCs w:val="22"/>
        </w:rPr>
      </w:pPr>
      <w:r w:rsidRPr="000622D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622D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22DB" w:rsidRPr="000622DB">
        <w:rPr>
          <w:bCs/>
          <w:sz w:val="22"/>
          <w:szCs w:val="22"/>
        </w:rPr>
        <w:t>KC-zp.272-314/23/8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622DB" w:rsidRPr="00607F9B" w:rsidTr="0035129A">
        <w:trPr>
          <w:trHeight w:val="638"/>
        </w:trPr>
        <w:tc>
          <w:tcPr>
            <w:tcW w:w="959" w:type="dxa"/>
            <w:shd w:val="clear" w:color="auto" w:fill="auto"/>
          </w:tcPr>
          <w:p w:rsidR="000622DB" w:rsidRPr="00607F9B" w:rsidRDefault="000622DB" w:rsidP="00351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22DB" w:rsidRPr="00607F9B" w:rsidRDefault="000622DB" w:rsidP="00351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22D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22D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22DB">
              <w:rPr>
                <w:b/>
                <w:bCs/>
                <w:sz w:val="22"/>
                <w:szCs w:val="22"/>
              </w:rPr>
              <w:t>Remont pokrycia dachu Basenu AGH w Krakowie wraz z wykonaniem instalacji fotowoltaicznej KC-zp.272-234/23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22DB">
              <w:rPr>
                <w:b/>
                <w:sz w:val="22"/>
                <w:szCs w:val="22"/>
              </w:rPr>
              <w:t>KC-zp.272-314/23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622DB" w:rsidRPr="000622DB">
        <w:rPr>
          <w:rFonts w:ascii="Times New Roman" w:hAnsi="Times New Roman"/>
          <w:b/>
          <w:szCs w:val="22"/>
        </w:rPr>
        <w:t xml:space="preserve">Akademia Górniczo </w:t>
      </w:r>
      <w:r w:rsidR="00C06531">
        <w:rPr>
          <w:rFonts w:ascii="Times New Roman" w:hAnsi="Times New Roman"/>
          <w:b/>
          <w:szCs w:val="22"/>
        </w:rPr>
        <w:t>–</w:t>
      </w:r>
      <w:r w:rsidR="000622DB" w:rsidRPr="000622DB">
        <w:rPr>
          <w:rFonts w:ascii="Times New Roman" w:hAnsi="Times New Roman"/>
          <w:b/>
          <w:szCs w:val="22"/>
        </w:rPr>
        <w:t xml:space="preserve"> Hutnicza</w:t>
      </w:r>
      <w:r w:rsidR="00C06531">
        <w:rPr>
          <w:rFonts w:ascii="Times New Roman" w:hAnsi="Times New Roman"/>
          <w:b/>
          <w:szCs w:val="22"/>
        </w:rPr>
        <w:t xml:space="preserve">, </w:t>
      </w:r>
      <w:r w:rsidR="000622DB" w:rsidRPr="000622D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w związku z </w:t>
      </w:r>
      <w:r w:rsidR="00C06531">
        <w:rPr>
          <w:rFonts w:ascii="Times New Roman" w:hAnsi="Times New Roman"/>
          <w:szCs w:val="22"/>
        </w:rPr>
        <w:t>wyznaczeniem wizji lokalnej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22DB" w:rsidRPr="000622DB">
        <w:rPr>
          <w:rFonts w:ascii="Times New Roman" w:hAnsi="Times New Roman"/>
          <w:b/>
          <w:szCs w:val="22"/>
        </w:rPr>
        <w:t>2023-06-29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622DB" w:rsidRPr="000622D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622DB" w:rsidRPr="000622DB">
        <w:rPr>
          <w:rFonts w:ascii="Times New Roman" w:hAnsi="Times New Roman"/>
          <w:b/>
          <w:szCs w:val="22"/>
        </w:rPr>
        <w:t>2023-07-12</w:t>
      </w:r>
      <w:r w:rsidR="008365E9">
        <w:rPr>
          <w:rFonts w:ascii="Times New Roman" w:hAnsi="Times New Roman"/>
          <w:szCs w:val="22"/>
        </w:rPr>
        <w:t xml:space="preserve"> godz. </w:t>
      </w:r>
      <w:r w:rsidR="000622DB" w:rsidRPr="000622D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622DB" w:rsidRPr="000622DB">
        <w:rPr>
          <w:rFonts w:ascii="Times New Roman" w:hAnsi="Times New Roman"/>
          <w:b/>
          <w:szCs w:val="22"/>
        </w:rPr>
        <w:t>2023-06-29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622DB" w:rsidRPr="000622D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622DB" w:rsidRPr="000622DB">
        <w:rPr>
          <w:rFonts w:ascii="Times New Roman" w:hAnsi="Times New Roman"/>
          <w:b/>
          <w:szCs w:val="22"/>
        </w:rPr>
        <w:t>2023-07-12</w:t>
      </w:r>
      <w:r w:rsidR="008365E9">
        <w:rPr>
          <w:rFonts w:ascii="Times New Roman" w:hAnsi="Times New Roman"/>
          <w:szCs w:val="22"/>
        </w:rPr>
        <w:t xml:space="preserve"> godz. </w:t>
      </w:r>
      <w:r w:rsidR="000622DB" w:rsidRPr="000622D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8A4B2C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8A4B2C">
        <w:rPr>
          <w:sz w:val="22"/>
          <w:szCs w:val="22"/>
        </w:rPr>
        <w:t xml:space="preserve">28.07.2023r </w:t>
      </w:r>
      <w:r>
        <w:rPr>
          <w:sz w:val="22"/>
          <w:szCs w:val="22"/>
        </w:rPr>
        <w:t xml:space="preserve"> na dzień:</w:t>
      </w:r>
      <w:r w:rsidR="00A05322">
        <w:rPr>
          <w:sz w:val="22"/>
          <w:szCs w:val="22"/>
        </w:rPr>
        <w:t xml:space="preserve"> </w:t>
      </w:r>
      <w:bookmarkStart w:id="0" w:name="_GoBack"/>
      <w:r w:rsidR="00A05322" w:rsidRPr="008A4B2C">
        <w:rPr>
          <w:b/>
          <w:sz w:val="22"/>
          <w:szCs w:val="22"/>
        </w:rPr>
        <w:t>10.08.2023</w:t>
      </w:r>
    </w:p>
    <w:bookmarkEnd w:id="0"/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EA7" w:rsidRDefault="00177EA7">
      <w:r>
        <w:separator/>
      </w:r>
    </w:p>
  </w:endnote>
  <w:endnote w:type="continuationSeparator" w:id="0">
    <w:p w:rsidR="00177EA7" w:rsidRDefault="0017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EA7" w:rsidRDefault="00177EA7">
      <w:r>
        <w:separator/>
      </w:r>
    </w:p>
  </w:footnote>
  <w:footnote w:type="continuationSeparator" w:id="0">
    <w:p w:rsidR="00177EA7" w:rsidRDefault="00177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EA7"/>
    <w:rsid w:val="000622DB"/>
    <w:rsid w:val="00136AEA"/>
    <w:rsid w:val="0015679F"/>
    <w:rsid w:val="00177EA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A4B2C"/>
    <w:rsid w:val="00901D47"/>
    <w:rsid w:val="00940C54"/>
    <w:rsid w:val="00945187"/>
    <w:rsid w:val="00955CEB"/>
    <w:rsid w:val="00A05322"/>
    <w:rsid w:val="00AC3482"/>
    <w:rsid w:val="00BB169D"/>
    <w:rsid w:val="00BD5546"/>
    <w:rsid w:val="00C06531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9FDF4"/>
  <w15:chartTrackingRefBased/>
  <w15:docId w15:val="{934915A7-8D3E-4788-8CC2-92EF5CFE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2023-06-21T10:12:00Z</cp:lastPrinted>
  <dcterms:created xsi:type="dcterms:W3CDTF">2023-06-21T10:12:00Z</dcterms:created>
  <dcterms:modified xsi:type="dcterms:W3CDTF">2023-06-21T10:12:00Z</dcterms:modified>
</cp:coreProperties>
</file>