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06CA4" w:rsidP="00D665F5">
      <w:pPr>
        <w:spacing w:after="240"/>
        <w:jc w:val="right"/>
        <w:rPr>
          <w:sz w:val="22"/>
          <w:szCs w:val="22"/>
        </w:rPr>
      </w:pPr>
      <w:r w:rsidRPr="00F06C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06CA4">
        <w:rPr>
          <w:sz w:val="22"/>
          <w:szCs w:val="22"/>
        </w:rPr>
        <w:t>2023-06-28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06CA4" w:rsidRPr="00F06CA4" w:rsidRDefault="00F06CA4" w:rsidP="00577BC6">
      <w:pPr>
        <w:spacing w:after="40"/>
        <w:rPr>
          <w:b/>
          <w:bCs/>
          <w:sz w:val="22"/>
          <w:szCs w:val="22"/>
        </w:rPr>
      </w:pPr>
      <w:r w:rsidRPr="00F06CA4">
        <w:rPr>
          <w:b/>
          <w:bCs/>
          <w:sz w:val="22"/>
          <w:szCs w:val="22"/>
        </w:rPr>
        <w:t>Akademia Górniczo - Hutnicza</w:t>
      </w:r>
    </w:p>
    <w:p w:rsidR="00F06CA4" w:rsidRPr="00F06CA4" w:rsidRDefault="00F06CA4" w:rsidP="00577BC6">
      <w:pPr>
        <w:spacing w:after="40"/>
        <w:rPr>
          <w:b/>
          <w:bCs/>
          <w:sz w:val="22"/>
          <w:szCs w:val="22"/>
        </w:rPr>
      </w:pPr>
      <w:r w:rsidRPr="00F06CA4">
        <w:rPr>
          <w:b/>
          <w:bCs/>
          <w:sz w:val="22"/>
          <w:szCs w:val="22"/>
        </w:rPr>
        <w:t>im. Stanisława Staszica w Krakowie</w:t>
      </w:r>
    </w:p>
    <w:p w:rsidR="00D665F5" w:rsidRPr="00D91931" w:rsidRDefault="00F06CA4" w:rsidP="00577BC6">
      <w:pPr>
        <w:spacing w:after="40"/>
        <w:rPr>
          <w:b/>
          <w:bCs/>
          <w:sz w:val="22"/>
          <w:szCs w:val="22"/>
        </w:rPr>
      </w:pPr>
      <w:r w:rsidRPr="00F06CA4">
        <w:rPr>
          <w:b/>
          <w:bCs/>
          <w:sz w:val="22"/>
          <w:szCs w:val="22"/>
        </w:rPr>
        <w:t>Dział Zamówień Publicznych</w:t>
      </w:r>
    </w:p>
    <w:p w:rsidR="00D665F5" w:rsidRPr="00BD5546" w:rsidRDefault="00F06CA4" w:rsidP="00D665F5">
      <w:pPr>
        <w:rPr>
          <w:sz w:val="22"/>
          <w:szCs w:val="22"/>
        </w:rPr>
      </w:pPr>
      <w:r w:rsidRPr="00F06C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06CA4">
        <w:rPr>
          <w:sz w:val="22"/>
          <w:szCs w:val="22"/>
        </w:rPr>
        <w:t>30</w:t>
      </w:r>
    </w:p>
    <w:p w:rsidR="00D665F5" w:rsidRPr="00BD5546" w:rsidRDefault="00F06CA4" w:rsidP="00D665F5">
      <w:pPr>
        <w:rPr>
          <w:sz w:val="22"/>
          <w:szCs w:val="22"/>
        </w:rPr>
      </w:pPr>
      <w:r w:rsidRPr="00F06C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06CA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6CA4" w:rsidRPr="00F06CA4">
        <w:rPr>
          <w:b/>
          <w:sz w:val="22"/>
          <w:szCs w:val="22"/>
        </w:rPr>
        <w:t>KC-zp.272-347/23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6CA4" w:rsidRPr="00F06CA4">
        <w:rPr>
          <w:sz w:val="22"/>
          <w:szCs w:val="22"/>
        </w:rPr>
        <w:t xml:space="preserve">Tryb podstawowy bez negocjacji - art. 275 pkt. 1 ustawy </w:t>
      </w:r>
      <w:proofErr w:type="spellStart"/>
      <w:r w:rsidR="00F06CA4" w:rsidRPr="00F06CA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06C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6CA4">
        <w:rPr>
          <w:b/>
          <w:sz w:val="22"/>
          <w:szCs w:val="22"/>
        </w:rPr>
        <w:t>dostawa i montaż specjalistycznych urządzeń warsztatowych do budynku SCK AGH przy ul. Kawiory 42 w Krakowie: stanowisko spawalnicze - KC-zp.272-347/23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6CA4" w:rsidRPr="00F06CA4">
        <w:rPr>
          <w:sz w:val="22"/>
          <w:szCs w:val="22"/>
        </w:rPr>
        <w:t>28/06/2023</w:t>
      </w:r>
      <w:r w:rsidR="00FF4AB1" w:rsidRPr="00577BC6">
        <w:rPr>
          <w:sz w:val="22"/>
          <w:szCs w:val="22"/>
        </w:rPr>
        <w:t xml:space="preserve"> o godz. </w:t>
      </w:r>
      <w:r w:rsidR="00F06CA4" w:rsidRPr="00F06CA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06CA4" w:rsidRPr="00493F8C" w:rsidTr="00D25EC9">
        <w:tc>
          <w:tcPr>
            <w:tcW w:w="993" w:type="dxa"/>
            <w:shd w:val="clear" w:color="auto" w:fill="auto"/>
            <w:vAlign w:val="center"/>
          </w:tcPr>
          <w:p w:rsidR="00F06CA4" w:rsidRPr="00490DC0" w:rsidRDefault="00F06CA4" w:rsidP="00D25EC9">
            <w:pPr>
              <w:spacing w:before="120" w:after="120"/>
              <w:jc w:val="center"/>
            </w:pPr>
            <w:r w:rsidRPr="00F06CA4">
              <w:t>1</w:t>
            </w:r>
          </w:p>
        </w:tc>
        <w:tc>
          <w:tcPr>
            <w:tcW w:w="5244" w:type="dxa"/>
            <w:shd w:val="clear" w:color="auto" w:fill="auto"/>
          </w:tcPr>
          <w:p w:rsidR="00F06CA4" w:rsidRPr="00490DC0" w:rsidRDefault="00F06CA4" w:rsidP="00D25EC9">
            <w:pPr>
              <w:spacing w:before="40"/>
            </w:pPr>
            <w:r w:rsidRPr="00F06CA4">
              <w:t>"RYWAL-RHC" Sp. z o.o. w Warszawie</w:t>
            </w:r>
          </w:p>
          <w:p w:rsidR="00F06CA4" w:rsidRPr="00490DC0" w:rsidRDefault="00F06CA4" w:rsidP="00D25EC9">
            <w:r w:rsidRPr="00F06CA4">
              <w:t>Odlewnicza</w:t>
            </w:r>
            <w:r w:rsidRPr="00490DC0">
              <w:t xml:space="preserve"> </w:t>
            </w:r>
            <w:r w:rsidRPr="00F06CA4">
              <w:t>4</w:t>
            </w:r>
            <w:r w:rsidRPr="00490DC0">
              <w:t xml:space="preserve"> </w:t>
            </w:r>
          </w:p>
          <w:p w:rsidR="00F06CA4" w:rsidRPr="00490DC0" w:rsidRDefault="00F06CA4" w:rsidP="00D25EC9">
            <w:pPr>
              <w:spacing w:after="40"/>
              <w:jc w:val="both"/>
            </w:pPr>
            <w:r w:rsidRPr="00F06CA4">
              <w:t>03-231</w:t>
            </w:r>
            <w:r w:rsidRPr="00490DC0">
              <w:t xml:space="preserve"> </w:t>
            </w:r>
            <w:r w:rsidRPr="00F06CA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CA4" w:rsidRPr="00490DC0" w:rsidRDefault="00F06CA4" w:rsidP="00D25EC9">
            <w:pPr>
              <w:spacing w:before="120" w:after="120"/>
              <w:jc w:val="both"/>
            </w:pPr>
            <w:r w:rsidRPr="00F06CA4">
              <w:t>143 650.47 zł</w:t>
            </w:r>
          </w:p>
        </w:tc>
      </w:tr>
      <w:tr w:rsidR="00F06CA4" w:rsidRPr="00493F8C" w:rsidTr="00D25EC9">
        <w:tc>
          <w:tcPr>
            <w:tcW w:w="993" w:type="dxa"/>
            <w:shd w:val="clear" w:color="auto" w:fill="auto"/>
            <w:vAlign w:val="center"/>
          </w:tcPr>
          <w:p w:rsidR="00F06CA4" w:rsidRPr="00490DC0" w:rsidRDefault="00F06CA4" w:rsidP="00D25EC9">
            <w:pPr>
              <w:spacing w:before="120" w:after="120"/>
              <w:jc w:val="center"/>
            </w:pPr>
            <w:r w:rsidRPr="00F06CA4">
              <w:t>2</w:t>
            </w:r>
          </w:p>
        </w:tc>
        <w:tc>
          <w:tcPr>
            <w:tcW w:w="5244" w:type="dxa"/>
            <w:shd w:val="clear" w:color="auto" w:fill="auto"/>
          </w:tcPr>
          <w:p w:rsidR="00F06CA4" w:rsidRPr="00490DC0" w:rsidRDefault="00F06CA4" w:rsidP="00D25EC9">
            <w:pPr>
              <w:spacing w:before="40"/>
            </w:pPr>
            <w:proofErr w:type="spellStart"/>
            <w:r w:rsidRPr="00F06CA4">
              <w:t>Metalzbyt</w:t>
            </w:r>
            <w:proofErr w:type="spellEnd"/>
            <w:r w:rsidRPr="00F06CA4">
              <w:t xml:space="preserve"> - Hurt Sp. z o.o.</w:t>
            </w:r>
          </w:p>
          <w:p w:rsidR="00F06CA4" w:rsidRPr="00490DC0" w:rsidRDefault="00F06CA4" w:rsidP="00D25EC9">
            <w:r w:rsidRPr="00F06CA4">
              <w:t>Ba</w:t>
            </w:r>
            <w:r w:rsidR="00C55F96">
              <w:t>r</w:t>
            </w:r>
            <w:bookmarkStart w:id="0" w:name="_GoBack"/>
            <w:bookmarkEnd w:id="0"/>
            <w:r w:rsidRPr="00F06CA4">
              <w:t>dowskiego</w:t>
            </w:r>
            <w:r w:rsidRPr="00490DC0">
              <w:t xml:space="preserve"> </w:t>
            </w:r>
            <w:r w:rsidRPr="00F06CA4">
              <w:t>2</w:t>
            </w:r>
            <w:r w:rsidRPr="00490DC0">
              <w:t xml:space="preserve"> </w:t>
            </w:r>
          </w:p>
          <w:p w:rsidR="00F06CA4" w:rsidRPr="00490DC0" w:rsidRDefault="00F06CA4" w:rsidP="00D25EC9">
            <w:pPr>
              <w:spacing w:after="40"/>
              <w:jc w:val="both"/>
            </w:pPr>
            <w:r w:rsidRPr="00F06CA4">
              <w:t>43-300</w:t>
            </w:r>
            <w:r w:rsidRPr="00490DC0">
              <w:t xml:space="preserve"> </w:t>
            </w:r>
            <w:r w:rsidRPr="00F06CA4">
              <w:t>Bielsko 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6CA4" w:rsidRPr="00490DC0" w:rsidRDefault="00F06CA4" w:rsidP="00D25EC9">
            <w:pPr>
              <w:spacing w:before="120" w:after="120"/>
              <w:jc w:val="both"/>
            </w:pPr>
            <w:r w:rsidRPr="00F06CA4">
              <w:t>99 276.99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C8E" w:rsidRDefault="00083C8E">
      <w:r>
        <w:separator/>
      </w:r>
    </w:p>
  </w:endnote>
  <w:endnote w:type="continuationSeparator" w:id="0">
    <w:p w:rsidR="00083C8E" w:rsidRDefault="0008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C8E" w:rsidRDefault="00083C8E">
      <w:r>
        <w:separator/>
      </w:r>
    </w:p>
  </w:footnote>
  <w:footnote w:type="continuationSeparator" w:id="0">
    <w:p w:rsidR="00083C8E" w:rsidRDefault="00083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A4" w:rsidRDefault="00F06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A4" w:rsidRDefault="00F06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A4" w:rsidRDefault="00F06C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C8E"/>
    <w:rsid w:val="00007727"/>
    <w:rsid w:val="00017720"/>
    <w:rsid w:val="00035488"/>
    <w:rsid w:val="00083C8E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96E33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55F96"/>
    <w:rsid w:val="00C659E2"/>
    <w:rsid w:val="00CB0802"/>
    <w:rsid w:val="00D665F5"/>
    <w:rsid w:val="00D7128F"/>
    <w:rsid w:val="00EA3476"/>
    <w:rsid w:val="00F06CA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926E9B"/>
  <w15:chartTrackingRefBased/>
  <w15:docId w15:val="{01A46870-49BB-4E05-815F-BF136FFA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2023-06-28T08:34:00Z</dcterms:created>
  <dcterms:modified xsi:type="dcterms:W3CDTF">2023-06-28T08:35:00Z</dcterms:modified>
</cp:coreProperties>
</file>