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1E660" w14:textId="77777777" w:rsidR="00D665F5" w:rsidRPr="007E24A2" w:rsidRDefault="006324E7" w:rsidP="00D665F5">
      <w:pPr>
        <w:spacing w:after="240"/>
        <w:jc w:val="right"/>
        <w:rPr>
          <w:sz w:val="24"/>
          <w:szCs w:val="24"/>
        </w:rPr>
      </w:pPr>
      <w:r w:rsidRPr="006324E7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6324E7">
        <w:rPr>
          <w:sz w:val="24"/>
          <w:szCs w:val="24"/>
        </w:rPr>
        <w:t>2023-06-23</w:t>
      </w:r>
    </w:p>
    <w:p w14:paraId="79EFB7C1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7C6960DE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71B62B4B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4A7C5D1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635CE094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7D207F21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BA0E5F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6C6363E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6324E7" w:rsidRPr="006324E7">
        <w:rPr>
          <w:b/>
          <w:sz w:val="24"/>
          <w:szCs w:val="24"/>
        </w:rPr>
        <w:t>ZP/28/2023</w:t>
      </w:r>
      <w:r w:rsidR="00A80738" w:rsidRPr="007E24A2">
        <w:rPr>
          <w:sz w:val="24"/>
          <w:szCs w:val="24"/>
        </w:rPr>
        <w:tab/>
        <w:t xml:space="preserve"> </w:t>
      </w:r>
    </w:p>
    <w:p w14:paraId="4D1BB94C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A06B1B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39C420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25C6E3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4F4B9BF9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2AB916D" w14:textId="6E9B0318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6324E7" w:rsidRPr="006324E7">
        <w:rPr>
          <w:sz w:val="24"/>
          <w:szCs w:val="24"/>
        </w:rPr>
        <w:t>podstawowy</w:t>
      </w:r>
      <w:r w:rsidR="00F22890">
        <w:rPr>
          <w:sz w:val="24"/>
          <w:szCs w:val="24"/>
        </w:rPr>
        <w:t>m</w:t>
      </w:r>
      <w:r w:rsidR="006324E7" w:rsidRPr="006324E7">
        <w:rPr>
          <w:sz w:val="24"/>
          <w:szCs w:val="24"/>
        </w:rPr>
        <w:t xml:space="preserve"> bez negocjacji - art. 275 pkt. 1 ustawy Pzp</w:t>
      </w:r>
      <w:r w:rsidRPr="007E24A2">
        <w:rPr>
          <w:sz w:val="24"/>
          <w:szCs w:val="24"/>
        </w:rPr>
        <w:t xml:space="preserve"> na: </w:t>
      </w:r>
    </w:p>
    <w:p w14:paraId="2AF6C0A4" w14:textId="77777777" w:rsidR="00A80738" w:rsidRPr="007E24A2" w:rsidRDefault="006324E7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6324E7">
        <w:rPr>
          <w:b/>
          <w:szCs w:val="24"/>
        </w:rPr>
        <w:t>Zakup i dostawa gazów medycznych wraz z dzierżawą zbiorników i butli</w:t>
      </w:r>
    </w:p>
    <w:p w14:paraId="57491657" w14:textId="77777777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6324E7" w:rsidRPr="006324E7">
        <w:rPr>
          <w:sz w:val="24"/>
          <w:szCs w:val="24"/>
        </w:rPr>
        <w:t>(t.j. Dz. U. z 2022r. poz. 1710)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29EADB61" w14:textId="77777777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6324E7" w:rsidRPr="006324E7">
        <w:rPr>
          <w:sz w:val="24"/>
          <w:szCs w:val="24"/>
        </w:rPr>
        <w:t>23/06/2023</w:t>
      </w:r>
      <w:r w:rsidR="00FF4AB1" w:rsidRPr="007E24A2">
        <w:rPr>
          <w:sz w:val="24"/>
          <w:szCs w:val="24"/>
        </w:rPr>
        <w:t xml:space="preserve"> o godz. </w:t>
      </w:r>
      <w:r w:rsidR="006324E7" w:rsidRPr="006324E7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582715E1" w14:textId="77777777" w:rsidTr="003F57CD">
        <w:tc>
          <w:tcPr>
            <w:tcW w:w="993" w:type="dxa"/>
            <w:shd w:val="clear" w:color="auto" w:fill="auto"/>
            <w:vAlign w:val="center"/>
          </w:tcPr>
          <w:p w14:paraId="31EECE90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177383D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B55267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6324E7" w:rsidRPr="007E24A2" w14:paraId="7469DAB5" w14:textId="77777777" w:rsidTr="001B2A30">
        <w:tc>
          <w:tcPr>
            <w:tcW w:w="993" w:type="dxa"/>
            <w:shd w:val="clear" w:color="auto" w:fill="auto"/>
            <w:vAlign w:val="center"/>
          </w:tcPr>
          <w:p w14:paraId="6E7F381F" w14:textId="77777777" w:rsidR="006324E7" w:rsidRPr="007E24A2" w:rsidRDefault="006324E7" w:rsidP="001B2A30">
            <w:pPr>
              <w:spacing w:before="80" w:after="80"/>
              <w:jc w:val="center"/>
            </w:pPr>
            <w:r w:rsidRPr="006324E7">
              <w:t>1</w:t>
            </w:r>
          </w:p>
        </w:tc>
        <w:tc>
          <w:tcPr>
            <w:tcW w:w="5244" w:type="dxa"/>
            <w:shd w:val="clear" w:color="auto" w:fill="auto"/>
          </w:tcPr>
          <w:p w14:paraId="2198DFDF" w14:textId="77777777" w:rsidR="006324E7" w:rsidRPr="007E24A2" w:rsidRDefault="006324E7" w:rsidP="001B2A30">
            <w:pPr>
              <w:spacing w:before="80"/>
            </w:pPr>
            <w:r w:rsidRPr="006324E7">
              <w:t>Air Liquide Polska Sp. z o.o.</w:t>
            </w:r>
          </w:p>
          <w:p w14:paraId="00D122FD" w14:textId="3DF522AA" w:rsidR="006324E7" w:rsidRPr="007E24A2" w:rsidRDefault="00F22890" w:rsidP="001B2A30">
            <w:r>
              <w:t xml:space="preserve">ul. </w:t>
            </w:r>
            <w:r w:rsidR="006324E7" w:rsidRPr="006324E7">
              <w:t>Jasnogórska</w:t>
            </w:r>
            <w:r w:rsidR="006324E7" w:rsidRPr="007E24A2">
              <w:t xml:space="preserve"> </w:t>
            </w:r>
            <w:r w:rsidR="006324E7" w:rsidRPr="006324E7">
              <w:t>9</w:t>
            </w:r>
            <w:r w:rsidR="006324E7" w:rsidRPr="007E24A2">
              <w:t xml:space="preserve"> </w:t>
            </w:r>
          </w:p>
          <w:p w14:paraId="7238077E" w14:textId="77777777" w:rsidR="006324E7" w:rsidRPr="007E24A2" w:rsidRDefault="006324E7" w:rsidP="001B2A30">
            <w:pPr>
              <w:spacing w:after="80"/>
              <w:jc w:val="both"/>
            </w:pPr>
            <w:r w:rsidRPr="006324E7">
              <w:t>31-358</w:t>
            </w:r>
            <w:r w:rsidRPr="007E24A2">
              <w:t xml:space="preserve"> </w:t>
            </w:r>
            <w:r w:rsidRPr="006324E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8466D5" w14:textId="77777777" w:rsidR="006324E7" w:rsidRPr="007E24A2" w:rsidRDefault="006324E7" w:rsidP="001B2A30">
            <w:pPr>
              <w:spacing w:before="80" w:after="80"/>
              <w:jc w:val="center"/>
            </w:pPr>
            <w:r w:rsidRPr="006324E7">
              <w:t>529 418.70 zł</w:t>
            </w:r>
          </w:p>
        </w:tc>
      </w:tr>
    </w:tbl>
    <w:p w14:paraId="1BF85016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20251910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4A3F2FB6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5E2A5" w14:textId="77777777" w:rsidR="000B72E9" w:rsidRDefault="000B72E9">
      <w:r>
        <w:separator/>
      </w:r>
    </w:p>
  </w:endnote>
  <w:endnote w:type="continuationSeparator" w:id="0">
    <w:p w14:paraId="39F80CEA" w14:textId="77777777" w:rsidR="000B72E9" w:rsidRDefault="000B7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2107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CECC6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F7B2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1A1B6B9">
        <v:line id="_x0000_s1025" style="position:absolute;left:0;text-align:left;z-index:251657728" from="-3.85pt,8.7pt" to="455.15pt,8.7pt"/>
      </w:pict>
    </w:r>
  </w:p>
  <w:p w14:paraId="6CF5184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533C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202665" w14:textId="77777777" w:rsidR="009F189D" w:rsidRDefault="009F189D">
    <w:pPr>
      <w:pStyle w:val="Stopka"/>
      <w:tabs>
        <w:tab w:val="clear" w:pos="4536"/>
      </w:tabs>
      <w:jc w:val="center"/>
    </w:pPr>
  </w:p>
  <w:p w14:paraId="206DC70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DC1A4" w14:textId="77777777" w:rsidR="000B72E9" w:rsidRDefault="000B72E9">
      <w:r>
        <w:separator/>
      </w:r>
    </w:p>
  </w:footnote>
  <w:footnote w:type="continuationSeparator" w:id="0">
    <w:p w14:paraId="3AA660E7" w14:textId="77777777" w:rsidR="000B72E9" w:rsidRDefault="000B72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57D01" w14:textId="77777777" w:rsidR="006324E7" w:rsidRDefault="006324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15199" w14:textId="77777777" w:rsidR="006324E7" w:rsidRDefault="006324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8FFCB" w14:textId="77777777" w:rsidR="006324E7" w:rsidRDefault="006324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72E9"/>
    <w:rsid w:val="00007727"/>
    <w:rsid w:val="00017720"/>
    <w:rsid w:val="00035488"/>
    <w:rsid w:val="000B72E9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324E7"/>
    <w:rsid w:val="0069085C"/>
    <w:rsid w:val="007E24A2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08C5"/>
    <w:rsid w:val="00D7128F"/>
    <w:rsid w:val="00EA3476"/>
    <w:rsid w:val="00F22890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660C4E"/>
  <w15:chartTrackingRefBased/>
  <w15:docId w15:val="{E0504A99-8301-45C4-834F-241FA149A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123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2023-06-23T10:10:00Z</dcterms:created>
  <dcterms:modified xsi:type="dcterms:W3CDTF">2023-06-23T10:10:00Z</dcterms:modified>
</cp:coreProperties>
</file>