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61DA2" w:rsidP="005C0930">
      <w:pPr>
        <w:spacing w:after="240"/>
        <w:jc w:val="right"/>
        <w:rPr>
          <w:sz w:val="22"/>
          <w:szCs w:val="22"/>
        </w:rPr>
      </w:pPr>
      <w:r w:rsidRPr="00861DA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61DA2">
        <w:rPr>
          <w:sz w:val="22"/>
          <w:szCs w:val="22"/>
        </w:rPr>
        <w:t>2023-06-22</w:t>
      </w:r>
    </w:p>
    <w:p w:rsidR="00861DA2" w:rsidRPr="00861DA2" w:rsidRDefault="00861DA2" w:rsidP="005C0930">
      <w:pPr>
        <w:rPr>
          <w:b/>
          <w:bCs/>
          <w:sz w:val="22"/>
          <w:szCs w:val="22"/>
        </w:rPr>
      </w:pPr>
      <w:r w:rsidRPr="00861DA2">
        <w:rPr>
          <w:b/>
          <w:bCs/>
          <w:sz w:val="22"/>
          <w:szCs w:val="22"/>
        </w:rPr>
        <w:t>Akademia Górniczo - Hutnicza</w:t>
      </w:r>
    </w:p>
    <w:p w:rsidR="00861DA2" w:rsidRPr="00861DA2" w:rsidRDefault="00861DA2" w:rsidP="005C0930">
      <w:pPr>
        <w:rPr>
          <w:b/>
          <w:bCs/>
          <w:sz w:val="22"/>
          <w:szCs w:val="22"/>
        </w:rPr>
      </w:pPr>
      <w:r w:rsidRPr="00861DA2">
        <w:rPr>
          <w:b/>
          <w:bCs/>
          <w:sz w:val="22"/>
          <w:szCs w:val="22"/>
        </w:rPr>
        <w:t>im. Stanisława Staszica w Krakowie</w:t>
      </w:r>
    </w:p>
    <w:p w:rsidR="005C0930" w:rsidRPr="00D91931" w:rsidRDefault="00861DA2" w:rsidP="005C0930">
      <w:pPr>
        <w:rPr>
          <w:b/>
          <w:bCs/>
          <w:sz w:val="22"/>
          <w:szCs w:val="22"/>
        </w:rPr>
      </w:pPr>
      <w:r w:rsidRPr="00861DA2">
        <w:rPr>
          <w:b/>
          <w:bCs/>
          <w:sz w:val="22"/>
          <w:szCs w:val="22"/>
        </w:rPr>
        <w:t>Dział Zamówień Publicznych</w:t>
      </w:r>
    </w:p>
    <w:p w:rsidR="005C0930" w:rsidRPr="00BD5546" w:rsidRDefault="00861DA2" w:rsidP="005C0930">
      <w:pPr>
        <w:rPr>
          <w:sz w:val="22"/>
          <w:szCs w:val="22"/>
        </w:rPr>
      </w:pPr>
      <w:r w:rsidRPr="00861DA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61DA2">
        <w:rPr>
          <w:sz w:val="22"/>
          <w:szCs w:val="22"/>
        </w:rPr>
        <w:t>30</w:t>
      </w:r>
    </w:p>
    <w:p w:rsidR="005C0930" w:rsidRPr="00BD5546" w:rsidRDefault="00861DA2" w:rsidP="005C0930">
      <w:pPr>
        <w:rPr>
          <w:sz w:val="22"/>
          <w:szCs w:val="22"/>
        </w:rPr>
      </w:pPr>
      <w:r w:rsidRPr="00861DA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61DA2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61DA2" w:rsidRPr="00861DA2">
        <w:rPr>
          <w:b/>
          <w:sz w:val="22"/>
          <w:szCs w:val="22"/>
        </w:rPr>
        <w:t>KC-zp.272-319/23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EB5542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61DA2" w:rsidRPr="00861DA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61DA2" w:rsidRPr="00861DA2">
        <w:rPr>
          <w:b/>
          <w:bCs/>
          <w:sz w:val="22"/>
          <w:szCs w:val="22"/>
        </w:rPr>
        <w:t>Dostawa do siedziby Zamawiających wraz z instalacją elementów infrastruktury międzyregionalnej sieci 5G SA na potrzeby realizacji projektu Krajowego laboratorium sieci i usług 5G wraz z otoczeniem - KC-zp.272-319/23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61DA2" w:rsidRPr="00861DA2">
        <w:rPr>
          <w:b/>
          <w:sz w:val="22"/>
          <w:szCs w:val="22"/>
        </w:rPr>
        <w:t>KC-zp.272-319/23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61DA2" w:rsidRPr="00861DA2">
        <w:rPr>
          <w:b/>
          <w:sz w:val="22"/>
          <w:szCs w:val="22"/>
        </w:rPr>
        <w:t xml:space="preserve">Akademia Górniczo </w:t>
      </w:r>
      <w:r w:rsidR="00EB5542">
        <w:rPr>
          <w:b/>
          <w:sz w:val="22"/>
          <w:szCs w:val="22"/>
        </w:rPr>
        <w:t>–</w:t>
      </w:r>
      <w:r w:rsidR="00861DA2" w:rsidRPr="00861DA2">
        <w:rPr>
          <w:b/>
          <w:sz w:val="22"/>
          <w:szCs w:val="22"/>
        </w:rPr>
        <w:t xml:space="preserve"> Hutnicza</w:t>
      </w:r>
      <w:r w:rsidR="00EB5542">
        <w:rPr>
          <w:b/>
          <w:sz w:val="22"/>
          <w:szCs w:val="22"/>
        </w:rPr>
        <w:t xml:space="preserve"> </w:t>
      </w:r>
      <w:r w:rsidR="00861DA2" w:rsidRPr="00861DA2">
        <w:rPr>
          <w:b/>
          <w:sz w:val="22"/>
          <w:szCs w:val="22"/>
        </w:rPr>
        <w:t>im. Stanisława Staszica w Krakowie</w:t>
      </w:r>
      <w:r w:rsidR="00EB5542">
        <w:rPr>
          <w:b/>
          <w:sz w:val="22"/>
          <w:szCs w:val="22"/>
        </w:rPr>
        <w:t xml:space="preserve"> </w:t>
      </w:r>
      <w:r w:rsidR="00861DA2" w:rsidRPr="00861DA2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E3292" w:rsidRDefault="003E3292" w:rsidP="003E3292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6B2D5F">
        <w:rPr>
          <w:bCs/>
          <w:sz w:val="22"/>
          <w:szCs w:val="22"/>
          <w:u w:val="single"/>
        </w:rPr>
        <w:t>Załącznik A: Specyfikacja sieci międzyregionalnej</w:t>
      </w:r>
    </w:p>
    <w:p w:rsidR="003E3292" w:rsidRDefault="003E3292" w:rsidP="003E3292">
      <w:pPr>
        <w:spacing w:before="120" w:after="120" w:line="360" w:lineRule="auto"/>
        <w:jc w:val="both"/>
        <w:rPr>
          <w:bCs/>
          <w:sz w:val="22"/>
          <w:szCs w:val="22"/>
        </w:rPr>
      </w:pPr>
      <w:r w:rsidRPr="003E3292">
        <w:rPr>
          <w:bCs/>
          <w:sz w:val="22"/>
          <w:szCs w:val="22"/>
        </w:rPr>
        <w:t xml:space="preserve">Rdzeń 5 G – zadanie </w:t>
      </w:r>
      <w:proofErr w:type="spellStart"/>
      <w:r w:rsidRPr="003E3292">
        <w:rPr>
          <w:bCs/>
          <w:sz w:val="22"/>
          <w:szCs w:val="22"/>
        </w:rPr>
        <w:t>Core</w:t>
      </w:r>
      <w:proofErr w:type="spellEnd"/>
    </w:p>
    <w:p w:rsidR="003E3292" w:rsidRPr="003E3292" w:rsidRDefault="003E3292" w:rsidP="003E329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3E3292">
        <w:rPr>
          <w:b/>
          <w:bCs/>
          <w:sz w:val="22"/>
          <w:szCs w:val="22"/>
        </w:rPr>
        <w:t>zamiast:</w:t>
      </w:r>
    </w:p>
    <w:p w:rsidR="003E3292" w:rsidRDefault="003E3292" w:rsidP="003E3292">
      <w:pPr>
        <w:spacing w:before="120" w:after="120" w:line="360" w:lineRule="auto"/>
        <w:jc w:val="both"/>
        <w:rPr>
          <w:bCs/>
          <w:sz w:val="22"/>
          <w:szCs w:val="22"/>
        </w:rPr>
      </w:pPr>
      <w:r w:rsidRPr="003E3292"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 xml:space="preserve"> </w:t>
      </w:r>
      <w:r w:rsidRPr="003E3292">
        <w:rPr>
          <w:bCs/>
          <w:sz w:val="22"/>
          <w:szCs w:val="22"/>
        </w:rPr>
        <w:t>Zgodność z wyspecyfikowaną w standardzie architekturą SBA (Service-</w:t>
      </w:r>
      <w:proofErr w:type="spellStart"/>
      <w:r w:rsidRPr="003E3292">
        <w:rPr>
          <w:bCs/>
          <w:sz w:val="22"/>
          <w:szCs w:val="22"/>
        </w:rPr>
        <w:t>Based</w:t>
      </w:r>
      <w:proofErr w:type="spellEnd"/>
      <w:r w:rsidRPr="003E3292">
        <w:rPr>
          <w:bCs/>
          <w:sz w:val="22"/>
          <w:szCs w:val="22"/>
        </w:rPr>
        <w:t xml:space="preserve"> Architecture) z wykorzystaniem protokołu HTTP/2 lub równoważnego.</w:t>
      </w:r>
    </w:p>
    <w:p w:rsidR="003E3292" w:rsidRPr="003E3292" w:rsidRDefault="003E3292" w:rsidP="003E329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3E3292">
        <w:rPr>
          <w:b/>
          <w:bCs/>
          <w:sz w:val="22"/>
          <w:szCs w:val="22"/>
        </w:rPr>
        <w:t>powinno być:</w:t>
      </w:r>
    </w:p>
    <w:p w:rsidR="003E3292" w:rsidRPr="003E3292" w:rsidRDefault="003E3292" w:rsidP="003E3292">
      <w:pPr>
        <w:rPr>
          <w:sz w:val="24"/>
          <w:szCs w:val="24"/>
        </w:rPr>
      </w:pPr>
      <w:r>
        <w:rPr>
          <w:sz w:val="24"/>
          <w:szCs w:val="24"/>
        </w:rPr>
        <w:t>- Z</w:t>
      </w:r>
      <w:bookmarkStart w:id="0" w:name="_GoBack"/>
      <w:bookmarkEnd w:id="0"/>
      <w:r w:rsidRPr="003E3292">
        <w:rPr>
          <w:sz w:val="24"/>
          <w:szCs w:val="24"/>
        </w:rPr>
        <w:t>godność z wyspecyfikowaną w standardzie architekturą SBA (Service-</w:t>
      </w:r>
      <w:proofErr w:type="spellStart"/>
      <w:r w:rsidRPr="003E3292">
        <w:rPr>
          <w:sz w:val="24"/>
          <w:szCs w:val="24"/>
        </w:rPr>
        <w:t>Based</w:t>
      </w:r>
      <w:proofErr w:type="spellEnd"/>
      <w:r w:rsidRPr="003E3292">
        <w:rPr>
          <w:sz w:val="24"/>
          <w:szCs w:val="24"/>
        </w:rPr>
        <w:t xml:space="preserve"> Architecture) </w:t>
      </w:r>
    </w:p>
    <w:p w:rsidR="003E3292" w:rsidRPr="003E3292" w:rsidRDefault="003E3292" w:rsidP="003E3292">
      <w:pPr>
        <w:rPr>
          <w:sz w:val="24"/>
          <w:szCs w:val="24"/>
        </w:rPr>
      </w:pPr>
    </w:p>
    <w:p w:rsidR="003E3292" w:rsidRPr="003E3292" w:rsidRDefault="003E3292" w:rsidP="003E3292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8DF" w:rsidRDefault="00D118DF">
      <w:r>
        <w:separator/>
      </w:r>
    </w:p>
  </w:endnote>
  <w:endnote w:type="continuationSeparator" w:id="0">
    <w:p w:rsidR="00D118DF" w:rsidRDefault="00D11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E32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8DF" w:rsidRDefault="00D118DF">
      <w:r>
        <w:separator/>
      </w:r>
    </w:p>
  </w:footnote>
  <w:footnote w:type="continuationSeparator" w:id="0">
    <w:p w:rsidR="00D118DF" w:rsidRDefault="00D11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DA2" w:rsidRDefault="00861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542" w:rsidRPr="00EB5542" w:rsidRDefault="003E3292" w:rsidP="00EB5542">
    <w:pPr>
      <w:widowControl w:val="0"/>
      <w:tabs>
        <w:tab w:val="center" w:pos="4536"/>
        <w:tab w:val="right" w:pos="9072"/>
      </w:tabs>
      <w:rPr>
        <w:noProof/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:rsidR="00EB5542" w:rsidRPr="00EB5542" w:rsidRDefault="00EB5542" w:rsidP="00EB5542">
    <w:pPr>
      <w:jc w:val="center"/>
      <w:rPr>
        <w:sz w:val="18"/>
        <w:szCs w:val="18"/>
      </w:rPr>
    </w:pPr>
    <w:r w:rsidRPr="00EB5542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861DA2" w:rsidRDefault="00861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DA2" w:rsidRDefault="00861D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8DF"/>
    <w:rsid w:val="00025DC4"/>
    <w:rsid w:val="00057D02"/>
    <w:rsid w:val="000613E0"/>
    <w:rsid w:val="001A571A"/>
    <w:rsid w:val="002B1C74"/>
    <w:rsid w:val="00384EFD"/>
    <w:rsid w:val="003E3292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61DA2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18DF"/>
    <w:rsid w:val="00D1574A"/>
    <w:rsid w:val="00D248D2"/>
    <w:rsid w:val="00E02559"/>
    <w:rsid w:val="00E74582"/>
    <w:rsid w:val="00EB3650"/>
    <w:rsid w:val="00EB5542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0B5DCCB"/>
  <w15:chartTrackingRefBased/>
  <w15:docId w15:val="{A55477A6-45B2-4461-B2EF-D9A0D758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5</cp:revision>
  <cp:lastPrinted>2001-02-10T18:08:00Z</cp:lastPrinted>
  <dcterms:created xsi:type="dcterms:W3CDTF">2023-06-22T11:16:00Z</dcterms:created>
  <dcterms:modified xsi:type="dcterms:W3CDTF">2023-06-22T11:19:00Z</dcterms:modified>
</cp:coreProperties>
</file>