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E6455F"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76FBD781" w:rsidR="009E2EF2" w:rsidRPr="00586078" w:rsidRDefault="002B5244" w:rsidP="009E7968">
            <w:pPr>
              <w:spacing w:after="0" w:line="240" w:lineRule="auto"/>
              <w:rPr>
                <w:rFonts w:ascii="Times New Roman" w:eastAsia="Times New Roman" w:hAnsi="Times New Roman"/>
                <w:b/>
                <w:color w:val="0070C0"/>
                <w:sz w:val="20"/>
                <w:szCs w:val="20"/>
                <w:lang w:eastAsia="pl-PL"/>
              </w:rPr>
            </w:pPr>
            <w:r w:rsidRPr="002B5244">
              <w:rPr>
                <w:rFonts w:ascii="Times New Roman" w:eastAsia="Times New Roman" w:hAnsi="Times New Roman"/>
                <w:b/>
                <w:color w:val="0000FF"/>
                <w:sz w:val="20"/>
                <w:szCs w:val="20"/>
                <w:lang w:eastAsia="pl-PL"/>
              </w:rPr>
              <w:t xml:space="preserve">Dostawa </w:t>
            </w:r>
            <w:r w:rsidR="00E6455F" w:rsidRPr="00E6455F">
              <w:rPr>
                <w:rFonts w:ascii="Times New Roman" w:eastAsia="Times New Roman" w:hAnsi="Times New Roman"/>
                <w:b/>
                <w:color w:val="0000FF"/>
                <w:sz w:val="20"/>
                <w:szCs w:val="20"/>
                <w:lang w:eastAsia="pl-PL"/>
              </w:rPr>
              <w:t xml:space="preserve">systemu generowania bodźców </w:t>
            </w:r>
            <w:r w:rsidR="00E6455F">
              <w:rPr>
                <w:rFonts w:ascii="Times New Roman" w:eastAsia="Times New Roman" w:hAnsi="Times New Roman"/>
                <w:b/>
                <w:color w:val="0000FF"/>
                <w:sz w:val="20"/>
                <w:szCs w:val="20"/>
                <w:lang w:eastAsia="pl-PL"/>
              </w:rPr>
              <w:br/>
            </w:r>
            <w:r w:rsidR="00E6455F" w:rsidRPr="00E6455F">
              <w:rPr>
                <w:rFonts w:ascii="Times New Roman" w:eastAsia="Times New Roman" w:hAnsi="Times New Roman"/>
                <w:b/>
                <w:color w:val="0000FF"/>
                <w:sz w:val="20"/>
                <w:szCs w:val="20"/>
                <w:lang w:eastAsia="pl-PL"/>
              </w:rPr>
              <w:t>i pomiarów aktywności mózgu dla rzeczywistości wirtualnej kompatybilne z posiadanym systemem MP160 - KC-</w:t>
            </w:r>
            <w:proofErr w:type="spellStart"/>
            <w:r w:rsidR="00E6455F" w:rsidRPr="00E6455F">
              <w:rPr>
                <w:rFonts w:ascii="Times New Roman" w:eastAsia="Times New Roman" w:hAnsi="Times New Roman"/>
                <w:b/>
                <w:color w:val="0000FF"/>
                <w:sz w:val="20"/>
                <w:szCs w:val="20"/>
                <w:lang w:eastAsia="pl-PL"/>
              </w:rPr>
              <w:t>zp</w:t>
            </w:r>
            <w:proofErr w:type="spellEnd"/>
            <w:r w:rsidR="00E6455F" w:rsidRPr="00E6455F">
              <w:rPr>
                <w:rFonts w:ascii="Times New Roman" w:eastAsia="Times New Roman" w:hAnsi="Times New Roman"/>
                <w:b/>
                <w:color w:val="0000FF"/>
                <w:sz w:val="20"/>
                <w:szCs w:val="20"/>
                <w:lang w:eastAsia="pl-PL"/>
              </w:rPr>
              <w:t>. 272-334/23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328A195D"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E6455F">
              <w:rPr>
                <w:rFonts w:ascii="Times New Roman" w:eastAsia="Times New Roman" w:hAnsi="Times New Roman"/>
                <w:b/>
                <w:color w:val="0000FF"/>
                <w:sz w:val="20"/>
                <w:szCs w:val="20"/>
                <w:lang w:eastAsia="pl-PL"/>
              </w:rPr>
              <w:t>334</w:t>
            </w:r>
            <w:r w:rsidR="0090633F">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95F7B"/>
    <w:rsid w:val="00BA55F4"/>
    <w:rsid w:val="00BB0C3C"/>
    <w:rsid w:val="00C014B5"/>
    <w:rsid w:val="00C113BF"/>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5B2D"/>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455F"/>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4588</Words>
  <Characters>27534</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2023-06-15T11:30:00Z</cp:lastPrinted>
  <dcterms:created xsi:type="dcterms:W3CDTF">2023-06-15T11:30:00Z</dcterms:created>
  <dcterms:modified xsi:type="dcterms:W3CDTF">2023-06-15T11:30:00Z</dcterms:modified>
</cp:coreProperties>
</file>