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871B73" w14:textId="3382B07F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B43CCB">
        <w:rPr>
          <w:rFonts w:ascii="Arial" w:hAnsi="Arial" w:cs="Arial"/>
          <w:bCs/>
          <w:i w:val="0"/>
          <w:szCs w:val="24"/>
        </w:rPr>
        <w:t>6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15BF37AA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234C8E5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0E0BC2ED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7441A761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63C73F4F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14:paraId="76224933" w14:textId="77777777" w:rsidTr="0087706D">
        <w:tc>
          <w:tcPr>
            <w:tcW w:w="550" w:type="dxa"/>
            <w:shd w:val="clear" w:color="auto" w:fill="auto"/>
            <w:vAlign w:val="center"/>
          </w:tcPr>
          <w:p w14:paraId="6DD4AFA2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1362D64F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51C4634C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7F8AD8AF" w14:textId="77777777" w:rsidTr="0087706D">
        <w:tc>
          <w:tcPr>
            <w:tcW w:w="550" w:type="dxa"/>
            <w:shd w:val="clear" w:color="auto" w:fill="auto"/>
            <w:vAlign w:val="center"/>
          </w:tcPr>
          <w:p w14:paraId="1C5F2DA1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0A6635F6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0E30C1E3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16632EE8" w14:textId="77777777" w:rsidTr="0087706D">
        <w:tc>
          <w:tcPr>
            <w:tcW w:w="550" w:type="dxa"/>
            <w:shd w:val="clear" w:color="auto" w:fill="auto"/>
            <w:vAlign w:val="center"/>
          </w:tcPr>
          <w:p w14:paraId="0CA7ACC3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179B59A2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3DCA5672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760B2570" w14:textId="77777777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2A15BA" w:rsidRPr="002A15BA">
        <w:rPr>
          <w:rFonts w:ascii="Arial" w:hAnsi="Arial" w:cs="Arial"/>
          <w:sz w:val="24"/>
          <w:szCs w:val="24"/>
        </w:rPr>
        <w:t>(t.j. Dz. U. z 2022r. poz. 1710)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24A82B81" w14:textId="77777777" w:rsidR="00AF4E90" w:rsidRDefault="002A15BA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2A15BA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Dostawa materiałów papierniczych, biurowych, kopert, papieru do drukarek i kserokopiarek oraz tuszów i tonerów do drukarek zgodnie z opisem w zał. nr 1 do SWZ</w:t>
      </w:r>
    </w:p>
    <w:p w14:paraId="6299CA67" w14:textId="77777777"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2A15BA" w:rsidRPr="002A15BA">
        <w:rPr>
          <w:rFonts w:ascii="Arial" w:eastAsia="Times New Roman" w:hAnsi="Arial" w:cs="Arial"/>
          <w:b/>
          <w:sz w:val="24"/>
          <w:szCs w:val="24"/>
          <w:lang w:eastAsia="pl-PL"/>
        </w:rPr>
        <w:t>SZP-271-10-2023</w:t>
      </w:r>
    </w:p>
    <w:p w14:paraId="40F6C9C1" w14:textId="51C48932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astępujące </w:t>
      </w:r>
      <w:r w:rsidR="00B43CCB">
        <w:rPr>
          <w:rFonts w:ascii="Arial" w:eastAsia="Times New Roman" w:hAnsi="Arial" w:cs="Arial"/>
          <w:sz w:val="24"/>
          <w:szCs w:val="24"/>
          <w:lang w:eastAsia="pl-PL"/>
        </w:rPr>
        <w:t>usługi/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14:paraId="2B9414C3" w14:textId="77777777" w:rsidTr="0087706D">
        <w:tc>
          <w:tcPr>
            <w:tcW w:w="617" w:type="dxa"/>
            <w:shd w:val="clear" w:color="auto" w:fill="auto"/>
            <w:vAlign w:val="center"/>
          </w:tcPr>
          <w:p w14:paraId="56A6C003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56211731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4E83A66A" w14:textId="63D94179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dostaw/usług</w:t>
            </w:r>
          </w:p>
        </w:tc>
      </w:tr>
      <w:tr w:rsidR="00B641BE" w:rsidRPr="0087706D" w14:paraId="2D4F80A6" w14:textId="77777777" w:rsidTr="0087706D">
        <w:tc>
          <w:tcPr>
            <w:tcW w:w="617" w:type="dxa"/>
            <w:shd w:val="clear" w:color="auto" w:fill="auto"/>
            <w:vAlign w:val="center"/>
          </w:tcPr>
          <w:p w14:paraId="6AED5806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2E56E08E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55F18386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5942244B" w14:textId="77777777" w:rsidTr="0087706D">
        <w:tc>
          <w:tcPr>
            <w:tcW w:w="617" w:type="dxa"/>
            <w:shd w:val="clear" w:color="auto" w:fill="auto"/>
            <w:vAlign w:val="center"/>
          </w:tcPr>
          <w:p w14:paraId="5E073965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5631B068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4B496205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59774037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EE75832" w14:textId="77777777"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14:paraId="3AC1C8F4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1C2F4451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C5C9C35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67E193B7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53ECB3FD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3746FC87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9529040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F74AC7C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A09E498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8936300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949D14A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FEED901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907BC06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8C52905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EC35B70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lastRenderedPageBreak/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47EF67" w14:textId="77777777" w:rsidR="00724A2A" w:rsidRDefault="00724A2A" w:rsidP="00025386">
      <w:pPr>
        <w:spacing w:after="0" w:line="240" w:lineRule="auto"/>
      </w:pPr>
      <w:r>
        <w:separator/>
      </w:r>
    </w:p>
  </w:endnote>
  <w:endnote w:type="continuationSeparator" w:id="0">
    <w:p w14:paraId="76BECF06" w14:textId="77777777" w:rsidR="00724A2A" w:rsidRDefault="00724A2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4F91E" w14:textId="77777777" w:rsidR="002A15BA" w:rsidRDefault="002A15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91584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4D59D05D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F1B45B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44E5261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0607E" w14:textId="77777777" w:rsidR="002A15BA" w:rsidRDefault="002A15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4EB595" w14:textId="77777777" w:rsidR="00724A2A" w:rsidRDefault="00724A2A" w:rsidP="00025386">
      <w:pPr>
        <w:spacing w:after="0" w:line="240" w:lineRule="auto"/>
      </w:pPr>
      <w:r>
        <w:separator/>
      </w:r>
    </w:p>
  </w:footnote>
  <w:footnote w:type="continuationSeparator" w:id="0">
    <w:p w14:paraId="7BCCC081" w14:textId="77777777" w:rsidR="00724A2A" w:rsidRDefault="00724A2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C762B" w14:textId="77777777" w:rsidR="002A15BA" w:rsidRDefault="002A15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6A287" w14:textId="77777777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2A15BA">
      <w:rPr>
        <w:rFonts w:ascii="Arial" w:hAnsi="Arial" w:cs="Arial"/>
        <w:sz w:val="20"/>
        <w:szCs w:val="20"/>
      </w:rPr>
      <w:t>SZP-271-10-2023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83958" w14:textId="77777777" w:rsidR="002A15BA" w:rsidRDefault="002A15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51650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4A2A"/>
    <w:rsid w:val="00025386"/>
    <w:rsid w:val="000423B9"/>
    <w:rsid w:val="00053927"/>
    <w:rsid w:val="00084786"/>
    <w:rsid w:val="0016158F"/>
    <w:rsid w:val="001C2314"/>
    <w:rsid w:val="00213980"/>
    <w:rsid w:val="0024648D"/>
    <w:rsid w:val="002A15BA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24A2A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43CCB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EFE19A"/>
  <w15:chartTrackingRefBased/>
  <w15:docId w15:val="{D7208CB3-C03A-4DA9-8074-4919AB2DA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159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3</cp:revision>
  <dcterms:created xsi:type="dcterms:W3CDTF">2023-06-09T08:12:00Z</dcterms:created>
  <dcterms:modified xsi:type="dcterms:W3CDTF">2023-06-09T08:12:00Z</dcterms:modified>
</cp:coreProperties>
</file>