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9606A" w:rsidRPr="004E64E4" w:rsidRDefault="00201D66" w:rsidP="007D6CB0">
      <w:pPr>
        <w:spacing w:after="240"/>
        <w:jc w:val="right"/>
        <w:rPr>
          <w:sz w:val="24"/>
          <w:szCs w:val="24"/>
        </w:rPr>
      </w:pPr>
      <w:r w:rsidRPr="004E64E4">
        <w:rPr>
          <w:sz w:val="24"/>
          <w:szCs w:val="24"/>
        </w:rPr>
        <w:t>Kraków</w:t>
      </w:r>
      <w:r w:rsidR="006A5DF1" w:rsidRPr="004E64E4">
        <w:rPr>
          <w:sz w:val="24"/>
          <w:szCs w:val="24"/>
        </w:rPr>
        <w:t xml:space="preserve"> dnia: </w:t>
      </w:r>
      <w:r w:rsidR="004B6D99">
        <w:rPr>
          <w:sz w:val="24"/>
          <w:szCs w:val="24"/>
        </w:rPr>
        <w:t>14.06.2023 r.</w:t>
      </w:r>
    </w:p>
    <w:p w:rsidR="006A5DF1" w:rsidRPr="004E64E4" w:rsidRDefault="00BE62A3" w:rsidP="006A5DF1">
      <w:pPr>
        <w:rPr>
          <w:b/>
          <w:bCs/>
          <w:sz w:val="24"/>
          <w:szCs w:val="24"/>
        </w:rPr>
      </w:pPr>
      <w:r w:rsidRPr="004E64E4">
        <w:rPr>
          <w:b/>
          <w:bCs/>
          <w:sz w:val="24"/>
          <w:szCs w:val="24"/>
        </w:rPr>
        <w:t xml:space="preserve">Szpital Miejski Specjalistyczny </w:t>
      </w:r>
    </w:p>
    <w:p w:rsidR="00BE62A3" w:rsidRPr="004E64E4" w:rsidRDefault="00BE62A3" w:rsidP="006A5DF1">
      <w:pPr>
        <w:rPr>
          <w:sz w:val="24"/>
          <w:szCs w:val="24"/>
        </w:rPr>
      </w:pPr>
      <w:r w:rsidRPr="004E64E4">
        <w:rPr>
          <w:b/>
          <w:bCs/>
          <w:sz w:val="24"/>
          <w:szCs w:val="24"/>
        </w:rPr>
        <w:t>im. Gabriela Narutowicza w Krakowie</w:t>
      </w:r>
    </w:p>
    <w:p w:rsidR="006A5DF1" w:rsidRPr="004E64E4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E64E4">
        <w:rPr>
          <w:sz w:val="24"/>
          <w:szCs w:val="24"/>
        </w:rPr>
        <w:t>ul. Prądnicka 35-37</w:t>
      </w:r>
    </w:p>
    <w:p w:rsidR="00BE62A3" w:rsidRPr="004E64E4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E64E4">
        <w:rPr>
          <w:sz w:val="24"/>
          <w:szCs w:val="24"/>
        </w:rPr>
        <w:t>31-202 Kraków</w:t>
      </w:r>
    </w:p>
    <w:p w:rsidR="006D4AB3" w:rsidRPr="004E64E4" w:rsidRDefault="006A5DF1" w:rsidP="007D6CB0">
      <w:pPr>
        <w:pStyle w:val="Nagwek"/>
        <w:tabs>
          <w:tab w:val="clear" w:pos="4536"/>
        </w:tabs>
        <w:rPr>
          <w:sz w:val="24"/>
          <w:szCs w:val="24"/>
        </w:rPr>
      </w:pPr>
      <w:r w:rsidRPr="004E64E4">
        <w:rPr>
          <w:sz w:val="24"/>
          <w:szCs w:val="24"/>
        </w:rPr>
        <w:tab/>
        <w:t xml:space="preserve"> </w:t>
      </w:r>
    </w:p>
    <w:p w:rsidR="00632C3C" w:rsidRPr="004E64E4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4E64E4">
        <w:rPr>
          <w:rFonts w:ascii="Times New Roman" w:hAnsi="Times New Roman"/>
          <w:szCs w:val="28"/>
        </w:rPr>
        <w:t>WYJAŚNIENI</w:t>
      </w:r>
      <w:r w:rsidR="00520165" w:rsidRPr="004E64E4">
        <w:rPr>
          <w:rFonts w:ascii="Times New Roman" w:hAnsi="Times New Roman"/>
          <w:szCs w:val="28"/>
        </w:rPr>
        <w:t>A</w:t>
      </w:r>
      <w:r w:rsidR="00632C3C" w:rsidRPr="004E64E4">
        <w:rPr>
          <w:rFonts w:ascii="Times New Roman" w:hAnsi="Times New Roman"/>
          <w:szCs w:val="28"/>
        </w:rPr>
        <w:t xml:space="preserve"> TREŚCI</w:t>
      </w:r>
      <w:r w:rsidR="0029606A" w:rsidRPr="004E64E4">
        <w:rPr>
          <w:rFonts w:ascii="Times New Roman" w:hAnsi="Times New Roman"/>
          <w:szCs w:val="28"/>
        </w:rPr>
        <w:t xml:space="preserve"> SWZ</w:t>
      </w:r>
      <w:r w:rsidR="007D6CB0" w:rsidRPr="004E64E4">
        <w:rPr>
          <w:rFonts w:ascii="Times New Roman" w:hAnsi="Times New Roman"/>
          <w:szCs w:val="28"/>
        </w:rPr>
        <w:t>-6</w:t>
      </w:r>
    </w:p>
    <w:p w:rsidR="006D4AB3" w:rsidRPr="004E64E4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4E64E4">
        <w:rPr>
          <w:sz w:val="24"/>
          <w:szCs w:val="24"/>
        </w:rPr>
        <w:t xml:space="preserve">Dotyczy: </w:t>
      </w:r>
      <w:r w:rsidR="006A5DF1" w:rsidRPr="004E64E4">
        <w:rPr>
          <w:sz w:val="24"/>
          <w:szCs w:val="24"/>
        </w:rPr>
        <w:t>p</w:t>
      </w:r>
      <w:r w:rsidRPr="004E64E4">
        <w:rPr>
          <w:sz w:val="24"/>
          <w:szCs w:val="24"/>
        </w:rPr>
        <w:t>ostępowani</w:t>
      </w:r>
      <w:r w:rsidR="006A5DF1" w:rsidRPr="004E64E4">
        <w:rPr>
          <w:sz w:val="24"/>
          <w:szCs w:val="24"/>
        </w:rPr>
        <w:t>a</w:t>
      </w:r>
      <w:r w:rsidRPr="004E64E4">
        <w:rPr>
          <w:sz w:val="24"/>
          <w:szCs w:val="24"/>
        </w:rPr>
        <w:t xml:space="preserve"> o udzielenie zamówienia publicznego, prowadzone</w:t>
      </w:r>
      <w:r w:rsidR="006A5DF1" w:rsidRPr="004E64E4">
        <w:rPr>
          <w:sz w:val="24"/>
          <w:szCs w:val="24"/>
        </w:rPr>
        <w:t>go</w:t>
      </w:r>
      <w:r w:rsidRPr="004E64E4">
        <w:rPr>
          <w:sz w:val="24"/>
          <w:szCs w:val="24"/>
        </w:rPr>
        <w:t xml:space="preserve"> w</w:t>
      </w:r>
      <w:r w:rsidR="00BE62A3" w:rsidRPr="004E64E4">
        <w:rPr>
          <w:sz w:val="24"/>
          <w:szCs w:val="24"/>
        </w:rPr>
        <w:t> </w:t>
      </w:r>
      <w:r w:rsidRPr="004E64E4">
        <w:rPr>
          <w:sz w:val="24"/>
          <w:szCs w:val="24"/>
        </w:rPr>
        <w:t xml:space="preserve">trybie </w:t>
      </w:r>
      <w:r w:rsidR="00201D66" w:rsidRPr="004E64E4">
        <w:rPr>
          <w:sz w:val="24"/>
          <w:szCs w:val="24"/>
        </w:rPr>
        <w:t>przetarg</w:t>
      </w:r>
      <w:r w:rsidR="007D6CB0" w:rsidRPr="004E64E4">
        <w:rPr>
          <w:sz w:val="24"/>
          <w:szCs w:val="24"/>
        </w:rPr>
        <w:t>u</w:t>
      </w:r>
      <w:r w:rsidR="00201D66" w:rsidRPr="004E64E4">
        <w:rPr>
          <w:sz w:val="24"/>
          <w:szCs w:val="24"/>
        </w:rPr>
        <w:t xml:space="preserve"> nieograniczon</w:t>
      </w:r>
      <w:r w:rsidR="007D6CB0" w:rsidRPr="004E64E4">
        <w:rPr>
          <w:sz w:val="24"/>
          <w:szCs w:val="24"/>
        </w:rPr>
        <w:t>ego</w:t>
      </w:r>
      <w:r w:rsidRPr="004E64E4">
        <w:rPr>
          <w:b/>
          <w:sz w:val="24"/>
          <w:szCs w:val="24"/>
        </w:rPr>
        <w:t xml:space="preserve"> </w:t>
      </w:r>
      <w:r w:rsidRPr="004E64E4">
        <w:rPr>
          <w:bCs/>
          <w:sz w:val="24"/>
          <w:szCs w:val="24"/>
        </w:rPr>
        <w:t>na</w:t>
      </w:r>
      <w:r w:rsidRPr="004E64E4">
        <w:rPr>
          <w:b/>
          <w:sz w:val="24"/>
          <w:szCs w:val="24"/>
        </w:rPr>
        <w:t xml:space="preserve"> </w:t>
      </w:r>
      <w:r w:rsidR="00E72428" w:rsidRPr="004E64E4">
        <w:rPr>
          <w:bCs/>
          <w:sz w:val="24"/>
          <w:szCs w:val="24"/>
        </w:rPr>
        <w:t>”</w:t>
      </w:r>
      <w:r w:rsidR="00201D66" w:rsidRPr="004E64E4">
        <w:rPr>
          <w:b/>
          <w:bCs/>
          <w:sz w:val="24"/>
          <w:szCs w:val="24"/>
        </w:rPr>
        <w:t>Zakup i dostawa wyrobów  medycznych I (obłożenia, środki opatrunkowe, pozostałe materiały medyczne)</w:t>
      </w:r>
      <w:r w:rsidR="00E72428" w:rsidRPr="004E64E4">
        <w:rPr>
          <w:bCs/>
          <w:sz w:val="24"/>
          <w:szCs w:val="24"/>
        </w:rPr>
        <w:t>”</w:t>
      </w:r>
      <w:r w:rsidRPr="004E64E4">
        <w:rPr>
          <w:b/>
          <w:sz w:val="24"/>
          <w:szCs w:val="24"/>
        </w:rPr>
        <w:t xml:space="preserve"> </w:t>
      </w:r>
      <w:r w:rsidRPr="004E64E4">
        <w:rPr>
          <w:bCs/>
          <w:sz w:val="24"/>
          <w:szCs w:val="24"/>
        </w:rPr>
        <w:t>– znak sprawy</w:t>
      </w:r>
      <w:r w:rsidRPr="004E64E4">
        <w:rPr>
          <w:b/>
          <w:sz w:val="24"/>
          <w:szCs w:val="24"/>
        </w:rPr>
        <w:t xml:space="preserve"> </w:t>
      </w:r>
      <w:r w:rsidR="00201D66" w:rsidRPr="004E64E4">
        <w:rPr>
          <w:b/>
          <w:sz w:val="24"/>
          <w:szCs w:val="24"/>
        </w:rPr>
        <w:t>ZP/21/2023</w:t>
      </w:r>
      <w:r w:rsidRPr="004E64E4">
        <w:rPr>
          <w:b/>
          <w:sz w:val="24"/>
          <w:szCs w:val="24"/>
        </w:rPr>
        <w:t>.</w:t>
      </w:r>
    </w:p>
    <w:p w:rsidR="0012774F" w:rsidRPr="004E64E4" w:rsidRDefault="00520165" w:rsidP="00D8461B">
      <w:pPr>
        <w:spacing w:after="240" w:line="276" w:lineRule="auto"/>
        <w:jc w:val="both"/>
        <w:rPr>
          <w:bCs/>
          <w:sz w:val="24"/>
          <w:szCs w:val="24"/>
          <w:lang w:eastAsia="ar-SA"/>
        </w:rPr>
      </w:pPr>
      <w:r w:rsidRPr="004E64E4">
        <w:rPr>
          <w:sz w:val="24"/>
          <w:szCs w:val="24"/>
        </w:rPr>
        <w:t xml:space="preserve">Zamawiający, działając na podstawie art. </w:t>
      </w:r>
      <w:r w:rsidR="0029606A" w:rsidRPr="004E64E4">
        <w:rPr>
          <w:sz w:val="24"/>
          <w:szCs w:val="24"/>
        </w:rPr>
        <w:t>1</w:t>
      </w:r>
      <w:r w:rsidRPr="004E64E4">
        <w:rPr>
          <w:sz w:val="24"/>
          <w:szCs w:val="24"/>
        </w:rPr>
        <w:t>3</w:t>
      </w:r>
      <w:r w:rsidR="0029606A" w:rsidRPr="004E64E4">
        <w:rPr>
          <w:sz w:val="24"/>
          <w:szCs w:val="24"/>
        </w:rPr>
        <w:t>5</w:t>
      </w:r>
      <w:r w:rsidRPr="004E64E4">
        <w:rPr>
          <w:sz w:val="24"/>
          <w:szCs w:val="24"/>
        </w:rPr>
        <w:t xml:space="preserve"> ust</w:t>
      </w:r>
      <w:r w:rsidR="00D9049C" w:rsidRPr="004E64E4">
        <w:rPr>
          <w:sz w:val="24"/>
          <w:szCs w:val="24"/>
        </w:rPr>
        <w:t xml:space="preserve">. </w:t>
      </w:r>
      <w:r w:rsidR="0029606A" w:rsidRPr="004E64E4">
        <w:rPr>
          <w:sz w:val="24"/>
          <w:szCs w:val="24"/>
        </w:rPr>
        <w:t>6</w:t>
      </w:r>
      <w:r w:rsidRPr="004E64E4">
        <w:rPr>
          <w:sz w:val="24"/>
          <w:szCs w:val="24"/>
        </w:rPr>
        <w:t xml:space="preserve"> ustawy z dnia </w:t>
      </w:r>
      <w:r w:rsidR="0029606A" w:rsidRPr="004E64E4">
        <w:rPr>
          <w:sz w:val="24"/>
          <w:szCs w:val="24"/>
        </w:rPr>
        <w:t>11</w:t>
      </w:r>
      <w:r w:rsidRPr="004E64E4">
        <w:rPr>
          <w:sz w:val="24"/>
          <w:szCs w:val="24"/>
        </w:rPr>
        <w:t xml:space="preserve"> </w:t>
      </w:r>
      <w:r w:rsidR="0029606A" w:rsidRPr="004E64E4">
        <w:rPr>
          <w:sz w:val="24"/>
          <w:szCs w:val="24"/>
        </w:rPr>
        <w:t xml:space="preserve">września </w:t>
      </w:r>
      <w:r w:rsidRPr="004E64E4">
        <w:rPr>
          <w:sz w:val="24"/>
          <w:szCs w:val="24"/>
        </w:rPr>
        <w:t>20</w:t>
      </w:r>
      <w:r w:rsidR="0029606A" w:rsidRPr="004E64E4">
        <w:rPr>
          <w:sz w:val="24"/>
          <w:szCs w:val="24"/>
        </w:rPr>
        <w:t>19</w:t>
      </w:r>
      <w:r w:rsidR="00BE62A3" w:rsidRPr="004E64E4">
        <w:rPr>
          <w:sz w:val="24"/>
          <w:szCs w:val="24"/>
        </w:rPr>
        <w:t> </w:t>
      </w:r>
      <w:r w:rsidRPr="004E64E4">
        <w:rPr>
          <w:sz w:val="24"/>
          <w:szCs w:val="24"/>
        </w:rPr>
        <w:t>r</w:t>
      </w:r>
      <w:r w:rsidR="0029606A" w:rsidRPr="004E64E4">
        <w:rPr>
          <w:sz w:val="24"/>
          <w:szCs w:val="24"/>
        </w:rPr>
        <w:t>.</w:t>
      </w:r>
      <w:r w:rsidRPr="004E64E4">
        <w:rPr>
          <w:sz w:val="24"/>
          <w:szCs w:val="24"/>
        </w:rPr>
        <w:t xml:space="preserve"> Prawo </w:t>
      </w:r>
      <w:r w:rsidR="0029606A" w:rsidRPr="004E64E4">
        <w:rPr>
          <w:sz w:val="24"/>
          <w:szCs w:val="24"/>
        </w:rPr>
        <w:t>z</w:t>
      </w:r>
      <w:r w:rsidRPr="004E64E4">
        <w:rPr>
          <w:sz w:val="24"/>
          <w:szCs w:val="24"/>
        </w:rPr>
        <w:t xml:space="preserve">amówień </w:t>
      </w:r>
      <w:r w:rsidR="0029606A" w:rsidRPr="004E64E4">
        <w:rPr>
          <w:sz w:val="24"/>
          <w:szCs w:val="24"/>
        </w:rPr>
        <w:t>p</w:t>
      </w:r>
      <w:r w:rsidRPr="004E64E4">
        <w:rPr>
          <w:sz w:val="24"/>
          <w:szCs w:val="24"/>
        </w:rPr>
        <w:t>ublicznych</w:t>
      </w:r>
      <w:r w:rsidR="00BE7BFD" w:rsidRPr="004E64E4">
        <w:rPr>
          <w:sz w:val="24"/>
          <w:szCs w:val="24"/>
        </w:rPr>
        <w:t xml:space="preserve"> </w:t>
      </w:r>
      <w:r w:rsidR="00D9049C" w:rsidRPr="004E64E4">
        <w:rPr>
          <w:sz w:val="24"/>
          <w:szCs w:val="24"/>
        </w:rPr>
        <w:t>udostępnia</w:t>
      </w:r>
      <w:r w:rsidR="00BE7BFD" w:rsidRPr="004E64E4">
        <w:rPr>
          <w:sz w:val="24"/>
          <w:szCs w:val="24"/>
        </w:rPr>
        <w:t xml:space="preserve"> poniżej treść zapytań do S</w:t>
      </w:r>
      <w:r w:rsidR="0012774F" w:rsidRPr="004E64E4">
        <w:rPr>
          <w:sz w:val="24"/>
          <w:szCs w:val="24"/>
        </w:rPr>
        <w:t>pecyfikacji Warunków Zamówienia (</w:t>
      </w:r>
      <w:r w:rsidR="0012774F" w:rsidRPr="004E64E4">
        <w:rPr>
          <w:sz w:val="24"/>
          <w:szCs w:val="24"/>
          <w:lang w:eastAsia="ar-SA"/>
        </w:rPr>
        <w:t>zwanej dalej</w:t>
      </w:r>
      <w:r w:rsidR="0012774F" w:rsidRPr="004E64E4">
        <w:rPr>
          <w:b/>
          <w:sz w:val="24"/>
          <w:szCs w:val="24"/>
          <w:lang w:eastAsia="ar-SA"/>
        </w:rPr>
        <w:t xml:space="preserve"> </w:t>
      </w:r>
      <w:r w:rsidR="0012774F" w:rsidRPr="004E64E4">
        <w:rPr>
          <w:bCs/>
          <w:sz w:val="24"/>
          <w:szCs w:val="24"/>
          <w:lang w:eastAsia="ar-SA"/>
        </w:rPr>
        <w:t>”SWZ”)</w:t>
      </w:r>
      <w:r w:rsidR="00D9049C" w:rsidRPr="004E64E4">
        <w:rPr>
          <w:bCs/>
          <w:sz w:val="24"/>
          <w:szCs w:val="24"/>
          <w:lang w:eastAsia="ar-SA"/>
        </w:rPr>
        <w:t xml:space="preserve"> </w:t>
      </w:r>
      <w:r w:rsidR="00D9049C" w:rsidRPr="004E64E4">
        <w:rPr>
          <w:sz w:val="24"/>
          <w:szCs w:val="24"/>
        </w:rPr>
        <w:t>wraz z wyjaśnieniami</w:t>
      </w:r>
      <w:r w:rsidR="0012774F" w:rsidRPr="004E64E4">
        <w:rPr>
          <w:bCs/>
          <w:sz w:val="24"/>
          <w:szCs w:val="24"/>
          <w:lang w:eastAsia="ar-SA"/>
        </w:rPr>
        <w:t>:</w:t>
      </w:r>
    </w:p>
    <w:p w:rsidR="004E64E4" w:rsidRDefault="004E64E4" w:rsidP="004E64E4">
      <w:pPr>
        <w:jc w:val="both"/>
        <w:rPr>
          <w:bCs/>
          <w:sz w:val="22"/>
          <w:szCs w:val="22"/>
        </w:rPr>
      </w:pPr>
      <w:r w:rsidRPr="004E64E4">
        <w:rPr>
          <w:b/>
          <w:sz w:val="22"/>
          <w:szCs w:val="22"/>
        </w:rPr>
        <w:t xml:space="preserve">Pakiet 2, pozycja 1-3 – </w:t>
      </w:r>
      <w:r w:rsidRPr="004E64E4">
        <w:rPr>
          <w:bCs/>
          <w:sz w:val="22"/>
          <w:szCs w:val="22"/>
        </w:rPr>
        <w:t>Czy Zamawiający dopuści Opatrunek wyspowy, chirurgiczny, jałowy, samoprzylepny (pokryty hipoalergicznym klejem akrylowym) ,  wykonany z hydrofobowej włókniny z mikroperforacjami umożliwiającymi wymianę gazową między skórą, a środowiskiem zewnętrznym, posiadający wkład chłonny z wiskozy i poliestru powleczony siateczką z polietylenu zapobiegająca przywieraniu do rany?</w:t>
      </w:r>
    </w:p>
    <w:p w:rsidR="004E64E4" w:rsidRDefault="004E64E4" w:rsidP="004E64E4">
      <w:pPr>
        <w:jc w:val="both"/>
        <w:rPr>
          <w:b/>
          <w:sz w:val="22"/>
          <w:szCs w:val="22"/>
        </w:rPr>
      </w:pPr>
      <w:r w:rsidRPr="004E64E4">
        <w:rPr>
          <w:b/>
          <w:sz w:val="22"/>
          <w:szCs w:val="22"/>
        </w:rPr>
        <w:t>Odpowiedź: Zamawiający dopuszcza.</w:t>
      </w:r>
    </w:p>
    <w:p w:rsidR="004E64E4" w:rsidRPr="004E64E4" w:rsidRDefault="004E64E4" w:rsidP="004E64E4">
      <w:pPr>
        <w:jc w:val="both"/>
        <w:rPr>
          <w:b/>
          <w:sz w:val="22"/>
          <w:szCs w:val="22"/>
        </w:rPr>
      </w:pPr>
    </w:p>
    <w:p w:rsidR="004E64E4" w:rsidRPr="004E64E4" w:rsidRDefault="004E64E4" w:rsidP="004E64E4">
      <w:pPr>
        <w:jc w:val="both"/>
        <w:rPr>
          <w:sz w:val="22"/>
          <w:szCs w:val="22"/>
        </w:rPr>
      </w:pPr>
    </w:p>
    <w:p w:rsidR="004E64E4" w:rsidRDefault="004E64E4" w:rsidP="004E64E4">
      <w:pPr>
        <w:jc w:val="both"/>
        <w:rPr>
          <w:bCs/>
          <w:sz w:val="22"/>
          <w:szCs w:val="22"/>
        </w:rPr>
      </w:pPr>
      <w:r w:rsidRPr="004E64E4">
        <w:rPr>
          <w:b/>
          <w:sz w:val="22"/>
          <w:szCs w:val="22"/>
        </w:rPr>
        <w:t xml:space="preserve">Pakiet 2, pozycja 1 – </w:t>
      </w:r>
      <w:r w:rsidRPr="004E64E4">
        <w:rPr>
          <w:bCs/>
          <w:sz w:val="22"/>
          <w:szCs w:val="22"/>
        </w:rPr>
        <w:t>Czy Zamawiający dopuści Opatrunek z wkładem chłonnym w rozmiarze 2x4,5cm?</w:t>
      </w:r>
    </w:p>
    <w:p w:rsidR="004E64E4" w:rsidRDefault="004E64E4" w:rsidP="004E64E4">
      <w:pPr>
        <w:jc w:val="both"/>
        <w:rPr>
          <w:b/>
          <w:sz w:val="22"/>
          <w:szCs w:val="22"/>
        </w:rPr>
      </w:pPr>
      <w:r w:rsidRPr="004E64E4">
        <w:rPr>
          <w:b/>
          <w:sz w:val="22"/>
          <w:szCs w:val="22"/>
        </w:rPr>
        <w:t>Odpowiedź: Zamawiający dopuszcza.</w:t>
      </w:r>
    </w:p>
    <w:p w:rsidR="004E64E4" w:rsidRPr="004E64E4" w:rsidRDefault="004E64E4" w:rsidP="004E64E4">
      <w:pPr>
        <w:jc w:val="both"/>
        <w:rPr>
          <w:b/>
          <w:sz w:val="22"/>
          <w:szCs w:val="22"/>
        </w:rPr>
      </w:pPr>
    </w:p>
    <w:p w:rsidR="004E64E4" w:rsidRPr="004E64E4" w:rsidRDefault="004E64E4" w:rsidP="004E64E4">
      <w:pPr>
        <w:jc w:val="both"/>
        <w:rPr>
          <w:bCs/>
          <w:sz w:val="22"/>
          <w:szCs w:val="22"/>
        </w:rPr>
      </w:pPr>
    </w:p>
    <w:p w:rsidR="004E64E4" w:rsidRDefault="004E64E4" w:rsidP="004E64E4">
      <w:pPr>
        <w:jc w:val="both"/>
        <w:rPr>
          <w:bCs/>
          <w:sz w:val="22"/>
          <w:szCs w:val="22"/>
        </w:rPr>
      </w:pPr>
      <w:r w:rsidRPr="004E64E4">
        <w:rPr>
          <w:b/>
          <w:sz w:val="22"/>
          <w:szCs w:val="22"/>
        </w:rPr>
        <w:t xml:space="preserve">Pakiet 2, pozycja 1 – </w:t>
      </w:r>
      <w:r w:rsidRPr="004E64E4">
        <w:rPr>
          <w:bCs/>
          <w:sz w:val="22"/>
          <w:szCs w:val="22"/>
        </w:rPr>
        <w:t>Czy Zamawiający dopuści Opatrunek pakowany a’100sztuk z jednoczesnym przeliczeniem zamawianych ilości?</w:t>
      </w:r>
    </w:p>
    <w:p w:rsidR="004E64E4" w:rsidRPr="004E64E4" w:rsidRDefault="004E64E4" w:rsidP="004E64E4">
      <w:pPr>
        <w:jc w:val="both"/>
        <w:rPr>
          <w:b/>
          <w:sz w:val="22"/>
          <w:szCs w:val="22"/>
        </w:rPr>
      </w:pPr>
      <w:r w:rsidRPr="004E64E4">
        <w:rPr>
          <w:b/>
          <w:sz w:val="22"/>
          <w:szCs w:val="22"/>
        </w:rPr>
        <w:t>Odpowiedź: Zamawiający dopuszcza.</w:t>
      </w:r>
    </w:p>
    <w:p w:rsidR="004E64E4" w:rsidRPr="004E64E4" w:rsidRDefault="004E64E4" w:rsidP="004E64E4">
      <w:pPr>
        <w:jc w:val="both"/>
        <w:rPr>
          <w:bCs/>
          <w:sz w:val="22"/>
          <w:szCs w:val="22"/>
        </w:rPr>
      </w:pPr>
    </w:p>
    <w:p w:rsidR="004E64E4" w:rsidRPr="004E64E4" w:rsidRDefault="004E64E4" w:rsidP="004E64E4">
      <w:pPr>
        <w:jc w:val="both"/>
        <w:rPr>
          <w:sz w:val="22"/>
          <w:szCs w:val="22"/>
        </w:rPr>
      </w:pPr>
    </w:p>
    <w:p w:rsidR="004E64E4" w:rsidRDefault="004E64E4" w:rsidP="004E64E4">
      <w:pPr>
        <w:jc w:val="both"/>
        <w:rPr>
          <w:bCs/>
          <w:sz w:val="22"/>
          <w:szCs w:val="22"/>
        </w:rPr>
      </w:pPr>
      <w:r w:rsidRPr="004E64E4">
        <w:rPr>
          <w:b/>
          <w:sz w:val="22"/>
          <w:szCs w:val="22"/>
        </w:rPr>
        <w:t xml:space="preserve">Pakiet 2, pozycja 2 – </w:t>
      </w:r>
      <w:r w:rsidRPr="004E64E4">
        <w:rPr>
          <w:bCs/>
          <w:sz w:val="22"/>
          <w:szCs w:val="22"/>
        </w:rPr>
        <w:t>Czy Zamawiający dopuści Opatrunek z wkładem chłonnym w rozmiarze 4x10cm?</w:t>
      </w:r>
    </w:p>
    <w:p w:rsidR="004E64E4" w:rsidRPr="004E64E4" w:rsidRDefault="004E64E4" w:rsidP="004E64E4">
      <w:pPr>
        <w:jc w:val="both"/>
        <w:rPr>
          <w:b/>
          <w:sz w:val="22"/>
          <w:szCs w:val="22"/>
        </w:rPr>
      </w:pPr>
      <w:r w:rsidRPr="004E64E4">
        <w:rPr>
          <w:b/>
          <w:sz w:val="22"/>
          <w:szCs w:val="22"/>
        </w:rPr>
        <w:t>Odpowiedź: Zamawiający dopuszcza.</w:t>
      </w:r>
    </w:p>
    <w:p w:rsidR="004E64E4" w:rsidRPr="004E64E4" w:rsidRDefault="004E64E4" w:rsidP="004E64E4">
      <w:pPr>
        <w:jc w:val="both"/>
        <w:rPr>
          <w:bCs/>
          <w:sz w:val="22"/>
          <w:szCs w:val="22"/>
        </w:rPr>
      </w:pPr>
    </w:p>
    <w:p w:rsidR="004E64E4" w:rsidRPr="004E64E4" w:rsidRDefault="004E64E4" w:rsidP="004E64E4">
      <w:pPr>
        <w:jc w:val="both"/>
        <w:rPr>
          <w:bCs/>
          <w:sz w:val="22"/>
          <w:szCs w:val="22"/>
        </w:rPr>
      </w:pPr>
    </w:p>
    <w:p w:rsidR="004E64E4" w:rsidRDefault="004E64E4" w:rsidP="004E64E4">
      <w:pPr>
        <w:jc w:val="both"/>
        <w:rPr>
          <w:bCs/>
          <w:sz w:val="22"/>
          <w:szCs w:val="22"/>
        </w:rPr>
      </w:pPr>
      <w:r w:rsidRPr="004E64E4">
        <w:rPr>
          <w:b/>
          <w:sz w:val="22"/>
          <w:szCs w:val="22"/>
        </w:rPr>
        <w:t xml:space="preserve">Pakiet 2, pozycja 2 – </w:t>
      </w:r>
      <w:r w:rsidRPr="004E64E4">
        <w:rPr>
          <w:bCs/>
          <w:sz w:val="22"/>
          <w:szCs w:val="22"/>
        </w:rPr>
        <w:t>Czy Zamawiający dopuści Opatrunek pakowany a’30sztuk z jednoczesnym przeliczeniem zamawianych ilości?</w:t>
      </w:r>
    </w:p>
    <w:p w:rsidR="004E64E4" w:rsidRPr="004E64E4" w:rsidRDefault="004E64E4" w:rsidP="004E64E4">
      <w:pPr>
        <w:jc w:val="both"/>
        <w:rPr>
          <w:b/>
          <w:sz w:val="22"/>
          <w:szCs w:val="22"/>
        </w:rPr>
      </w:pPr>
      <w:r w:rsidRPr="004E64E4">
        <w:rPr>
          <w:b/>
          <w:sz w:val="22"/>
          <w:szCs w:val="22"/>
        </w:rPr>
        <w:t>Odpowiedź: Zamawiający dopuszcza.</w:t>
      </w:r>
    </w:p>
    <w:p w:rsidR="004E64E4" w:rsidRPr="004E64E4" w:rsidRDefault="004E64E4" w:rsidP="004E64E4">
      <w:pPr>
        <w:jc w:val="both"/>
        <w:rPr>
          <w:bCs/>
          <w:sz w:val="22"/>
          <w:szCs w:val="22"/>
        </w:rPr>
      </w:pPr>
    </w:p>
    <w:p w:rsidR="004E64E4" w:rsidRPr="004E64E4" w:rsidRDefault="004E64E4" w:rsidP="004E64E4">
      <w:pPr>
        <w:jc w:val="both"/>
        <w:rPr>
          <w:sz w:val="22"/>
          <w:szCs w:val="22"/>
        </w:rPr>
      </w:pPr>
    </w:p>
    <w:p w:rsidR="004E64E4" w:rsidRDefault="004E64E4" w:rsidP="004E64E4">
      <w:pPr>
        <w:jc w:val="both"/>
        <w:rPr>
          <w:bCs/>
          <w:sz w:val="22"/>
          <w:szCs w:val="22"/>
        </w:rPr>
      </w:pPr>
      <w:r w:rsidRPr="004E64E4">
        <w:rPr>
          <w:b/>
          <w:sz w:val="22"/>
          <w:szCs w:val="22"/>
        </w:rPr>
        <w:t xml:space="preserve">Pakiet 2, pozycja 3 – </w:t>
      </w:r>
      <w:r w:rsidRPr="004E64E4">
        <w:rPr>
          <w:bCs/>
          <w:sz w:val="22"/>
          <w:szCs w:val="22"/>
        </w:rPr>
        <w:t>Czy Zamawiający dopuści Opatrunek z wkładem chłonnym w rozmiarze 5x20cm?</w:t>
      </w:r>
    </w:p>
    <w:p w:rsidR="004E64E4" w:rsidRPr="004E64E4" w:rsidRDefault="004E64E4" w:rsidP="004E64E4">
      <w:pPr>
        <w:jc w:val="both"/>
        <w:rPr>
          <w:b/>
          <w:sz w:val="22"/>
          <w:szCs w:val="22"/>
        </w:rPr>
      </w:pPr>
      <w:r w:rsidRPr="004E64E4">
        <w:rPr>
          <w:b/>
          <w:sz w:val="22"/>
          <w:szCs w:val="22"/>
        </w:rPr>
        <w:t>Odpowiedź: Zamawiający dopuszcza.</w:t>
      </w:r>
    </w:p>
    <w:p w:rsidR="004E64E4" w:rsidRPr="004E64E4" w:rsidRDefault="004E64E4" w:rsidP="004E64E4">
      <w:pPr>
        <w:jc w:val="both"/>
        <w:rPr>
          <w:bCs/>
          <w:sz w:val="22"/>
          <w:szCs w:val="22"/>
        </w:rPr>
      </w:pPr>
    </w:p>
    <w:p w:rsidR="004E64E4" w:rsidRPr="004E64E4" w:rsidRDefault="004E64E4" w:rsidP="004E64E4">
      <w:pPr>
        <w:jc w:val="both"/>
        <w:rPr>
          <w:bCs/>
          <w:sz w:val="22"/>
          <w:szCs w:val="22"/>
        </w:rPr>
      </w:pPr>
    </w:p>
    <w:p w:rsidR="004E64E4" w:rsidRDefault="004E64E4" w:rsidP="004E64E4">
      <w:pPr>
        <w:jc w:val="both"/>
        <w:rPr>
          <w:bCs/>
          <w:sz w:val="22"/>
          <w:szCs w:val="22"/>
        </w:rPr>
      </w:pPr>
      <w:r w:rsidRPr="004E64E4">
        <w:rPr>
          <w:b/>
          <w:sz w:val="22"/>
          <w:szCs w:val="22"/>
        </w:rPr>
        <w:lastRenderedPageBreak/>
        <w:t xml:space="preserve">Pakiet 2, pozycja 3 – </w:t>
      </w:r>
      <w:r w:rsidRPr="004E64E4">
        <w:rPr>
          <w:bCs/>
          <w:sz w:val="22"/>
          <w:szCs w:val="22"/>
        </w:rPr>
        <w:t>Czy Zamawiający dopuści Opatrunek pakowany a’25sztuk z jednoczesnym przeliczeniem zamawianych ilości?</w:t>
      </w:r>
    </w:p>
    <w:p w:rsidR="004E64E4" w:rsidRPr="004E64E4" w:rsidRDefault="004E64E4" w:rsidP="004E64E4">
      <w:pPr>
        <w:jc w:val="both"/>
        <w:rPr>
          <w:b/>
          <w:sz w:val="22"/>
          <w:szCs w:val="22"/>
        </w:rPr>
      </w:pPr>
      <w:r w:rsidRPr="004E64E4">
        <w:rPr>
          <w:b/>
          <w:sz w:val="22"/>
          <w:szCs w:val="22"/>
        </w:rPr>
        <w:t>Odpowiedź: Zamawiający dopuszcza.</w:t>
      </w:r>
    </w:p>
    <w:p w:rsidR="004E64E4" w:rsidRPr="004E64E4" w:rsidRDefault="004E64E4" w:rsidP="004E64E4">
      <w:pPr>
        <w:jc w:val="both"/>
        <w:rPr>
          <w:bCs/>
          <w:sz w:val="22"/>
          <w:szCs w:val="22"/>
        </w:rPr>
      </w:pPr>
    </w:p>
    <w:p w:rsidR="004E64E4" w:rsidRPr="004E64E4" w:rsidRDefault="004E64E4" w:rsidP="004E64E4">
      <w:pPr>
        <w:jc w:val="both"/>
        <w:rPr>
          <w:bCs/>
          <w:sz w:val="22"/>
          <w:szCs w:val="22"/>
        </w:rPr>
      </w:pPr>
    </w:p>
    <w:p w:rsidR="004E64E4" w:rsidRDefault="004E64E4" w:rsidP="004E64E4">
      <w:pPr>
        <w:jc w:val="both"/>
        <w:rPr>
          <w:b/>
          <w:sz w:val="22"/>
          <w:szCs w:val="22"/>
        </w:rPr>
      </w:pPr>
      <w:r w:rsidRPr="004E64E4">
        <w:rPr>
          <w:b/>
          <w:sz w:val="22"/>
          <w:szCs w:val="22"/>
        </w:rPr>
        <w:t xml:space="preserve">Pakiet 4 – </w:t>
      </w:r>
      <w:r w:rsidRPr="004E64E4">
        <w:rPr>
          <w:bCs/>
          <w:sz w:val="22"/>
          <w:szCs w:val="22"/>
        </w:rPr>
        <w:t>Czy Zamawiający dopuści próbki niesterylne?</w:t>
      </w:r>
      <w:r w:rsidRPr="004E64E4">
        <w:rPr>
          <w:b/>
          <w:sz w:val="22"/>
          <w:szCs w:val="22"/>
        </w:rPr>
        <w:t xml:space="preserve"> </w:t>
      </w:r>
    </w:p>
    <w:p w:rsidR="004E64E4" w:rsidRPr="004E64E4" w:rsidRDefault="004E64E4" w:rsidP="004E64E4">
      <w:pPr>
        <w:jc w:val="both"/>
        <w:rPr>
          <w:b/>
          <w:sz w:val="22"/>
          <w:szCs w:val="22"/>
        </w:rPr>
      </w:pPr>
      <w:r w:rsidRPr="004E64E4">
        <w:rPr>
          <w:b/>
          <w:sz w:val="22"/>
          <w:szCs w:val="22"/>
        </w:rPr>
        <w:t>Odpowiedź: Zamawiający dopuszcza.</w:t>
      </w:r>
    </w:p>
    <w:p w:rsidR="004E64E4" w:rsidRPr="004E64E4" w:rsidRDefault="004E64E4" w:rsidP="004E64E4">
      <w:pPr>
        <w:jc w:val="both"/>
        <w:rPr>
          <w:b/>
          <w:sz w:val="22"/>
          <w:szCs w:val="22"/>
        </w:rPr>
      </w:pPr>
    </w:p>
    <w:p w:rsidR="004E64E4" w:rsidRPr="004E64E4" w:rsidRDefault="004E64E4" w:rsidP="004E64E4">
      <w:pPr>
        <w:jc w:val="both"/>
        <w:rPr>
          <w:b/>
          <w:sz w:val="22"/>
          <w:szCs w:val="22"/>
        </w:rPr>
      </w:pPr>
    </w:p>
    <w:p w:rsidR="004E64E4" w:rsidRDefault="004E64E4" w:rsidP="004E64E4">
      <w:pPr>
        <w:jc w:val="both"/>
        <w:rPr>
          <w:bCs/>
          <w:sz w:val="22"/>
          <w:szCs w:val="22"/>
        </w:rPr>
      </w:pPr>
      <w:r w:rsidRPr="004E64E4">
        <w:rPr>
          <w:b/>
          <w:sz w:val="22"/>
          <w:szCs w:val="22"/>
        </w:rPr>
        <w:t xml:space="preserve">Pakiet 4 – </w:t>
      </w:r>
      <w:r w:rsidRPr="004E64E4">
        <w:rPr>
          <w:bCs/>
          <w:sz w:val="22"/>
          <w:szCs w:val="22"/>
        </w:rPr>
        <w:t>Czy Zamawiający dopuści opakowanie zbiorcze w ilości 50 zestawów?</w:t>
      </w:r>
    </w:p>
    <w:p w:rsidR="004E64E4" w:rsidRPr="004E64E4" w:rsidRDefault="004E64E4" w:rsidP="004E64E4">
      <w:pPr>
        <w:jc w:val="both"/>
        <w:rPr>
          <w:b/>
          <w:sz w:val="22"/>
          <w:szCs w:val="22"/>
        </w:rPr>
      </w:pPr>
      <w:r w:rsidRPr="004E64E4">
        <w:rPr>
          <w:b/>
          <w:sz w:val="22"/>
          <w:szCs w:val="22"/>
        </w:rPr>
        <w:t>Odpowiedź: Zamawiający dopuszcza.</w:t>
      </w:r>
    </w:p>
    <w:p w:rsidR="004E64E4" w:rsidRPr="004E64E4" w:rsidRDefault="004E64E4" w:rsidP="004E64E4">
      <w:pPr>
        <w:jc w:val="both"/>
        <w:rPr>
          <w:bCs/>
          <w:sz w:val="22"/>
          <w:szCs w:val="22"/>
        </w:rPr>
      </w:pPr>
    </w:p>
    <w:p w:rsidR="004E64E4" w:rsidRPr="004E64E4" w:rsidRDefault="004E64E4" w:rsidP="004E64E4">
      <w:pPr>
        <w:jc w:val="both"/>
        <w:rPr>
          <w:bCs/>
          <w:sz w:val="22"/>
          <w:szCs w:val="22"/>
        </w:rPr>
      </w:pPr>
    </w:p>
    <w:p w:rsidR="004E64E4" w:rsidRDefault="004E64E4" w:rsidP="004E64E4">
      <w:pPr>
        <w:jc w:val="both"/>
        <w:rPr>
          <w:bCs/>
          <w:sz w:val="22"/>
          <w:szCs w:val="22"/>
        </w:rPr>
      </w:pPr>
      <w:r w:rsidRPr="004E64E4">
        <w:rPr>
          <w:b/>
          <w:sz w:val="22"/>
          <w:szCs w:val="22"/>
        </w:rPr>
        <w:t xml:space="preserve">Pakiet 6 – </w:t>
      </w:r>
      <w:r w:rsidRPr="004E64E4">
        <w:rPr>
          <w:bCs/>
          <w:sz w:val="22"/>
          <w:szCs w:val="22"/>
        </w:rPr>
        <w:t xml:space="preserve">W związku z postawionym przez Zamawiającego wymogiem w pakiecie nr 1 poz. 1, 2, 3  "Pakiet nie może być sterylizowany tlenkiem etylenu." prosimy o wskazanie przez Zamawiającego przepisów prawnych, badań naukowych bądź norm potwierdzających, że sterylizacja tlenkiem etylenu wpływa niekorzystnie na wyroby medyczne, bądź jest nie wskazana do wyrobów wyspecyfikowanych w pakiecie nr 6. Postawienie takiego warunku ogranicza złożenie ofert większej liczbie oferentów, przy czym faworyzuje konkretnego producenta, a w żaden sposób nie wpływa korzystnie na wyrób medyczny.  Proces sterylizacji tlenkiem etylenu jest równie bezpieczny jak sterylizacja radiacyjna czy parą wodną, ponieważ każdy rodzaj sterylizacji musi być </w:t>
      </w:r>
      <w:proofErr w:type="spellStart"/>
      <w:r w:rsidRPr="004E64E4">
        <w:rPr>
          <w:bCs/>
          <w:sz w:val="22"/>
          <w:szCs w:val="22"/>
        </w:rPr>
        <w:t>zwalidowany</w:t>
      </w:r>
      <w:proofErr w:type="spellEnd"/>
      <w:r w:rsidRPr="004E64E4">
        <w:rPr>
          <w:bCs/>
          <w:sz w:val="22"/>
          <w:szCs w:val="22"/>
        </w:rPr>
        <w:t xml:space="preserve">, nadzorowany, kontrolowany zgodnie z mającymi zastosowanie obowiązującymi normami dla danego rodzaju procesu sterylizacji. W związku z powyższym prosimy o usunięcie tego wymogu z pakietu nr 6 </w:t>
      </w:r>
      <w:proofErr w:type="spellStart"/>
      <w:r w:rsidRPr="004E64E4">
        <w:rPr>
          <w:bCs/>
          <w:sz w:val="22"/>
          <w:szCs w:val="22"/>
        </w:rPr>
        <w:t>poz</w:t>
      </w:r>
      <w:proofErr w:type="spellEnd"/>
      <w:r w:rsidRPr="004E64E4">
        <w:rPr>
          <w:bCs/>
          <w:sz w:val="22"/>
          <w:szCs w:val="22"/>
        </w:rPr>
        <w:t xml:space="preserve"> 1, 2, 3 i dopuszczenie alternatywnych metod sterylizacji.</w:t>
      </w:r>
    </w:p>
    <w:p w:rsidR="004E64E4" w:rsidRPr="004E64E4" w:rsidRDefault="004E64E4" w:rsidP="004E64E4">
      <w:pPr>
        <w:jc w:val="both"/>
        <w:rPr>
          <w:b/>
          <w:sz w:val="22"/>
          <w:szCs w:val="22"/>
        </w:rPr>
      </w:pPr>
      <w:r w:rsidRPr="004E64E4">
        <w:rPr>
          <w:b/>
          <w:sz w:val="22"/>
          <w:szCs w:val="22"/>
        </w:rPr>
        <w:t>Odpowiedź: Zamawiający dopuszcza alternatywne metody sterylizacji pod warunkiem, że Wykonawca przedstawi wraz z ofertą udokumentowane badania w języku polskim z walidacji procesu sterylizacji w zakresie pozostałości tlenku etylenu w oferowanych wyrobach zgodnie z normami PN-EN ISO 11135/EN ISO 11135 (pkt. 7.2.4 – Sterylizacja produktów stosowanych w ochronie zdrowia; Tlenek etylenu; Wymagania dotyczące opracowywania, walidacji i rutynowej kontroli procesu sterylizacji wyrobów medycznych i ISO 10993-7 – Biologiczna ocena wyrobu medycznego; Pozostałości po sterylizacji w tlenku etylenu.</w:t>
      </w:r>
    </w:p>
    <w:p w:rsidR="004E64E4" w:rsidRPr="004E64E4" w:rsidRDefault="004E64E4" w:rsidP="004E64E4">
      <w:pPr>
        <w:jc w:val="both"/>
        <w:rPr>
          <w:sz w:val="22"/>
          <w:szCs w:val="22"/>
        </w:rPr>
      </w:pPr>
    </w:p>
    <w:p w:rsidR="004E64E4" w:rsidRDefault="004E64E4" w:rsidP="004E64E4">
      <w:pPr>
        <w:jc w:val="both"/>
        <w:rPr>
          <w:bCs/>
          <w:sz w:val="22"/>
          <w:szCs w:val="22"/>
        </w:rPr>
      </w:pPr>
      <w:r w:rsidRPr="004E64E4">
        <w:rPr>
          <w:b/>
          <w:sz w:val="22"/>
          <w:szCs w:val="22"/>
        </w:rPr>
        <w:t xml:space="preserve">Pakiet 7, pozycja 3 – </w:t>
      </w:r>
      <w:r w:rsidRPr="004E64E4">
        <w:rPr>
          <w:bCs/>
          <w:sz w:val="22"/>
          <w:szCs w:val="22"/>
        </w:rPr>
        <w:t>Czy Zamawiający dopuści pakiet kompresów 8 warstwowych?</w:t>
      </w:r>
    </w:p>
    <w:p w:rsidR="004E64E4" w:rsidRPr="004E64E4" w:rsidRDefault="004E64E4" w:rsidP="004E64E4">
      <w:pPr>
        <w:jc w:val="both"/>
        <w:rPr>
          <w:bCs/>
          <w:sz w:val="22"/>
          <w:szCs w:val="22"/>
        </w:rPr>
      </w:pPr>
      <w:r w:rsidRPr="004E64E4">
        <w:rPr>
          <w:b/>
          <w:sz w:val="22"/>
          <w:szCs w:val="22"/>
        </w:rPr>
        <w:t>Odpowiedź:</w:t>
      </w:r>
      <w:r>
        <w:rPr>
          <w:b/>
          <w:sz w:val="22"/>
          <w:szCs w:val="22"/>
        </w:rPr>
        <w:t xml:space="preserve"> Zamawiający nie wyraża zgody.</w:t>
      </w:r>
    </w:p>
    <w:p w:rsidR="004E64E4" w:rsidRPr="004E64E4" w:rsidRDefault="004E64E4" w:rsidP="004E64E4">
      <w:pPr>
        <w:jc w:val="both"/>
        <w:rPr>
          <w:sz w:val="22"/>
          <w:szCs w:val="22"/>
        </w:rPr>
      </w:pPr>
    </w:p>
    <w:p w:rsidR="004E64E4" w:rsidRDefault="004E64E4" w:rsidP="004E64E4">
      <w:pPr>
        <w:jc w:val="both"/>
        <w:rPr>
          <w:bCs/>
          <w:sz w:val="22"/>
          <w:szCs w:val="22"/>
        </w:rPr>
      </w:pPr>
      <w:r w:rsidRPr="004E64E4">
        <w:rPr>
          <w:b/>
          <w:sz w:val="22"/>
          <w:szCs w:val="22"/>
        </w:rPr>
        <w:t xml:space="preserve">Pakiet 7, pozycja 3 – </w:t>
      </w:r>
      <w:r w:rsidRPr="004E64E4">
        <w:rPr>
          <w:bCs/>
          <w:sz w:val="22"/>
          <w:szCs w:val="22"/>
        </w:rPr>
        <w:t>Czy Zamawiający dopuści pakiet kompresów pakowanych a’10sztuk z jednoczesnym przeliczeniem zamawianych ilości?</w:t>
      </w:r>
    </w:p>
    <w:p w:rsidR="004E64E4" w:rsidRPr="004E64E4" w:rsidRDefault="004E64E4" w:rsidP="004E64E4">
      <w:pPr>
        <w:jc w:val="both"/>
        <w:rPr>
          <w:bCs/>
          <w:sz w:val="22"/>
          <w:szCs w:val="22"/>
        </w:rPr>
      </w:pPr>
      <w:r w:rsidRPr="004E64E4">
        <w:rPr>
          <w:b/>
          <w:sz w:val="22"/>
          <w:szCs w:val="22"/>
        </w:rPr>
        <w:t>Odpowiedź:</w:t>
      </w:r>
      <w:r>
        <w:rPr>
          <w:b/>
          <w:sz w:val="22"/>
          <w:szCs w:val="22"/>
        </w:rPr>
        <w:t xml:space="preserve"> Zamawiający nie wyraża zgody. </w:t>
      </w:r>
    </w:p>
    <w:p w:rsidR="004E64E4" w:rsidRPr="004E64E4" w:rsidRDefault="004E64E4" w:rsidP="004E64E4">
      <w:pPr>
        <w:jc w:val="both"/>
        <w:rPr>
          <w:bCs/>
          <w:sz w:val="22"/>
          <w:szCs w:val="22"/>
        </w:rPr>
      </w:pPr>
    </w:p>
    <w:p w:rsidR="004E64E4" w:rsidRDefault="004E64E4" w:rsidP="004E64E4">
      <w:pPr>
        <w:jc w:val="both"/>
        <w:rPr>
          <w:sz w:val="22"/>
          <w:szCs w:val="22"/>
        </w:rPr>
      </w:pPr>
      <w:r w:rsidRPr="004E64E4">
        <w:rPr>
          <w:b/>
          <w:bCs/>
          <w:sz w:val="22"/>
          <w:szCs w:val="22"/>
        </w:rPr>
        <w:t>Pakiet 10, pozycja 1</w:t>
      </w:r>
      <w:r w:rsidRPr="004E64E4">
        <w:rPr>
          <w:sz w:val="22"/>
          <w:szCs w:val="22"/>
        </w:rPr>
        <w:t xml:space="preserve"> – Czy Zamawiający dopuści zaoferowanie przylepca w rozmiarze 2,5cm x 9,14m?</w:t>
      </w:r>
    </w:p>
    <w:p w:rsidR="004E64E4" w:rsidRPr="004E64E4" w:rsidRDefault="004E64E4" w:rsidP="004E64E4">
      <w:pPr>
        <w:jc w:val="both"/>
        <w:rPr>
          <w:sz w:val="22"/>
          <w:szCs w:val="22"/>
        </w:rPr>
      </w:pPr>
      <w:r w:rsidRPr="004E64E4">
        <w:rPr>
          <w:b/>
          <w:sz w:val="22"/>
          <w:szCs w:val="22"/>
        </w:rPr>
        <w:t>Odpowiedź:</w:t>
      </w:r>
      <w:r>
        <w:rPr>
          <w:b/>
          <w:sz w:val="22"/>
          <w:szCs w:val="22"/>
        </w:rPr>
        <w:t xml:space="preserve"> Zamawiający nie dopuszcza.</w:t>
      </w:r>
    </w:p>
    <w:p w:rsidR="004E64E4" w:rsidRPr="004E64E4" w:rsidRDefault="004E64E4" w:rsidP="004E64E4">
      <w:pPr>
        <w:jc w:val="both"/>
        <w:rPr>
          <w:sz w:val="22"/>
          <w:szCs w:val="22"/>
        </w:rPr>
      </w:pPr>
    </w:p>
    <w:p w:rsidR="004E64E4" w:rsidRDefault="004E64E4" w:rsidP="004E64E4">
      <w:pPr>
        <w:jc w:val="both"/>
        <w:rPr>
          <w:bCs/>
          <w:sz w:val="22"/>
          <w:szCs w:val="22"/>
        </w:rPr>
      </w:pPr>
      <w:r w:rsidRPr="004E64E4">
        <w:rPr>
          <w:b/>
          <w:sz w:val="22"/>
          <w:szCs w:val="22"/>
        </w:rPr>
        <w:t xml:space="preserve">Pakiet 12, pozycja 1 – </w:t>
      </w:r>
      <w:r w:rsidRPr="004E64E4">
        <w:rPr>
          <w:bCs/>
          <w:sz w:val="22"/>
          <w:szCs w:val="22"/>
        </w:rPr>
        <w:t>Czy Zamawiający dopuści serwetę 260cm x 230cm z wycięciem w kształcie litery U o wymiarach 20cm x 100cm z czterema zintegrowanymi uchwytami do mocowania przewodów i drenów, dodatkowe wzmocnienie w strefie krytycznej? (zamiast serwety 280cm x 225cm)</w:t>
      </w:r>
    </w:p>
    <w:p w:rsidR="004E64E4" w:rsidRPr="004E64E4" w:rsidRDefault="004E64E4" w:rsidP="004E64E4">
      <w:pPr>
        <w:jc w:val="both"/>
        <w:rPr>
          <w:bCs/>
          <w:sz w:val="22"/>
          <w:szCs w:val="22"/>
        </w:rPr>
      </w:pPr>
      <w:r w:rsidRPr="004E64E4">
        <w:rPr>
          <w:b/>
          <w:sz w:val="22"/>
          <w:szCs w:val="22"/>
        </w:rPr>
        <w:t>Odpowiedź:</w:t>
      </w:r>
      <w:r>
        <w:rPr>
          <w:b/>
          <w:sz w:val="22"/>
          <w:szCs w:val="22"/>
        </w:rPr>
        <w:t xml:space="preserve"> Dopuszcza się z zachowaniem pozostałych warunków SWZ.</w:t>
      </w:r>
    </w:p>
    <w:p w:rsidR="004E64E4" w:rsidRPr="004E64E4" w:rsidRDefault="004E64E4" w:rsidP="004E64E4">
      <w:pPr>
        <w:jc w:val="both"/>
        <w:rPr>
          <w:bCs/>
          <w:sz w:val="22"/>
          <w:szCs w:val="22"/>
        </w:rPr>
      </w:pPr>
    </w:p>
    <w:p w:rsidR="004E64E4" w:rsidRDefault="004E64E4" w:rsidP="004E64E4">
      <w:pPr>
        <w:jc w:val="both"/>
        <w:rPr>
          <w:sz w:val="22"/>
          <w:szCs w:val="22"/>
        </w:rPr>
      </w:pPr>
      <w:r w:rsidRPr="004E64E4">
        <w:rPr>
          <w:b/>
          <w:sz w:val="22"/>
          <w:szCs w:val="22"/>
        </w:rPr>
        <w:t xml:space="preserve">Pakiet 12, pozycja 1 – </w:t>
      </w:r>
      <w:r w:rsidRPr="004E64E4">
        <w:rPr>
          <w:sz w:val="22"/>
          <w:szCs w:val="22"/>
        </w:rPr>
        <w:t>Czy Zamawiający dopuści serwetę 260cm x 230cm z wycięciem w kształcie litery U o wymiarach 20cm x 100cm z czterema zintegrowanymi uchwytami do mocowania przewodów i drenów, dodatkowe wzmocnienie w strefie krytycznej? (zamiast serwety 270cm x 225cm)</w:t>
      </w:r>
    </w:p>
    <w:p w:rsidR="004E64E4" w:rsidRPr="004E64E4" w:rsidRDefault="004E64E4" w:rsidP="004E64E4">
      <w:pPr>
        <w:jc w:val="both"/>
        <w:rPr>
          <w:sz w:val="22"/>
          <w:szCs w:val="22"/>
        </w:rPr>
      </w:pPr>
      <w:r w:rsidRPr="004E64E4">
        <w:rPr>
          <w:b/>
          <w:sz w:val="22"/>
          <w:szCs w:val="22"/>
        </w:rPr>
        <w:t>Odpowiedź:</w:t>
      </w:r>
      <w:r>
        <w:rPr>
          <w:b/>
          <w:sz w:val="22"/>
          <w:szCs w:val="22"/>
        </w:rPr>
        <w:t xml:space="preserve"> Zamawiający nie wyraża zgody. </w:t>
      </w:r>
    </w:p>
    <w:p w:rsidR="004E64E4" w:rsidRPr="004E64E4" w:rsidRDefault="004E64E4" w:rsidP="004E64E4">
      <w:pPr>
        <w:jc w:val="both"/>
        <w:rPr>
          <w:sz w:val="22"/>
          <w:szCs w:val="22"/>
        </w:rPr>
      </w:pPr>
    </w:p>
    <w:p w:rsidR="004E64E4" w:rsidRDefault="004E64E4" w:rsidP="004E64E4">
      <w:pPr>
        <w:jc w:val="both"/>
        <w:rPr>
          <w:sz w:val="22"/>
          <w:szCs w:val="22"/>
        </w:rPr>
      </w:pPr>
      <w:bookmarkStart w:id="0" w:name="_Hlk137455599"/>
      <w:r w:rsidRPr="004E64E4">
        <w:rPr>
          <w:b/>
          <w:bCs/>
          <w:sz w:val="22"/>
          <w:szCs w:val="22"/>
        </w:rPr>
        <w:lastRenderedPageBreak/>
        <w:t>Pakiet 12, pozycja 1</w:t>
      </w:r>
      <w:r w:rsidRPr="004E64E4">
        <w:rPr>
          <w:sz w:val="22"/>
          <w:szCs w:val="22"/>
        </w:rPr>
        <w:t xml:space="preserve"> </w:t>
      </w:r>
      <w:bookmarkEnd w:id="0"/>
      <w:r w:rsidRPr="004E64E4">
        <w:rPr>
          <w:sz w:val="22"/>
          <w:szCs w:val="22"/>
        </w:rPr>
        <w:t>– Czy Zamawiający dopuści osłonę ortopedyczną na kończynę dolną 35cm x 120cm?</w:t>
      </w:r>
    </w:p>
    <w:p w:rsidR="004E64E4" w:rsidRPr="004E64E4" w:rsidRDefault="004E64E4" w:rsidP="004E64E4">
      <w:pPr>
        <w:jc w:val="both"/>
        <w:rPr>
          <w:sz w:val="22"/>
          <w:szCs w:val="22"/>
        </w:rPr>
      </w:pPr>
      <w:r w:rsidRPr="004E64E4">
        <w:rPr>
          <w:b/>
          <w:sz w:val="22"/>
          <w:szCs w:val="22"/>
        </w:rPr>
        <w:t>Odpowiedź:</w:t>
      </w:r>
      <w:r>
        <w:rPr>
          <w:b/>
          <w:sz w:val="22"/>
          <w:szCs w:val="22"/>
        </w:rPr>
        <w:t xml:space="preserve"> Dopuszcza się z zachowaniem pozostałych warunków SWZ.</w:t>
      </w:r>
    </w:p>
    <w:p w:rsidR="004E64E4" w:rsidRPr="004E64E4" w:rsidRDefault="004E64E4" w:rsidP="004E64E4">
      <w:pPr>
        <w:jc w:val="both"/>
        <w:rPr>
          <w:sz w:val="22"/>
          <w:szCs w:val="22"/>
        </w:rPr>
      </w:pPr>
    </w:p>
    <w:p w:rsidR="004E64E4" w:rsidRDefault="004E64E4" w:rsidP="004E64E4">
      <w:pPr>
        <w:jc w:val="both"/>
        <w:rPr>
          <w:bCs/>
          <w:sz w:val="22"/>
          <w:szCs w:val="22"/>
        </w:rPr>
      </w:pPr>
      <w:r w:rsidRPr="004E64E4">
        <w:rPr>
          <w:b/>
          <w:sz w:val="22"/>
          <w:szCs w:val="22"/>
        </w:rPr>
        <w:t>Pakiet 12, pozycja 1</w:t>
      </w:r>
      <w:r w:rsidRPr="004E64E4">
        <w:rPr>
          <w:bCs/>
          <w:sz w:val="22"/>
          <w:szCs w:val="22"/>
        </w:rPr>
        <w:t xml:space="preserve"> – Czy w zamian serwet głównych wykonanych z laminatu min. dwuwarstwowego o gramaturze min. 57g/m2, wokół pola operacyjnego dodatkowego wzmocnienia o gramaturze min. 112g/m2, Zamawiający dopuści dodatkowe wzmocnienia o gramaturze 80g/2m, łączna gramatura w strefie krytycznej 140g/m2?</w:t>
      </w:r>
    </w:p>
    <w:p w:rsidR="004E64E4" w:rsidRPr="004E64E4" w:rsidRDefault="004E64E4" w:rsidP="004E64E4">
      <w:pPr>
        <w:jc w:val="both"/>
        <w:rPr>
          <w:bCs/>
          <w:sz w:val="22"/>
          <w:szCs w:val="22"/>
        </w:rPr>
      </w:pPr>
      <w:r w:rsidRPr="004E64E4">
        <w:rPr>
          <w:b/>
          <w:sz w:val="22"/>
          <w:szCs w:val="22"/>
        </w:rPr>
        <w:t>Odpowiedź:</w:t>
      </w:r>
      <w:r>
        <w:rPr>
          <w:b/>
          <w:sz w:val="22"/>
          <w:szCs w:val="22"/>
        </w:rPr>
        <w:t xml:space="preserve"> Zamawiający nie wyraża zgody. </w:t>
      </w:r>
    </w:p>
    <w:p w:rsidR="004E64E4" w:rsidRPr="004E64E4" w:rsidRDefault="004E64E4" w:rsidP="004E64E4">
      <w:pPr>
        <w:jc w:val="both"/>
        <w:rPr>
          <w:bCs/>
          <w:sz w:val="22"/>
          <w:szCs w:val="22"/>
        </w:rPr>
      </w:pPr>
    </w:p>
    <w:p w:rsidR="004E64E4" w:rsidRPr="004E64E4" w:rsidRDefault="004E64E4" w:rsidP="004E64E4">
      <w:pPr>
        <w:jc w:val="both"/>
        <w:rPr>
          <w:bCs/>
          <w:sz w:val="22"/>
          <w:szCs w:val="22"/>
        </w:rPr>
      </w:pPr>
      <w:r w:rsidRPr="004E64E4">
        <w:rPr>
          <w:b/>
          <w:sz w:val="22"/>
          <w:szCs w:val="22"/>
        </w:rPr>
        <w:t xml:space="preserve">Pakiet 12, pozycja 2 – </w:t>
      </w:r>
      <w:r w:rsidRPr="004E64E4">
        <w:rPr>
          <w:bCs/>
          <w:sz w:val="22"/>
          <w:szCs w:val="22"/>
        </w:rPr>
        <w:t>Czy Zamawiający dopuści zestaw o poniższym składzie:</w:t>
      </w:r>
    </w:p>
    <w:p w:rsidR="004E64E4" w:rsidRPr="004E64E4" w:rsidRDefault="004E64E4" w:rsidP="004E64E4">
      <w:pPr>
        <w:pStyle w:val="Akapitzlist"/>
        <w:numPr>
          <w:ilvl w:val="0"/>
          <w:numId w:val="9"/>
        </w:numPr>
        <w:spacing w:after="0"/>
        <w:rPr>
          <w:rFonts w:ascii="Times New Roman" w:hAnsi="Times New Roman"/>
        </w:rPr>
      </w:pPr>
      <w:r w:rsidRPr="004E64E4">
        <w:rPr>
          <w:rFonts w:ascii="Times New Roman" w:hAnsi="Times New Roman"/>
        </w:rPr>
        <w:t>1 x serweta samoprzylepna o wymiarach 200 cm x 320 cm z otworem samouszczelniającym się o wymiarach 6 cm x 8 cm</w:t>
      </w:r>
    </w:p>
    <w:p w:rsidR="004E64E4" w:rsidRPr="004E64E4" w:rsidRDefault="004E64E4" w:rsidP="004E64E4">
      <w:pPr>
        <w:pStyle w:val="Akapitzlist"/>
        <w:numPr>
          <w:ilvl w:val="0"/>
          <w:numId w:val="9"/>
        </w:numPr>
        <w:spacing w:after="0"/>
        <w:rPr>
          <w:rFonts w:ascii="Times New Roman" w:hAnsi="Times New Roman"/>
        </w:rPr>
      </w:pPr>
      <w:r w:rsidRPr="004E64E4">
        <w:rPr>
          <w:rFonts w:ascii="Times New Roman" w:hAnsi="Times New Roman"/>
        </w:rPr>
        <w:t xml:space="preserve">1 x serweta elastyczna osłona na kończynę o wymiarach 30 cm x 60 cm </w:t>
      </w:r>
    </w:p>
    <w:p w:rsidR="004E64E4" w:rsidRPr="004E64E4" w:rsidRDefault="004E64E4" w:rsidP="004E64E4">
      <w:pPr>
        <w:pStyle w:val="Akapitzlist"/>
        <w:numPr>
          <w:ilvl w:val="0"/>
          <w:numId w:val="9"/>
        </w:numPr>
        <w:spacing w:after="0"/>
        <w:rPr>
          <w:rFonts w:ascii="Times New Roman" w:hAnsi="Times New Roman"/>
        </w:rPr>
      </w:pPr>
      <w:r w:rsidRPr="004E64E4">
        <w:rPr>
          <w:rFonts w:ascii="Times New Roman" w:hAnsi="Times New Roman"/>
        </w:rPr>
        <w:t>4 x ręcznik chłonny o wymiarach 30 cm x 30 cm</w:t>
      </w:r>
    </w:p>
    <w:p w:rsidR="004E64E4" w:rsidRPr="004E64E4" w:rsidRDefault="004E64E4" w:rsidP="004E64E4">
      <w:pPr>
        <w:pStyle w:val="Akapitzlist"/>
        <w:numPr>
          <w:ilvl w:val="0"/>
          <w:numId w:val="9"/>
        </w:numPr>
        <w:spacing w:after="0"/>
        <w:rPr>
          <w:rFonts w:ascii="Times New Roman" w:hAnsi="Times New Roman"/>
        </w:rPr>
      </w:pPr>
      <w:r w:rsidRPr="004E64E4">
        <w:rPr>
          <w:rFonts w:ascii="Times New Roman" w:hAnsi="Times New Roman"/>
        </w:rPr>
        <w:t>1 x taśma samoprzylepna o wymiarach 10 cm x 50 cm</w:t>
      </w:r>
    </w:p>
    <w:p w:rsidR="004E64E4" w:rsidRPr="004E64E4" w:rsidRDefault="004E64E4" w:rsidP="004E64E4">
      <w:pPr>
        <w:pStyle w:val="Akapitzlist"/>
        <w:numPr>
          <w:ilvl w:val="0"/>
          <w:numId w:val="9"/>
        </w:numPr>
        <w:spacing w:after="0"/>
        <w:rPr>
          <w:rFonts w:ascii="Times New Roman" w:hAnsi="Times New Roman"/>
        </w:rPr>
      </w:pPr>
      <w:r w:rsidRPr="004E64E4">
        <w:rPr>
          <w:rFonts w:ascii="Times New Roman" w:hAnsi="Times New Roman"/>
        </w:rPr>
        <w:t>1 x wzmocniona osłona (serweta) na stolik Mayo o wymiarach 80 cm x 140 cm</w:t>
      </w:r>
    </w:p>
    <w:p w:rsidR="004E64E4" w:rsidRPr="004E64E4" w:rsidRDefault="004E64E4" w:rsidP="004E64E4">
      <w:pPr>
        <w:pStyle w:val="Akapitzlist"/>
        <w:numPr>
          <w:ilvl w:val="0"/>
          <w:numId w:val="9"/>
        </w:numPr>
        <w:spacing w:after="0"/>
        <w:rPr>
          <w:rFonts w:ascii="Times New Roman" w:hAnsi="Times New Roman"/>
        </w:rPr>
      </w:pPr>
      <w:r w:rsidRPr="004E64E4">
        <w:rPr>
          <w:rFonts w:ascii="Times New Roman" w:eastAsia="Times New Roman" w:hAnsi="Times New Roman"/>
          <w:lang w:eastAsia="pl-PL"/>
        </w:rPr>
        <w:t>1 x serweta wzmocniona na stół instrumentalny stanowiąca owinięcie zestawu o wymiarach 150 cm x 190 cm.</w:t>
      </w:r>
    </w:p>
    <w:p w:rsidR="004E64E4" w:rsidRPr="004E64E4" w:rsidRDefault="004E64E4" w:rsidP="004E64E4">
      <w:pPr>
        <w:jc w:val="both"/>
        <w:rPr>
          <w:bCs/>
          <w:sz w:val="22"/>
          <w:szCs w:val="22"/>
        </w:rPr>
      </w:pPr>
    </w:p>
    <w:p w:rsidR="004E64E4" w:rsidRDefault="004E64E4" w:rsidP="004E64E4">
      <w:pPr>
        <w:jc w:val="both"/>
        <w:rPr>
          <w:bCs/>
          <w:sz w:val="22"/>
          <w:szCs w:val="22"/>
        </w:rPr>
      </w:pPr>
      <w:r w:rsidRPr="004E64E4">
        <w:rPr>
          <w:bCs/>
          <w:sz w:val="22"/>
          <w:szCs w:val="22"/>
        </w:rPr>
        <w:t>Serweta wykonana z hydrofobowej włókniny trójwarstwowej typu SMS o gramaturze 50 g/m2, w strefie krytycznej wyposażona we wzmocnienie wysokochłonne o gramaturze 80 g/m2, zintegrowane z organizatorami przewodów. Spełnia wymogi aktualnej normy PN-EN 13795-1.</w:t>
      </w:r>
    </w:p>
    <w:p w:rsidR="004E64E4" w:rsidRPr="004E64E4" w:rsidRDefault="004E64E4" w:rsidP="004E64E4">
      <w:pPr>
        <w:jc w:val="both"/>
        <w:rPr>
          <w:bCs/>
          <w:sz w:val="22"/>
          <w:szCs w:val="22"/>
        </w:rPr>
      </w:pPr>
      <w:r w:rsidRPr="004E64E4">
        <w:rPr>
          <w:b/>
          <w:sz w:val="22"/>
          <w:szCs w:val="22"/>
        </w:rPr>
        <w:t>Odpowiedź:</w:t>
      </w:r>
      <w:r>
        <w:rPr>
          <w:b/>
          <w:sz w:val="22"/>
          <w:szCs w:val="22"/>
        </w:rPr>
        <w:t xml:space="preserve"> Zamawiający nie wyraża zgody. </w:t>
      </w:r>
    </w:p>
    <w:p w:rsidR="004E64E4" w:rsidRPr="004E64E4" w:rsidRDefault="004E64E4" w:rsidP="004E64E4">
      <w:pPr>
        <w:jc w:val="both"/>
        <w:rPr>
          <w:bCs/>
          <w:sz w:val="22"/>
          <w:szCs w:val="22"/>
        </w:rPr>
      </w:pPr>
    </w:p>
    <w:p w:rsidR="004E64E4" w:rsidRPr="004E64E4" w:rsidRDefault="004E64E4" w:rsidP="004E64E4">
      <w:pPr>
        <w:jc w:val="both"/>
        <w:rPr>
          <w:bCs/>
          <w:sz w:val="22"/>
          <w:szCs w:val="22"/>
        </w:rPr>
      </w:pPr>
      <w:r w:rsidRPr="004E64E4">
        <w:rPr>
          <w:b/>
          <w:sz w:val="22"/>
          <w:szCs w:val="22"/>
        </w:rPr>
        <w:t xml:space="preserve">Pakiet 15, pozycja 1 - </w:t>
      </w:r>
      <w:r w:rsidRPr="004E64E4">
        <w:rPr>
          <w:bCs/>
          <w:sz w:val="22"/>
          <w:szCs w:val="22"/>
        </w:rPr>
        <w:t>Czy Zamawiający dopuści zestaw o poniższym składzie:</w:t>
      </w:r>
    </w:p>
    <w:p w:rsidR="004E64E4" w:rsidRPr="004E64E4" w:rsidRDefault="004E64E4" w:rsidP="004E64E4">
      <w:pPr>
        <w:pStyle w:val="Akapitzlist"/>
        <w:numPr>
          <w:ilvl w:val="0"/>
          <w:numId w:val="11"/>
        </w:numPr>
        <w:spacing w:after="0"/>
        <w:rPr>
          <w:rFonts w:ascii="Times New Roman" w:hAnsi="Times New Roman"/>
        </w:rPr>
      </w:pPr>
      <w:r w:rsidRPr="004E64E4">
        <w:rPr>
          <w:rFonts w:ascii="Times New Roman" w:eastAsia="Times New Roman" w:hAnsi="Times New Roman"/>
          <w:lang w:eastAsia="pl-PL"/>
        </w:rPr>
        <w:t>1 x serweta samoprzylepna o wymiarach 150cm x 240cm, wzmocnienie o wymiarach 25 cm x 60 cm</w:t>
      </w:r>
    </w:p>
    <w:p w:rsidR="004E64E4" w:rsidRPr="004E64E4" w:rsidRDefault="004E64E4" w:rsidP="004E64E4">
      <w:pPr>
        <w:pStyle w:val="Akapitzlist"/>
        <w:numPr>
          <w:ilvl w:val="0"/>
          <w:numId w:val="11"/>
        </w:numPr>
        <w:spacing w:after="0"/>
        <w:rPr>
          <w:rFonts w:ascii="Times New Roman" w:hAnsi="Times New Roman"/>
        </w:rPr>
      </w:pPr>
      <w:r w:rsidRPr="004E64E4">
        <w:rPr>
          <w:rFonts w:ascii="Times New Roman" w:eastAsia="Times New Roman" w:hAnsi="Times New Roman"/>
          <w:lang w:eastAsia="pl-PL"/>
        </w:rPr>
        <w:t>1 x serweta samoprzylepna o wymiarach 180cm x 180cm, wzmocnienie o wymiarach 25 cm x 60 cm</w:t>
      </w:r>
    </w:p>
    <w:p w:rsidR="004E64E4" w:rsidRPr="004E64E4" w:rsidRDefault="004E64E4" w:rsidP="004E64E4">
      <w:pPr>
        <w:pStyle w:val="Akapitzlist"/>
        <w:numPr>
          <w:ilvl w:val="0"/>
          <w:numId w:val="11"/>
        </w:numPr>
        <w:spacing w:after="0"/>
        <w:rPr>
          <w:rFonts w:ascii="Times New Roman" w:hAnsi="Times New Roman"/>
        </w:rPr>
      </w:pPr>
      <w:r w:rsidRPr="004E64E4">
        <w:rPr>
          <w:rFonts w:ascii="Times New Roman" w:eastAsia="Times New Roman" w:hAnsi="Times New Roman"/>
          <w:lang w:eastAsia="pl-PL"/>
        </w:rPr>
        <w:t>2 x serweta samoprzylepna o wymiarach 75cm x 90cm, wzmocnienie o wymiarach 25 cm x 60 cm</w:t>
      </w:r>
    </w:p>
    <w:p w:rsidR="004E64E4" w:rsidRPr="004E64E4" w:rsidRDefault="004E64E4" w:rsidP="004E64E4">
      <w:pPr>
        <w:pStyle w:val="Akapitzlist"/>
        <w:numPr>
          <w:ilvl w:val="0"/>
          <w:numId w:val="11"/>
        </w:numPr>
        <w:spacing w:after="0"/>
        <w:rPr>
          <w:rFonts w:ascii="Times New Roman" w:hAnsi="Times New Roman"/>
        </w:rPr>
      </w:pPr>
      <w:r w:rsidRPr="004E64E4">
        <w:rPr>
          <w:rFonts w:ascii="Times New Roman" w:eastAsia="Times New Roman" w:hAnsi="Times New Roman"/>
          <w:lang w:eastAsia="pl-PL"/>
        </w:rPr>
        <w:t>4 x ręcznik chłonny o wymiarach 30 cm x 30 cm</w:t>
      </w:r>
    </w:p>
    <w:p w:rsidR="004E64E4" w:rsidRPr="004E64E4" w:rsidRDefault="004E64E4" w:rsidP="004E64E4">
      <w:pPr>
        <w:pStyle w:val="Akapitzlist"/>
        <w:numPr>
          <w:ilvl w:val="0"/>
          <w:numId w:val="11"/>
        </w:numPr>
        <w:spacing w:after="0"/>
        <w:rPr>
          <w:rFonts w:ascii="Times New Roman" w:hAnsi="Times New Roman"/>
        </w:rPr>
      </w:pPr>
      <w:r w:rsidRPr="004E64E4">
        <w:rPr>
          <w:rFonts w:ascii="Times New Roman" w:eastAsia="Times New Roman" w:hAnsi="Times New Roman"/>
          <w:lang w:eastAsia="pl-PL"/>
        </w:rPr>
        <w:t>1 x taśma samoprzylepna o wymiarach 10 cm x 50 cm</w:t>
      </w:r>
    </w:p>
    <w:p w:rsidR="004E64E4" w:rsidRPr="004E64E4" w:rsidRDefault="004E64E4" w:rsidP="004E64E4">
      <w:pPr>
        <w:pStyle w:val="Akapitzlist"/>
        <w:numPr>
          <w:ilvl w:val="0"/>
          <w:numId w:val="11"/>
        </w:numPr>
        <w:spacing w:after="0"/>
        <w:rPr>
          <w:rFonts w:ascii="Times New Roman" w:hAnsi="Times New Roman"/>
        </w:rPr>
      </w:pPr>
      <w:r w:rsidRPr="004E64E4">
        <w:rPr>
          <w:rFonts w:ascii="Times New Roman" w:eastAsia="Times New Roman" w:hAnsi="Times New Roman"/>
          <w:lang w:eastAsia="pl-PL"/>
        </w:rPr>
        <w:t xml:space="preserve">1 x wzmocniona osłona (serweta) na stolik Mayo o wymiarach 80 cm x 145 cm </w:t>
      </w:r>
    </w:p>
    <w:p w:rsidR="004E64E4" w:rsidRPr="004E64E4" w:rsidRDefault="004E64E4" w:rsidP="004E64E4">
      <w:pPr>
        <w:pStyle w:val="Akapitzlist"/>
        <w:numPr>
          <w:ilvl w:val="0"/>
          <w:numId w:val="11"/>
        </w:numPr>
        <w:spacing w:after="0"/>
        <w:rPr>
          <w:rFonts w:ascii="Times New Roman" w:hAnsi="Times New Roman"/>
        </w:rPr>
      </w:pPr>
      <w:r w:rsidRPr="004E64E4">
        <w:rPr>
          <w:rFonts w:ascii="Times New Roman" w:eastAsia="Times New Roman" w:hAnsi="Times New Roman"/>
          <w:lang w:eastAsia="pl-PL"/>
        </w:rPr>
        <w:t>1 x serweta wzmocniona na stół instrumentalny stanowiąca owinięcie zestawu o wymiarach 150 cm x 190 cm.</w:t>
      </w:r>
    </w:p>
    <w:p w:rsidR="004E64E4" w:rsidRPr="004E64E4" w:rsidRDefault="004E64E4" w:rsidP="004E64E4">
      <w:pPr>
        <w:jc w:val="both"/>
        <w:rPr>
          <w:b/>
          <w:sz w:val="22"/>
          <w:szCs w:val="22"/>
        </w:rPr>
      </w:pPr>
    </w:p>
    <w:p w:rsidR="004E64E4" w:rsidRPr="004E64E4" w:rsidRDefault="009017FC" w:rsidP="004E64E4">
      <w:pPr>
        <w:jc w:val="both"/>
        <w:rPr>
          <w:b/>
          <w:sz w:val="22"/>
          <w:szCs w:val="22"/>
        </w:rPr>
      </w:pPr>
      <w:r>
        <w:rPr>
          <w:noProof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399pt;height:114pt;visibility:visible;mso-wrap-style:square">
            <v:imagedata r:id="rId7" o:title=""/>
          </v:shape>
        </w:pict>
      </w:r>
      <w:r w:rsidR="004E64E4" w:rsidRPr="004E64E4">
        <w:rPr>
          <w:b/>
          <w:sz w:val="22"/>
          <w:szCs w:val="22"/>
        </w:rPr>
        <w:t xml:space="preserve"> </w:t>
      </w:r>
    </w:p>
    <w:p w:rsidR="004E64E4" w:rsidRPr="004E64E4" w:rsidRDefault="004E64E4" w:rsidP="004E64E4">
      <w:pPr>
        <w:jc w:val="both"/>
        <w:rPr>
          <w:b/>
          <w:sz w:val="22"/>
          <w:szCs w:val="22"/>
        </w:rPr>
      </w:pPr>
    </w:p>
    <w:p w:rsidR="004E64E4" w:rsidRDefault="004E64E4" w:rsidP="004E64E4">
      <w:pPr>
        <w:jc w:val="both"/>
        <w:rPr>
          <w:sz w:val="22"/>
          <w:szCs w:val="22"/>
        </w:rPr>
      </w:pPr>
      <w:r w:rsidRPr="004E64E4">
        <w:rPr>
          <w:sz w:val="22"/>
          <w:szCs w:val="22"/>
        </w:rPr>
        <w:t xml:space="preserve">Serwety wykonane z chłonnego i nieprzemakalnego laminatu dwuwarstwowego o gramaturze 60 g/m2 w strefie krytycznej wyposażona we wzmocnienie wysokochłonne o gramaturze 80 g/m2, zintegrowana z dwoma poczwórnymi </w:t>
      </w:r>
      <w:proofErr w:type="spellStart"/>
      <w:r w:rsidRPr="004E64E4">
        <w:rPr>
          <w:sz w:val="22"/>
          <w:szCs w:val="22"/>
        </w:rPr>
        <w:t>organizerami</w:t>
      </w:r>
      <w:proofErr w:type="spellEnd"/>
      <w:r w:rsidRPr="004E64E4">
        <w:rPr>
          <w:sz w:val="22"/>
          <w:szCs w:val="22"/>
        </w:rPr>
        <w:t xml:space="preserve"> przewodów. Łączna gramatura w strefie wzmocnionej 140 g/m2. Opakowanie folia-papier wyposażone w informację o kierunku otwierania oraz 4 etykiety samoprzylepne typu TAG służące do archiwizacji danych. Na każdej etykiecie </w:t>
      </w:r>
      <w:r w:rsidRPr="004E64E4">
        <w:rPr>
          <w:sz w:val="22"/>
          <w:szCs w:val="22"/>
        </w:rPr>
        <w:lastRenderedPageBreak/>
        <w:t>samoprzylepnej, znajdują się następujące informacje: numer ref., data ważności, nr serii, dane wytwórcy oraz kod kreskowy. Spełnia wymogi aktualnej normy PN-EN 13795-1.</w:t>
      </w:r>
    </w:p>
    <w:p w:rsidR="004E64E4" w:rsidRPr="004E64E4" w:rsidRDefault="004E64E4" w:rsidP="004E64E4">
      <w:pPr>
        <w:jc w:val="both"/>
        <w:rPr>
          <w:sz w:val="22"/>
          <w:szCs w:val="22"/>
        </w:rPr>
      </w:pPr>
      <w:r w:rsidRPr="004E64E4">
        <w:rPr>
          <w:b/>
          <w:sz w:val="22"/>
          <w:szCs w:val="22"/>
        </w:rPr>
        <w:t>Odpowiedź:</w:t>
      </w:r>
      <w:r>
        <w:rPr>
          <w:b/>
          <w:sz w:val="22"/>
          <w:szCs w:val="22"/>
        </w:rPr>
        <w:t xml:space="preserve"> Zamawiający nie wyraża zgody. </w:t>
      </w:r>
    </w:p>
    <w:p w:rsidR="004E64E4" w:rsidRPr="004E64E4" w:rsidRDefault="004E64E4" w:rsidP="004E64E4">
      <w:pPr>
        <w:jc w:val="both"/>
        <w:rPr>
          <w:sz w:val="22"/>
          <w:szCs w:val="22"/>
        </w:rPr>
      </w:pPr>
    </w:p>
    <w:p w:rsidR="004E64E4" w:rsidRDefault="004E64E4" w:rsidP="004E64E4">
      <w:pPr>
        <w:jc w:val="both"/>
        <w:rPr>
          <w:bCs/>
          <w:sz w:val="22"/>
          <w:szCs w:val="22"/>
        </w:rPr>
      </w:pPr>
      <w:r w:rsidRPr="004E64E4">
        <w:rPr>
          <w:b/>
          <w:sz w:val="22"/>
          <w:szCs w:val="22"/>
        </w:rPr>
        <w:t xml:space="preserve">Pakiet 15, pozycja 2 – </w:t>
      </w:r>
      <w:r w:rsidRPr="004E64E4">
        <w:rPr>
          <w:bCs/>
          <w:sz w:val="22"/>
          <w:szCs w:val="22"/>
        </w:rPr>
        <w:t>Czy Zamawiający dopuści serwetę samoprzylepną 75cm x 200cm z otworem 8cm x 12cm?</w:t>
      </w:r>
    </w:p>
    <w:p w:rsidR="004E64E4" w:rsidRPr="004E64E4" w:rsidRDefault="004E64E4" w:rsidP="004E64E4">
      <w:pPr>
        <w:jc w:val="both"/>
        <w:rPr>
          <w:bCs/>
          <w:sz w:val="22"/>
          <w:szCs w:val="22"/>
        </w:rPr>
      </w:pPr>
      <w:r w:rsidRPr="004E64E4">
        <w:rPr>
          <w:b/>
          <w:sz w:val="22"/>
          <w:szCs w:val="22"/>
        </w:rPr>
        <w:t>Odpowiedź:</w:t>
      </w:r>
      <w:r>
        <w:rPr>
          <w:b/>
          <w:sz w:val="22"/>
          <w:szCs w:val="22"/>
        </w:rPr>
        <w:t xml:space="preserve"> Zamawiający nie dopuszcza. </w:t>
      </w:r>
    </w:p>
    <w:p w:rsidR="004E64E4" w:rsidRPr="004E64E4" w:rsidRDefault="004E64E4" w:rsidP="004E64E4">
      <w:pPr>
        <w:jc w:val="both"/>
        <w:rPr>
          <w:b/>
        </w:rPr>
      </w:pPr>
    </w:p>
    <w:p w:rsidR="004E64E4" w:rsidRDefault="004E64E4" w:rsidP="004E64E4">
      <w:pPr>
        <w:jc w:val="both"/>
        <w:rPr>
          <w:bCs/>
          <w:sz w:val="22"/>
          <w:szCs w:val="22"/>
        </w:rPr>
      </w:pPr>
      <w:r w:rsidRPr="004E64E4">
        <w:rPr>
          <w:b/>
          <w:sz w:val="22"/>
          <w:szCs w:val="22"/>
        </w:rPr>
        <w:t xml:space="preserve">Pakiet 15, pozycja 2 – </w:t>
      </w:r>
      <w:r w:rsidRPr="004E64E4">
        <w:rPr>
          <w:bCs/>
          <w:sz w:val="22"/>
          <w:szCs w:val="22"/>
        </w:rPr>
        <w:t>Czy Zamawiający dopuści tolerancję rozmiaru osłony na nogi +/- 5cm?</w:t>
      </w:r>
    </w:p>
    <w:p w:rsidR="004E64E4" w:rsidRPr="004E64E4" w:rsidRDefault="004E64E4" w:rsidP="004E64E4">
      <w:pPr>
        <w:jc w:val="both"/>
        <w:rPr>
          <w:b/>
          <w:sz w:val="22"/>
          <w:szCs w:val="22"/>
        </w:rPr>
      </w:pPr>
      <w:r w:rsidRPr="004E64E4">
        <w:rPr>
          <w:b/>
          <w:sz w:val="22"/>
          <w:szCs w:val="22"/>
        </w:rPr>
        <w:t>Odpowiedź:</w:t>
      </w:r>
      <w:r>
        <w:rPr>
          <w:b/>
          <w:sz w:val="22"/>
          <w:szCs w:val="22"/>
        </w:rPr>
        <w:t xml:space="preserve"> Dopuszcza się z zachowaniem pozostałych warunków SWZ. </w:t>
      </w:r>
    </w:p>
    <w:p w:rsidR="004E64E4" w:rsidRPr="004E64E4" w:rsidRDefault="004E64E4" w:rsidP="004E64E4">
      <w:pPr>
        <w:jc w:val="both"/>
        <w:rPr>
          <w:b/>
          <w:sz w:val="22"/>
          <w:szCs w:val="22"/>
        </w:rPr>
      </w:pPr>
    </w:p>
    <w:p w:rsidR="004E64E4" w:rsidRDefault="004E64E4" w:rsidP="004E64E4">
      <w:pPr>
        <w:jc w:val="both"/>
        <w:rPr>
          <w:bCs/>
          <w:sz w:val="22"/>
          <w:szCs w:val="22"/>
        </w:rPr>
      </w:pPr>
      <w:r w:rsidRPr="004E64E4">
        <w:rPr>
          <w:b/>
          <w:sz w:val="22"/>
          <w:szCs w:val="22"/>
        </w:rPr>
        <w:t xml:space="preserve">Pakiet 15, pozycja 2 – </w:t>
      </w:r>
      <w:r w:rsidRPr="004E64E4">
        <w:rPr>
          <w:bCs/>
          <w:sz w:val="22"/>
          <w:szCs w:val="22"/>
        </w:rPr>
        <w:t>Czy Zamawiający dopuści serwetę na stolik instrumentariuszki 150cm x 190cm?</w:t>
      </w:r>
    </w:p>
    <w:p w:rsidR="004E64E4" w:rsidRPr="004E64E4" w:rsidRDefault="004E64E4" w:rsidP="004E64E4">
      <w:pPr>
        <w:jc w:val="both"/>
        <w:rPr>
          <w:b/>
          <w:sz w:val="22"/>
          <w:szCs w:val="22"/>
        </w:rPr>
      </w:pPr>
      <w:r w:rsidRPr="004E64E4">
        <w:rPr>
          <w:b/>
          <w:sz w:val="22"/>
          <w:szCs w:val="22"/>
        </w:rPr>
        <w:t>Odpowiedź:</w:t>
      </w:r>
      <w:r>
        <w:rPr>
          <w:b/>
          <w:sz w:val="22"/>
          <w:szCs w:val="22"/>
        </w:rPr>
        <w:t xml:space="preserve"> Dopuszcza się z zachowaniem pozostałych warunków SWZ. </w:t>
      </w:r>
    </w:p>
    <w:p w:rsidR="004E64E4" w:rsidRPr="004E64E4" w:rsidRDefault="004E64E4" w:rsidP="004E64E4">
      <w:pPr>
        <w:jc w:val="both"/>
        <w:rPr>
          <w:b/>
          <w:sz w:val="22"/>
          <w:szCs w:val="22"/>
        </w:rPr>
      </w:pPr>
    </w:p>
    <w:p w:rsidR="004E64E4" w:rsidRPr="004E64E4" w:rsidRDefault="004E64E4" w:rsidP="004E64E4">
      <w:pPr>
        <w:jc w:val="both"/>
        <w:rPr>
          <w:bCs/>
          <w:sz w:val="22"/>
          <w:szCs w:val="22"/>
        </w:rPr>
      </w:pPr>
      <w:r w:rsidRPr="004E64E4">
        <w:rPr>
          <w:b/>
          <w:sz w:val="22"/>
          <w:szCs w:val="22"/>
        </w:rPr>
        <w:t xml:space="preserve">Pakiet 15, pozycja 3 - </w:t>
      </w:r>
      <w:r w:rsidRPr="004E64E4">
        <w:rPr>
          <w:bCs/>
          <w:sz w:val="22"/>
          <w:szCs w:val="22"/>
        </w:rPr>
        <w:t>Czy Zamawiający dopuści zestaw o poniższym składzie:</w:t>
      </w:r>
    </w:p>
    <w:p w:rsidR="004E64E4" w:rsidRPr="004E64E4" w:rsidRDefault="004E64E4" w:rsidP="004E64E4">
      <w:pPr>
        <w:pStyle w:val="Akapitzlist"/>
        <w:numPr>
          <w:ilvl w:val="0"/>
          <w:numId w:val="12"/>
        </w:numPr>
        <w:tabs>
          <w:tab w:val="left" w:pos="1065"/>
        </w:tabs>
        <w:jc w:val="both"/>
        <w:rPr>
          <w:rFonts w:ascii="Times New Roman" w:hAnsi="Times New Roman"/>
          <w:bCs/>
        </w:rPr>
      </w:pPr>
      <w:r w:rsidRPr="004E64E4">
        <w:rPr>
          <w:rFonts w:ascii="Times New Roman" w:hAnsi="Times New Roman"/>
          <w:bCs/>
        </w:rPr>
        <w:t>1 x serweta samoprzylepna o wymiarach 200 cm x 320 cm z otworem samouszczelniającym się o wymiarach 6 cm x 8 cm</w:t>
      </w:r>
    </w:p>
    <w:p w:rsidR="004E64E4" w:rsidRPr="004E64E4" w:rsidRDefault="004E64E4" w:rsidP="004E64E4">
      <w:pPr>
        <w:pStyle w:val="Akapitzlist"/>
        <w:numPr>
          <w:ilvl w:val="0"/>
          <w:numId w:val="12"/>
        </w:numPr>
        <w:tabs>
          <w:tab w:val="left" w:pos="1065"/>
        </w:tabs>
        <w:jc w:val="both"/>
        <w:rPr>
          <w:rFonts w:ascii="Times New Roman" w:hAnsi="Times New Roman"/>
          <w:bCs/>
        </w:rPr>
      </w:pPr>
      <w:r w:rsidRPr="004E64E4">
        <w:rPr>
          <w:rFonts w:ascii="Times New Roman" w:hAnsi="Times New Roman"/>
          <w:bCs/>
        </w:rPr>
        <w:t>1 x osłona na przewody o wymiarach 14 cm x 250 cm</w:t>
      </w:r>
    </w:p>
    <w:p w:rsidR="004E64E4" w:rsidRPr="004E64E4" w:rsidRDefault="004E64E4" w:rsidP="004E64E4">
      <w:pPr>
        <w:pStyle w:val="Akapitzlist"/>
        <w:numPr>
          <w:ilvl w:val="0"/>
          <w:numId w:val="12"/>
        </w:numPr>
        <w:tabs>
          <w:tab w:val="left" w:pos="1065"/>
        </w:tabs>
        <w:jc w:val="both"/>
        <w:rPr>
          <w:rFonts w:ascii="Times New Roman" w:hAnsi="Times New Roman"/>
          <w:bCs/>
        </w:rPr>
      </w:pPr>
      <w:r w:rsidRPr="004E64E4">
        <w:rPr>
          <w:rFonts w:ascii="Times New Roman" w:hAnsi="Times New Roman"/>
          <w:bCs/>
        </w:rPr>
        <w:t>2 x ręcznik chłonny o wymiarach 30 cm x 30 cm</w:t>
      </w:r>
    </w:p>
    <w:p w:rsidR="004E64E4" w:rsidRPr="004E64E4" w:rsidRDefault="004E64E4" w:rsidP="004E64E4">
      <w:pPr>
        <w:pStyle w:val="Akapitzlist"/>
        <w:numPr>
          <w:ilvl w:val="0"/>
          <w:numId w:val="12"/>
        </w:numPr>
        <w:tabs>
          <w:tab w:val="left" w:pos="1065"/>
        </w:tabs>
        <w:jc w:val="both"/>
        <w:rPr>
          <w:rFonts w:ascii="Times New Roman" w:hAnsi="Times New Roman"/>
          <w:bCs/>
        </w:rPr>
      </w:pPr>
      <w:r w:rsidRPr="004E64E4">
        <w:rPr>
          <w:rFonts w:ascii="Times New Roman" w:hAnsi="Times New Roman"/>
          <w:bCs/>
        </w:rPr>
        <w:t>3 x taśma samoprzylepna o wymiarach 10 cm x 50 cm</w:t>
      </w:r>
    </w:p>
    <w:p w:rsidR="004E64E4" w:rsidRPr="004E64E4" w:rsidRDefault="004E64E4" w:rsidP="004E64E4">
      <w:pPr>
        <w:pStyle w:val="Akapitzlist"/>
        <w:numPr>
          <w:ilvl w:val="0"/>
          <w:numId w:val="12"/>
        </w:numPr>
        <w:tabs>
          <w:tab w:val="left" w:pos="1065"/>
        </w:tabs>
        <w:jc w:val="both"/>
        <w:rPr>
          <w:rFonts w:ascii="Times New Roman" w:hAnsi="Times New Roman"/>
          <w:bCs/>
        </w:rPr>
      </w:pPr>
      <w:r w:rsidRPr="004E64E4">
        <w:rPr>
          <w:rFonts w:ascii="Times New Roman" w:hAnsi="Times New Roman"/>
          <w:bCs/>
        </w:rPr>
        <w:t>1 x serweta elastyczna osłona na kończynę o wymiarach 30 cm x 60 cm</w:t>
      </w:r>
    </w:p>
    <w:p w:rsidR="004E64E4" w:rsidRPr="004E64E4" w:rsidRDefault="004E64E4" w:rsidP="004E64E4">
      <w:pPr>
        <w:pStyle w:val="Akapitzlist"/>
        <w:numPr>
          <w:ilvl w:val="0"/>
          <w:numId w:val="12"/>
        </w:numPr>
        <w:tabs>
          <w:tab w:val="left" w:pos="1065"/>
        </w:tabs>
        <w:jc w:val="both"/>
        <w:rPr>
          <w:rFonts w:ascii="Times New Roman" w:hAnsi="Times New Roman"/>
          <w:bCs/>
        </w:rPr>
      </w:pPr>
      <w:r w:rsidRPr="004E64E4">
        <w:rPr>
          <w:rFonts w:ascii="Times New Roman" w:hAnsi="Times New Roman"/>
          <w:bCs/>
        </w:rPr>
        <w:t>1 x wzmocniona osłona (serweta) na stolik Mayo o wymiarach 80 cm x 140 cm</w:t>
      </w:r>
    </w:p>
    <w:p w:rsidR="004E64E4" w:rsidRPr="004E64E4" w:rsidRDefault="004E64E4" w:rsidP="004E64E4">
      <w:pPr>
        <w:pStyle w:val="Akapitzlist"/>
        <w:numPr>
          <w:ilvl w:val="0"/>
          <w:numId w:val="12"/>
        </w:numPr>
        <w:tabs>
          <w:tab w:val="left" w:pos="1065"/>
        </w:tabs>
        <w:jc w:val="both"/>
        <w:rPr>
          <w:rFonts w:ascii="Times New Roman" w:hAnsi="Times New Roman"/>
          <w:bCs/>
        </w:rPr>
      </w:pPr>
      <w:r w:rsidRPr="004E64E4">
        <w:rPr>
          <w:rFonts w:ascii="Times New Roman" w:hAnsi="Times New Roman"/>
          <w:bCs/>
        </w:rPr>
        <w:t>1 x serweta wzmocniona na stół instrumentalny stanowiąca owinięcie zestawu o wymiarach 150 cm x 190 cm.</w:t>
      </w:r>
      <w:r w:rsidRPr="004E64E4">
        <w:rPr>
          <w:rFonts w:ascii="Times New Roman" w:hAnsi="Times New Roman"/>
          <w:bCs/>
        </w:rPr>
        <w:tab/>
      </w:r>
    </w:p>
    <w:p w:rsidR="004E64E4" w:rsidRPr="004E64E4" w:rsidRDefault="004E64E4" w:rsidP="004E64E4">
      <w:pPr>
        <w:jc w:val="both"/>
        <w:rPr>
          <w:sz w:val="22"/>
          <w:szCs w:val="22"/>
        </w:rPr>
      </w:pPr>
      <w:r w:rsidRPr="004E64E4">
        <w:rPr>
          <w:sz w:val="22"/>
          <w:szCs w:val="22"/>
        </w:rPr>
        <w:t xml:space="preserve">Serweta wykonana z hydrofobowej włókniny trójwarstwowej typu SMS o gramaturze 50 g/m2, w strefie krytycznej wyposażona we wzmocnienie wysokochłonne o gramaturze 80 g/m2, zintegrowane z organizatorami przewodów. Opakowanie typu </w:t>
      </w:r>
      <w:proofErr w:type="spellStart"/>
      <w:r w:rsidRPr="004E64E4">
        <w:rPr>
          <w:sz w:val="22"/>
          <w:szCs w:val="22"/>
        </w:rPr>
        <w:t>Header</w:t>
      </w:r>
      <w:proofErr w:type="spellEnd"/>
      <w:r w:rsidRPr="004E64E4">
        <w:rPr>
          <w:sz w:val="22"/>
          <w:szCs w:val="22"/>
        </w:rPr>
        <w:t xml:space="preserve"> </w:t>
      </w:r>
      <w:proofErr w:type="spellStart"/>
      <w:r w:rsidRPr="004E64E4">
        <w:rPr>
          <w:sz w:val="22"/>
          <w:szCs w:val="22"/>
        </w:rPr>
        <w:t>Bag</w:t>
      </w:r>
      <w:proofErr w:type="spellEnd"/>
      <w:r w:rsidRPr="004E64E4">
        <w:rPr>
          <w:sz w:val="22"/>
          <w:szCs w:val="22"/>
        </w:rPr>
        <w:t xml:space="preserve"> wyposażone w informację o kierunku otwierania oraz 4 etykiety samoprzylepne typu TAG służące do archiwizacji danych. Na każdej etykiecie samoprzylepnej, znajdują się następujące informacje: numer ref., data ważności, nr serii, dane wytwórcy oraz kod kreskowy. Spełnia wymogi aktualnej normy PN-EN 13795-1</w:t>
      </w:r>
    </w:p>
    <w:p w:rsidR="004E64E4" w:rsidRDefault="009017FC" w:rsidP="004E64E4">
      <w:pPr>
        <w:tabs>
          <w:tab w:val="left" w:pos="1065"/>
        </w:tabs>
        <w:jc w:val="both"/>
        <w:rPr>
          <w:noProof/>
        </w:rPr>
      </w:pPr>
      <w:r>
        <w:rPr>
          <w:noProof/>
        </w:rPr>
        <w:pict>
          <v:shape id="Obraz 2013759570" o:spid="_x0000_i1026" type="#_x0000_t75" alt="Obraz zawierający tekst, zrzut ekranu, oprogramowanie, Ikona komputerowa&#10;&#10;Opis wygenerowany automatycznie" style="width:360.75pt;height:117.75pt;visibility:visible;mso-wrap-style:square">
            <v:imagedata r:id="rId8" o:title="Obraz zawierający tekst, zrzut ekranu, oprogramowanie, Ikona komputerowa&#10;&#10;Opis wygenerowany automatycznie" croptop="24254f" cropbottom="17239f" cropleft="9486f" cropright="21898f"/>
          </v:shape>
        </w:pict>
      </w:r>
    </w:p>
    <w:p w:rsidR="0066429B" w:rsidRDefault="0066429B" w:rsidP="004E64E4">
      <w:pPr>
        <w:tabs>
          <w:tab w:val="left" w:pos="1065"/>
        </w:tabs>
        <w:jc w:val="both"/>
        <w:rPr>
          <w:noProof/>
        </w:rPr>
      </w:pPr>
    </w:p>
    <w:p w:rsidR="0066429B" w:rsidRDefault="0066429B" w:rsidP="004E64E4">
      <w:pPr>
        <w:tabs>
          <w:tab w:val="left" w:pos="1065"/>
        </w:tabs>
        <w:jc w:val="both"/>
        <w:rPr>
          <w:b/>
          <w:sz w:val="22"/>
          <w:szCs w:val="22"/>
        </w:rPr>
      </w:pPr>
      <w:r w:rsidRPr="004E64E4">
        <w:rPr>
          <w:b/>
          <w:sz w:val="22"/>
          <w:szCs w:val="22"/>
        </w:rPr>
        <w:t>Odpowiedź:</w:t>
      </w:r>
      <w:r>
        <w:rPr>
          <w:b/>
          <w:sz w:val="22"/>
          <w:szCs w:val="22"/>
        </w:rPr>
        <w:t xml:space="preserve"> Zamawiający nie dopuszcza. </w:t>
      </w:r>
    </w:p>
    <w:p w:rsidR="0066429B" w:rsidRPr="004E64E4" w:rsidRDefault="0066429B" w:rsidP="004E64E4">
      <w:pPr>
        <w:tabs>
          <w:tab w:val="left" w:pos="1065"/>
        </w:tabs>
        <w:jc w:val="both"/>
        <w:rPr>
          <w:bCs/>
        </w:rPr>
      </w:pPr>
    </w:p>
    <w:p w:rsidR="004E64E4" w:rsidRPr="004E64E4" w:rsidRDefault="004E64E4" w:rsidP="004E64E4">
      <w:pPr>
        <w:tabs>
          <w:tab w:val="left" w:pos="1065"/>
        </w:tabs>
        <w:jc w:val="both"/>
        <w:rPr>
          <w:bCs/>
        </w:rPr>
      </w:pPr>
    </w:p>
    <w:p w:rsidR="004E64E4" w:rsidRPr="004E64E4" w:rsidRDefault="004E64E4" w:rsidP="004E64E4">
      <w:pPr>
        <w:jc w:val="both"/>
        <w:rPr>
          <w:bCs/>
          <w:sz w:val="22"/>
          <w:szCs w:val="22"/>
        </w:rPr>
      </w:pPr>
      <w:r w:rsidRPr="004E64E4">
        <w:rPr>
          <w:b/>
          <w:sz w:val="22"/>
          <w:szCs w:val="22"/>
        </w:rPr>
        <w:t xml:space="preserve">Pakiet 15, pozycja 4 - </w:t>
      </w:r>
      <w:r w:rsidRPr="004E64E4">
        <w:rPr>
          <w:bCs/>
          <w:sz w:val="22"/>
          <w:szCs w:val="22"/>
        </w:rPr>
        <w:t>Czy Zamawiający dopuści zestaw o poniższym składzie:</w:t>
      </w:r>
    </w:p>
    <w:p w:rsidR="004E64E4" w:rsidRPr="004E64E4" w:rsidRDefault="004E64E4" w:rsidP="004E64E4">
      <w:pPr>
        <w:pStyle w:val="Akapitzlist"/>
        <w:numPr>
          <w:ilvl w:val="0"/>
          <w:numId w:val="13"/>
        </w:numPr>
        <w:jc w:val="both"/>
        <w:rPr>
          <w:rFonts w:ascii="Times New Roman" w:hAnsi="Times New Roman"/>
        </w:rPr>
      </w:pPr>
      <w:r w:rsidRPr="004E64E4">
        <w:rPr>
          <w:rFonts w:ascii="Times New Roman" w:hAnsi="Times New Roman"/>
        </w:rPr>
        <w:t xml:space="preserve">1 x Serweta samoprzylepna o wymiarach 180cm/240cm x 215cm z otworem w kształcie trapezu o podstawach 22,5cm i 32cm i wysokości 22,5cm wypełnionym folią chirurgiczną, zintegrowana z osłonami na kończyny oraz trójkątną torbą do zbiórki płynów </w:t>
      </w:r>
    </w:p>
    <w:p w:rsidR="004E64E4" w:rsidRPr="004E64E4" w:rsidRDefault="004E64E4" w:rsidP="004E64E4">
      <w:pPr>
        <w:pStyle w:val="Akapitzlist"/>
        <w:numPr>
          <w:ilvl w:val="0"/>
          <w:numId w:val="13"/>
        </w:numPr>
        <w:jc w:val="both"/>
        <w:rPr>
          <w:rFonts w:ascii="Times New Roman" w:hAnsi="Times New Roman"/>
        </w:rPr>
      </w:pPr>
      <w:r w:rsidRPr="004E64E4">
        <w:rPr>
          <w:rFonts w:ascii="Times New Roman" w:hAnsi="Times New Roman"/>
        </w:rPr>
        <w:t>4 x ręcznik chłonny o wymiarach 30 cm x 30 cm</w:t>
      </w:r>
    </w:p>
    <w:p w:rsidR="004E64E4" w:rsidRPr="004E64E4" w:rsidRDefault="004E64E4" w:rsidP="004E64E4">
      <w:pPr>
        <w:pStyle w:val="Akapitzlist"/>
        <w:numPr>
          <w:ilvl w:val="0"/>
          <w:numId w:val="13"/>
        </w:numPr>
        <w:jc w:val="both"/>
        <w:rPr>
          <w:rFonts w:ascii="Times New Roman" w:hAnsi="Times New Roman"/>
        </w:rPr>
      </w:pPr>
      <w:r w:rsidRPr="004E64E4">
        <w:rPr>
          <w:rFonts w:ascii="Times New Roman" w:hAnsi="Times New Roman"/>
        </w:rPr>
        <w:t>1 x taśma samoprzylepna o wymiarach 10 cm x 50 cm</w:t>
      </w:r>
    </w:p>
    <w:p w:rsidR="004E64E4" w:rsidRPr="004E64E4" w:rsidRDefault="004E64E4" w:rsidP="004E64E4">
      <w:pPr>
        <w:pStyle w:val="Akapitzlist"/>
        <w:numPr>
          <w:ilvl w:val="0"/>
          <w:numId w:val="13"/>
        </w:numPr>
        <w:jc w:val="both"/>
        <w:rPr>
          <w:rFonts w:ascii="Times New Roman" w:hAnsi="Times New Roman"/>
        </w:rPr>
      </w:pPr>
      <w:r w:rsidRPr="004E64E4">
        <w:rPr>
          <w:rFonts w:ascii="Times New Roman" w:hAnsi="Times New Roman"/>
        </w:rPr>
        <w:t>1 x serweta chłonna dla noworodka o wymiarach 75 cm x 80 cm</w:t>
      </w:r>
    </w:p>
    <w:p w:rsidR="004E64E4" w:rsidRPr="004E64E4" w:rsidRDefault="004E64E4" w:rsidP="004E64E4">
      <w:pPr>
        <w:pStyle w:val="Akapitzlist"/>
        <w:numPr>
          <w:ilvl w:val="0"/>
          <w:numId w:val="13"/>
        </w:numPr>
        <w:jc w:val="both"/>
        <w:rPr>
          <w:rFonts w:ascii="Times New Roman" w:hAnsi="Times New Roman"/>
        </w:rPr>
      </w:pPr>
      <w:r w:rsidRPr="004E64E4">
        <w:rPr>
          <w:rFonts w:ascii="Times New Roman" w:hAnsi="Times New Roman"/>
        </w:rPr>
        <w:t>1 x wzmocniona osłona (serweta) na stolik Mayo o wymiarach 80 cm x 140 cm</w:t>
      </w:r>
    </w:p>
    <w:p w:rsidR="004E64E4" w:rsidRPr="004E64E4" w:rsidRDefault="004E64E4" w:rsidP="004E64E4">
      <w:pPr>
        <w:pStyle w:val="Akapitzlist"/>
        <w:numPr>
          <w:ilvl w:val="0"/>
          <w:numId w:val="13"/>
        </w:numPr>
        <w:jc w:val="both"/>
        <w:rPr>
          <w:rFonts w:ascii="Times New Roman" w:hAnsi="Times New Roman"/>
          <w:highlight w:val="yellow"/>
        </w:rPr>
      </w:pPr>
      <w:r w:rsidRPr="004E64E4">
        <w:rPr>
          <w:rFonts w:ascii="Times New Roman" w:hAnsi="Times New Roman"/>
        </w:rPr>
        <w:lastRenderedPageBreak/>
        <w:t>1 x serweta wzmocniona na stół instrumentalny stanowiąca owinięcie zestawu o wymiarach 150 cm x 190 cm.</w:t>
      </w:r>
    </w:p>
    <w:p w:rsidR="004E64E4" w:rsidRPr="004E64E4" w:rsidRDefault="004E64E4" w:rsidP="004E64E4">
      <w:pPr>
        <w:jc w:val="both"/>
        <w:rPr>
          <w:sz w:val="22"/>
          <w:szCs w:val="22"/>
        </w:rPr>
      </w:pPr>
      <w:r w:rsidRPr="004E64E4">
        <w:rPr>
          <w:sz w:val="22"/>
          <w:szCs w:val="22"/>
        </w:rPr>
        <w:t xml:space="preserve">Serweta wykonana z chłonnego i nieprzemakalnego laminatu dwuwarstwowego o gramaturze 56 g/m2, w strefie krytycznej wyposażona we wzmocnienie wysokochłonne o gramaturze 80 g/m2. Opakowanie TYVEC wyposażone w informację o kierunku otwierania oraz 4 etykiety samoprzylepne typu TAG służące do archiwizacji danych. Na każdej etykiecie samoprzylepnej, znajdują się następujące informacje: numer ref., data ważności, nr serii, dane wytwórcy oraz kod kreskowy. </w:t>
      </w:r>
    </w:p>
    <w:p w:rsidR="004E64E4" w:rsidRPr="004E64E4" w:rsidRDefault="004E64E4" w:rsidP="004E64E4">
      <w:pPr>
        <w:jc w:val="both"/>
        <w:rPr>
          <w:sz w:val="22"/>
          <w:szCs w:val="22"/>
        </w:rPr>
      </w:pPr>
      <w:r w:rsidRPr="004E64E4">
        <w:rPr>
          <w:sz w:val="22"/>
          <w:szCs w:val="22"/>
        </w:rPr>
        <w:t>Spełnia wymogi aktualnej normy PN-EN 13795-1.</w:t>
      </w:r>
    </w:p>
    <w:p w:rsidR="004E64E4" w:rsidRDefault="004E64E4" w:rsidP="004E64E4">
      <w:pPr>
        <w:jc w:val="both"/>
      </w:pPr>
      <w:r w:rsidRPr="004E64E4">
        <w:object w:dxaOrig="8805" w:dyaOrig="2955">
          <v:shape id="_x0000_i1027" type="#_x0000_t75" style="width:6in;height:130.5pt" o:ole="">
            <v:imagedata r:id="rId9" o:title=""/>
          </v:shape>
          <o:OLEObject Type="Embed" ProgID="PBrush" ShapeID="_x0000_i1027" DrawAspect="Content" ObjectID="_1748254926" r:id="rId10"/>
        </w:object>
      </w:r>
    </w:p>
    <w:p w:rsidR="0066429B" w:rsidRDefault="0066429B" w:rsidP="004E64E4">
      <w:pPr>
        <w:jc w:val="both"/>
      </w:pPr>
    </w:p>
    <w:p w:rsidR="0066429B" w:rsidRPr="004E64E4" w:rsidRDefault="0066429B" w:rsidP="004E64E4">
      <w:pPr>
        <w:jc w:val="both"/>
        <w:rPr>
          <w:bCs/>
          <w:sz w:val="22"/>
          <w:szCs w:val="22"/>
        </w:rPr>
      </w:pPr>
      <w:r w:rsidRPr="004E64E4">
        <w:rPr>
          <w:b/>
          <w:sz w:val="22"/>
          <w:szCs w:val="22"/>
        </w:rPr>
        <w:t>Odpowiedź:</w:t>
      </w:r>
      <w:r>
        <w:rPr>
          <w:b/>
          <w:sz w:val="22"/>
          <w:szCs w:val="22"/>
        </w:rPr>
        <w:t xml:space="preserve"> Zamawiający nie wyraża zgody. </w:t>
      </w:r>
    </w:p>
    <w:p w:rsidR="004E64E4" w:rsidRPr="004E64E4" w:rsidRDefault="004E64E4" w:rsidP="004E64E4">
      <w:pPr>
        <w:jc w:val="both"/>
        <w:rPr>
          <w:bCs/>
          <w:sz w:val="22"/>
          <w:szCs w:val="22"/>
          <w:highlight w:val="yellow"/>
        </w:rPr>
      </w:pPr>
    </w:p>
    <w:p w:rsidR="004E64E4" w:rsidRPr="004E64E4" w:rsidRDefault="004E64E4" w:rsidP="004E64E4">
      <w:pPr>
        <w:jc w:val="both"/>
        <w:rPr>
          <w:b/>
          <w:sz w:val="22"/>
          <w:szCs w:val="22"/>
        </w:rPr>
      </w:pPr>
    </w:p>
    <w:p w:rsidR="004E64E4" w:rsidRPr="004E64E4" w:rsidRDefault="004E64E4" w:rsidP="004E64E4">
      <w:pPr>
        <w:jc w:val="both"/>
        <w:rPr>
          <w:b/>
          <w:sz w:val="22"/>
          <w:szCs w:val="22"/>
        </w:rPr>
      </w:pPr>
      <w:r w:rsidRPr="004E64E4">
        <w:rPr>
          <w:b/>
          <w:sz w:val="22"/>
          <w:szCs w:val="22"/>
        </w:rPr>
        <w:t>Pakiet 15, pozycja 5</w:t>
      </w:r>
    </w:p>
    <w:p w:rsidR="004E64E4" w:rsidRDefault="004E64E4" w:rsidP="004E64E4">
      <w:pPr>
        <w:jc w:val="both"/>
        <w:rPr>
          <w:bCs/>
          <w:sz w:val="22"/>
          <w:szCs w:val="22"/>
        </w:rPr>
      </w:pPr>
      <w:r w:rsidRPr="004E64E4">
        <w:rPr>
          <w:bCs/>
          <w:sz w:val="22"/>
          <w:szCs w:val="22"/>
        </w:rPr>
        <w:t>Czy Zamawiający dopuści serwetę wzmocnioną na stół instrumentalny o wymiarach 150x190 cm, wzmocnienie 65 cm x 190 cm?</w:t>
      </w:r>
    </w:p>
    <w:p w:rsidR="0066429B" w:rsidRPr="004E64E4" w:rsidRDefault="0066429B" w:rsidP="004E64E4">
      <w:pPr>
        <w:jc w:val="both"/>
        <w:rPr>
          <w:bCs/>
          <w:sz w:val="22"/>
          <w:szCs w:val="22"/>
        </w:rPr>
      </w:pPr>
      <w:r w:rsidRPr="004E64E4">
        <w:rPr>
          <w:b/>
          <w:sz w:val="22"/>
          <w:szCs w:val="22"/>
        </w:rPr>
        <w:t>Odpowiedź:</w:t>
      </w:r>
      <w:r>
        <w:rPr>
          <w:b/>
          <w:sz w:val="22"/>
          <w:szCs w:val="22"/>
        </w:rPr>
        <w:t xml:space="preserve"> Dopuszcza się z zachowaniem pozostałych warunków SWZ. </w:t>
      </w:r>
    </w:p>
    <w:p w:rsidR="004E64E4" w:rsidRPr="004E64E4" w:rsidRDefault="004E64E4" w:rsidP="004E64E4">
      <w:pPr>
        <w:jc w:val="both"/>
        <w:rPr>
          <w:sz w:val="22"/>
          <w:szCs w:val="22"/>
          <w:highlight w:val="yellow"/>
        </w:rPr>
      </w:pPr>
    </w:p>
    <w:p w:rsidR="004E64E4" w:rsidRPr="004E64E4" w:rsidRDefault="004E64E4" w:rsidP="004E64E4">
      <w:pPr>
        <w:jc w:val="both"/>
        <w:rPr>
          <w:sz w:val="22"/>
          <w:szCs w:val="22"/>
          <w:highlight w:val="yellow"/>
        </w:rPr>
      </w:pPr>
    </w:p>
    <w:p w:rsidR="004E64E4" w:rsidRPr="004E64E4" w:rsidRDefault="004E64E4" w:rsidP="004E64E4">
      <w:pPr>
        <w:jc w:val="both"/>
        <w:rPr>
          <w:sz w:val="22"/>
          <w:szCs w:val="22"/>
        </w:rPr>
      </w:pPr>
      <w:r w:rsidRPr="004E64E4">
        <w:rPr>
          <w:b/>
          <w:sz w:val="22"/>
          <w:szCs w:val="22"/>
        </w:rPr>
        <w:t xml:space="preserve">Pakiet 3, pozycja 5 – </w:t>
      </w:r>
      <w:r w:rsidRPr="004E64E4">
        <w:rPr>
          <w:sz w:val="22"/>
          <w:szCs w:val="22"/>
        </w:rPr>
        <w:t>Czy Zamawiający dopuści zestaw o poniższym składzie:</w:t>
      </w:r>
    </w:p>
    <w:p w:rsidR="004E64E4" w:rsidRPr="004E64E4" w:rsidRDefault="004E64E4" w:rsidP="004E64E4">
      <w:pPr>
        <w:pStyle w:val="Akapitzlist"/>
        <w:numPr>
          <w:ilvl w:val="0"/>
          <w:numId w:val="10"/>
        </w:numPr>
        <w:spacing w:after="0"/>
        <w:rPr>
          <w:rFonts w:ascii="Times New Roman" w:hAnsi="Times New Roman"/>
        </w:rPr>
      </w:pPr>
      <w:r w:rsidRPr="004E64E4">
        <w:rPr>
          <w:rFonts w:ascii="Times New Roman" w:hAnsi="Times New Roman"/>
        </w:rPr>
        <w:t>1 x serweta o wymiarach 180cm x 300cm z samoprzylepnym otworem prostokątnym o wymiarach 21.5cm x 24cm, zintegrowana z długim workiem z usztywnionym brzegiem do zbiórki płynów o wymiarach 55cm x 120cm</w:t>
      </w:r>
    </w:p>
    <w:p w:rsidR="004E64E4" w:rsidRPr="009017FC" w:rsidRDefault="004E64E4" w:rsidP="009017FC">
      <w:pPr>
        <w:pStyle w:val="Akapitzlist"/>
        <w:numPr>
          <w:ilvl w:val="0"/>
          <w:numId w:val="10"/>
        </w:numPr>
        <w:spacing w:after="0"/>
        <w:rPr>
          <w:rFonts w:ascii="Times New Roman" w:hAnsi="Times New Roman"/>
        </w:rPr>
      </w:pPr>
      <w:r w:rsidRPr="004E64E4">
        <w:rPr>
          <w:rFonts w:ascii="Times New Roman" w:eastAsia="Times New Roman" w:hAnsi="Times New Roman"/>
          <w:lang w:eastAsia="pl-PL"/>
        </w:rPr>
        <w:t>1 x serweta wzmocniona na stół instrumentalny stanowiąca owinięcie zestawu o wymiarach 150 cm x 190 cm.</w:t>
      </w:r>
    </w:p>
    <w:p w:rsidR="004E64E4" w:rsidRPr="004E64E4" w:rsidRDefault="004E64E4" w:rsidP="004E64E4">
      <w:pPr>
        <w:jc w:val="both"/>
        <w:rPr>
          <w:b/>
          <w:sz w:val="22"/>
          <w:szCs w:val="22"/>
          <w:highlight w:val="yellow"/>
        </w:rPr>
      </w:pPr>
    </w:p>
    <w:p w:rsidR="004E64E4" w:rsidRDefault="004E64E4" w:rsidP="004E64E4">
      <w:pPr>
        <w:rPr>
          <w:sz w:val="22"/>
          <w:szCs w:val="22"/>
        </w:rPr>
      </w:pPr>
      <w:r w:rsidRPr="004E64E4">
        <w:rPr>
          <w:sz w:val="22"/>
          <w:szCs w:val="22"/>
        </w:rPr>
        <w:t>Serweta wykonana z chłonnego i nieprzemakalnego laminatu dwuwarstwowego o gramaturze 60 g/m2. Opakowanie folia-papier wyposażone w informację o kierunku otwierania oraz 4 etykiety samoprzylepne typu TAG służące do archiwizacji danych. Na każdej etykiecie samoprzylepnej, znajdują się następujące informacje: numer ref., data ważności, nr serii, dane wytwórcy oraz kod kreskowy. Spełnia wymogi aktualnej normy PN-EN 13795-1.</w:t>
      </w:r>
    </w:p>
    <w:p w:rsidR="00426A5A" w:rsidRPr="004E64E4" w:rsidRDefault="00426A5A" w:rsidP="004E64E4">
      <w:pPr>
        <w:rPr>
          <w:sz w:val="22"/>
          <w:szCs w:val="22"/>
        </w:rPr>
      </w:pPr>
      <w:r w:rsidRPr="004E64E4">
        <w:rPr>
          <w:b/>
          <w:sz w:val="22"/>
          <w:szCs w:val="22"/>
        </w:rPr>
        <w:t>Odpowiedź:</w:t>
      </w:r>
      <w:r>
        <w:rPr>
          <w:b/>
          <w:sz w:val="22"/>
          <w:szCs w:val="22"/>
        </w:rPr>
        <w:t xml:space="preserve"> Zadane pytanie nie dotyczy asortymentu zawartego w Pakiecie nr 3.</w:t>
      </w:r>
    </w:p>
    <w:p w:rsidR="004C4678" w:rsidRPr="004E64E4" w:rsidRDefault="004C4678" w:rsidP="004C4678">
      <w:pPr>
        <w:jc w:val="both"/>
        <w:rPr>
          <w:b/>
          <w:sz w:val="24"/>
          <w:szCs w:val="24"/>
          <w:lang w:eastAsia="ar-SA"/>
        </w:rPr>
      </w:pPr>
      <w:r w:rsidRPr="004E64E4">
        <w:rPr>
          <w:b/>
          <w:sz w:val="24"/>
          <w:szCs w:val="24"/>
          <w:lang w:eastAsia="ar-SA"/>
        </w:rPr>
        <w:t xml:space="preserve"> </w:t>
      </w:r>
    </w:p>
    <w:p w:rsidR="004C4678" w:rsidRPr="004E64E4" w:rsidRDefault="004C4678" w:rsidP="00D8461B">
      <w:pPr>
        <w:spacing w:after="240" w:line="276" w:lineRule="auto"/>
        <w:jc w:val="both"/>
        <w:rPr>
          <w:sz w:val="24"/>
          <w:szCs w:val="24"/>
        </w:rPr>
      </w:pPr>
    </w:p>
    <w:p w:rsidR="006D4AB3" w:rsidRPr="004E64E4" w:rsidRDefault="00BE62A3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4E64E4">
        <w:rPr>
          <w:i/>
          <w:iCs/>
          <w:sz w:val="24"/>
          <w:szCs w:val="24"/>
        </w:rPr>
        <w:t>Przewodniczący Komisji Przetargowej</w:t>
      </w:r>
    </w:p>
    <w:p w:rsidR="006D4AB3" w:rsidRPr="004E64E4" w:rsidRDefault="00201D66" w:rsidP="004C4678">
      <w:pPr>
        <w:spacing w:before="120" w:after="120" w:line="360" w:lineRule="auto"/>
        <w:ind w:left="2978" w:firstLine="141"/>
        <w:jc w:val="center"/>
        <w:rPr>
          <w:i/>
          <w:iCs/>
          <w:sz w:val="24"/>
          <w:szCs w:val="24"/>
        </w:rPr>
      </w:pPr>
      <w:r w:rsidRPr="004E64E4">
        <w:rPr>
          <w:i/>
          <w:iCs/>
          <w:sz w:val="24"/>
          <w:szCs w:val="24"/>
        </w:rPr>
        <w:t>Agnieszka</w:t>
      </w:r>
      <w:r w:rsidR="006D4AB3" w:rsidRPr="004E64E4">
        <w:rPr>
          <w:i/>
          <w:iCs/>
          <w:sz w:val="24"/>
          <w:szCs w:val="24"/>
        </w:rPr>
        <w:t xml:space="preserve"> </w:t>
      </w:r>
      <w:r w:rsidRPr="004E64E4">
        <w:rPr>
          <w:i/>
          <w:iCs/>
          <w:sz w:val="24"/>
          <w:szCs w:val="24"/>
        </w:rPr>
        <w:t>Biel</w:t>
      </w:r>
    </w:p>
    <w:sectPr w:rsidR="006D4AB3" w:rsidRPr="004E64E4" w:rsidSect="0012774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B7B18" w:rsidRDefault="000B7B18">
      <w:r>
        <w:separator/>
      </w:r>
    </w:p>
  </w:endnote>
  <w:endnote w:type="continuationSeparator" w:id="0">
    <w:p w:rsidR="000B7B18" w:rsidRDefault="000B7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B7B18" w:rsidRDefault="000B7B18">
      <w:r>
        <w:separator/>
      </w:r>
    </w:p>
  </w:footnote>
  <w:footnote w:type="continuationSeparator" w:id="0">
    <w:p w:rsidR="000B7B18" w:rsidRDefault="000B7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01D66" w:rsidRDefault="00201D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01D66" w:rsidRDefault="00201D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01D66" w:rsidRDefault="00201D6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B58FB"/>
    <w:multiLevelType w:val="hybridMultilevel"/>
    <w:tmpl w:val="9ADC7ACE"/>
    <w:lvl w:ilvl="0" w:tplc="FF224D96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72492"/>
    <w:multiLevelType w:val="hybridMultilevel"/>
    <w:tmpl w:val="E30CD248"/>
    <w:lvl w:ilvl="0" w:tplc="FF224D96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696C35"/>
    <w:multiLevelType w:val="hybridMultilevel"/>
    <w:tmpl w:val="E79497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2C4917BE"/>
    <w:multiLevelType w:val="hybridMultilevel"/>
    <w:tmpl w:val="FD3EF3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697587B"/>
    <w:multiLevelType w:val="hybridMultilevel"/>
    <w:tmpl w:val="9E2218A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7C1D2F4A"/>
    <w:multiLevelType w:val="hybridMultilevel"/>
    <w:tmpl w:val="D1FC34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5033717">
    <w:abstractNumId w:val="8"/>
  </w:num>
  <w:num w:numId="2" w16cid:durableId="2137065032">
    <w:abstractNumId w:val="11"/>
  </w:num>
  <w:num w:numId="3" w16cid:durableId="941911363">
    <w:abstractNumId w:val="6"/>
  </w:num>
  <w:num w:numId="4" w16cid:durableId="1610627092">
    <w:abstractNumId w:val="10"/>
  </w:num>
  <w:num w:numId="5" w16cid:durableId="191118621">
    <w:abstractNumId w:val="3"/>
  </w:num>
  <w:num w:numId="6" w16cid:durableId="1175343907">
    <w:abstractNumId w:val="5"/>
  </w:num>
  <w:num w:numId="7" w16cid:durableId="892541006">
    <w:abstractNumId w:val="9"/>
  </w:num>
  <w:num w:numId="8" w16cid:durableId="1202591334">
    <w:abstractNumId w:val="12"/>
  </w:num>
  <w:num w:numId="9" w16cid:durableId="231619256">
    <w:abstractNumId w:val="4"/>
  </w:num>
  <w:num w:numId="10" w16cid:durableId="1939019320">
    <w:abstractNumId w:val="7"/>
  </w:num>
  <w:num w:numId="11" w16cid:durableId="474834622">
    <w:abstractNumId w:val="2"/>
  </w:num>
  <w:num w:numId="12" w16cid:durableId="1415127835">
    <w:abstractNumId w:val="1"/>
  </w:num>
  <w:num w:numId="13" w16cid:durableId="18938807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7B18"/>
    <w:rsid w:val="00031374"/>
    <w:rsid w:val="00080103"/>
    <w:rsid w:val="000A1097"/>
    <w:rsid w:val="000B7B18"/>
    <w:rsid w:val="000E2A8F"/>
    <w:rsid w:val="0012774F"/>
    <w:rsid w:val="00144B7A"/>
    <w:rsid w:val="00180C6E"/>
    <w:rsid w:val="00201D66"/>
    <w:rsid w:val="0029606A"/>
    <w:rsid w:val="00426A5A"/>
    <w:rsid w:val="004848F3"/>
    <w:rsid w:val="004A75F2"/>
    <w:rsid w:val="004B6D99"/>
    <w:rsid w:val="004C4678"/>
    <w:rsid w:val="004E64E4"/>
    <w:rsid w:val="005144A9"/>
    <w:rsid w:val="00520165"/>
    <w:rsid w:val="005B1B08"/>
    <w:rsid w:val="00632C3C"/>
    <w:rsid w:val="00662BDB"/>
    <w:rsid w:val="0066429B"/>
    <w:rsid w:val="006A5DF1"/>
    <w:rsid w:val="006B7198"/>
    <w:rsid w:val="006D4AB3"/>
    <w:rsid w:val="006F3B81"/>
    <w:rsid w:val="007D6CB0"/>
    <w:rsid w:val="007D7198"/>
    <w:rsid w:val="00832D92"/>
    <w:rsid w:val="00870F9F"/>
    <w:rsid w:val="008804B6"/>
    <w:rsid w:val="00897AB0"/>
    <w:rsid w:val="008A3553"/>
    <w:rsid w:val="009003D1"/>
    <w:rsid w:val="009017FC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2"/>
    </o:shapelayout>
  </w:shapeDefaults>
  <w:decimalSymbol w:val=","/>
  <w:listSeparator w:val=";"/>
  <w14:docId w14:val="28D97F19"/>
  <w15:chartTrackingRefBased/>
  <w15:docId w15:val="{53A2081E-8628-485B-B33B-A8201452F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D6CB0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E64E4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oleObject" Target="embeddings/oleObject1.bin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42</TotalTime>
  <Pages>5</Pages>
  <Words>1625</Words>
  <Characters>9801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Monika Dziubdziela</cp:lastModifiedBy>
  <cp:revision>7</cp:revision>
  <cp:lastPrinted>2001-02-10T14:28:00Z</cp:lastPrinted>
  <dcterms:created xsi:type="dcterms:W3CDTF">2023-06-12T11:58:00Z</dcterms:created>
  <dcterms:modified xsi:type="dcterms:W3CDTF">2023-06-14T11:35:00Z</dcterms:modified>
</cp:coreProperties>
</file>