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DE7701" w:rsidRDefault="001E0A49" w:rsidP="006A5DF1">
      <w:pPr>
        <w:spacing w:after="240"/>
        <w:jc w:val="right"/>
      </w:pPr>
      <w:r w:rsidRPr="00DE7701">
        <w:t>Niepołomice</w:t>
      </w:r>
      <w:r w:rsidR="006A5DF1" w:rsidRPr="00DE7701">
        <w:t xml:space="preserve"> dnia: </w:t>
      </w:r>
      <w:r w:rsidRPr="00DE7701">
        <w:t>2023-06-12</w:t>
      </w:r>
    </w:p>
    <w:p w:rsidR="0029606A" w:rsidRPr="00DE7701" w:rsidRDefault="0029606A" w:rsidP="006A5DF1">
      <w:pPr>
        <w:spacing w:after="240"/>
        <w:jc w:val="right"/>
      </w:pPr>
    </w:p>
    <w:p w:rsidR="006A5DF1" w:rsidRPr="00DE7701" w:rsidRDefault="001E0A49" w:rsidP="006A5DF1">
      <w:pPr>
        <w:rPr>
          <w:b/>
          <w:bCs/>
        </w:rPr>
      </w:pPr>
      <w:r w:rsidRPr="00DE7701">
        <w:rPr>
          <w:b/>
          <w:bCs/>
        </w:rPr>
        <w:t>GMINA NIEPOŁOMICE</w:t>
      </w:r>
    </w:p>
    <w:p w:rsidR="006A5DF1" w:rsidRPr="00DE7701" w:rsidRDefault="001E0A49" w:rsidP="006A5DF1">
      <w:r w:rsidRPr="00DE7701">
        <w:t>Pl. Zwycięstwa</w:t>
      </w:r>
      <w:r w:rsidR="006A5DF1" w:rsidRPr="00DE7701">
        <w:t xml:space="preserve"> </w:t>
      </w:r>
      <w:r w:rsidRPr="00DE7701">
        <w:t>13</w:t>
      </w:r>
    </w:p>
    <w:p w:rsidR="006A5DF1" w:rsidRPr="00DE7701" w:rsidRDefault="001E0A49" w:rsidP="006A5DF1">
      <w:r w:rsidRPr="00DE7701">
        <w:t>32-005</w:t>
      </w:r>
      <w:r w:rsidR="006A5DF1" w:rsidRPr="00DE7701">
        <w:t xml:space="preserve"> </w:t>
      </w:r>
      <w:r w:rsidRPr="00DE7701">
        <w:t>Niepołomice</w:t>
      </w:r>
    </w:p>
    <w:p w:rsidR="00DE7701" w:rsidRPr="00DE7701" w:rsidRDefault="00DE7701" w:rsidP="006A5DF1">
      <w:pPr>
        <w:jc w:val="both"/>
        <w:rPr>
          <w:bCs/>
        </w:rPr>
      </w:pPr>
    </w:p>
    <w:p w:rsidR="006A5DF1" w:rsidRPr="00DE7701" w:rsidRDefault="00DE7701" w:rsidP="006A5DF1">
      <w:pPr>
        <w:jc w:val="both"/>
        <w:rPr>
          <w:bCs/>
        </w:rPr>
      </w:pPr>
      <w:r w:rsidRPr="00DE7701">
        <w:rPr>
          <w:bCs/>
        </w:rPr>
        <w:t>Pismo: ZP.271.14.2023.1</w:t>
      </w:r>
    </w:p>
    <w:p w:rsidR="006A5DF1" w:rsidRPr="00DE770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E7701" w:rsidRDefault="006A5DF1" w:rsidP="006A5DF1">
      <w:pPr>
        <w:pStyle w:val="Nagwek"/>
        <w:tabs>
          <w:tab w:val="clear" w:pos="4536"/>
        </w:tabs>
      </w:pPr>
      <w:r w:rsidRPr="00DE7701">
        <w:tab/>
        <w:t xml:space="preserve"> </w:t>
      </w:r>
    </w:p>
    <w:p w:rsidR="006A5DF1" w:rsidRPr="00DE770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E770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DE7701">
        <w:rPr>
          <w:b/>
        </w:rPr>
        <w:t>WYKONAWCY</w:t>
      </w:r>
    </w:p>
    <w:p w:rsidR="006A5DF1" w:rsidRPr="00DE770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DE7701">
        <w:t>ubiegający się o zamówienie publiczne</w:t>
      </w:r>
    </w:p>
    <w:p w:rsidR="006D4AB3" w:rsidRPr="00DE7701" w:rsidRDefault="006D4AB3">
      <w:pPr>
        <w:pStyle w:val="Nagwek"/>
        <w:tabs>
          <w:tab w:val="clear" w:pos="4536"/>
        </w:tabs>
      </w:pPr>
    </w:p>
    <w:p w:rsidR="006D4AB3" w:rsidRPr="00DE7701" w:rsidRDefault="006D4AB3">
      <w:pPr>
        <w:pStyle w:val="Nagwek"/>
        <w:tabs>
          <w:tab w:val="clear" w:pos="4536"/>
          <w:tab w:val="clear" w:pos="9072"/>
        </w:tabs>
      </w:pPr>
    </w:p>
    <w:p w:rsidR="006D4AB3" w:rsidRPr="00DE7701" w:rsidRDefault="006D4AB3">
      <w:pPr>
        <w:pStyle w:val="Nagwek"/>
        <w:tabs>
          <w:tab w:val="clear" w:pos="4536"/>
          <w:tab w:val="clear" w:pos="9072"/>
        </w:tabs>
      </w:pPr>
    </w:p>
    <w:p w:rsidR="00632C3C" w:rsidRPr="00DE770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DE7701">
        <w:rPr>
          <w:rFonts w:ascii="Times New Roman" w:hAnsi="Times New Roman"/>
          <w:sz w:val="20"/>
        </w:rPr>
        <w:t>WYJAŚNIENI</w:t>
      </w:r>
      <w:r w:rsidR="00520165" w:rsidRPr="00DE7701">
        <w:rPr>
          <w:rFonts w:ascii="Times New Roman" w:hAnsi="Times New Roman"/>
          <w:sz w:val="20"/>
        </w:rPr>
        <w:t>A</w:t>
      </w:r>
      <w:r w:rsidR="00632C3C" w:rsidRPr="00DE7701">
        <w:rPr>
          <w:rFonts w:ascii="Times New Roman" w:hAnsi="Times New Roman"/>
          <w:sz w:val="20"/>
        </w:rPr>
        <w:t xml:space="preserve"> TREŚCI</w:t>
      </w:r>
      <w:r w:rsidR="0029606A" w:rsidRPr="00DE7701">
        <w:rPr>
          <w:rFonts w:ascii="Times New Roman" w:hAnsi="Times New Roman"/>
          <w:sz w:val="20"/>
        </w:rPr>
        <w:t xml:space="preserve"> SWZ</w:t>
      </w:r>
    </w:p>
    <w:p w:rsidR="006D4AB3" w:rsidRPr="00DE7701" w:rsidRDefault="00632C3C" w:rsidP="00520165">
      <w:pPr>
        <w:spacing w:after="360" w:line="276" w:lineRule="auto"/>
        <w:jc w:val="both"/>
      </w:pPr>
      <w:r w:rsidRPr="00DE7701">
        <w:t xml:space="preserve">Dotyczy: </w:t>
      </w:r>
      <w:r w:rsidR="006A5DF1" w:rsidRPr="00DE7701">
        <w:t>p</w:t>
      </w:r>
      <w:r w:rsidRPr="00DE7701">
        <w:t>ostępowani</w:t>
      </w:r>
      <w:r w:rsidR="006A5DF1" w:rsidRPr="00DE7701">
        <w:t>a</w:t>
      </w:r>
      <w:r w:rsidRPr="00DE7701">
        <w:t xml:space="preserve"> o udzielenie zamówienia publicznego, prowadzone</w:t>
      </w:r>
      <w:r w:rsidR="006A5DF1" w:rsidRPr="00DE7701">
        <w:t>go</w:t>
      </w:r>
      <w:r w:rsidRPr="00DE7701">
        <w:t xml:space="preserve"> w trybie </w:t>
      </w:r>
      <w:r w:rsidR="001E0A49" w:rsidRPr="00DE7701">
        <w:t xml:space="preserve">Tryb podstawowy bez negocjacji - art. 275 pkt. 1 ustawy </w:t>
      </w:r>
      <w:proofErr w:type="spellStart"/>
      <w:r w:rsidR="001E0A49" w:rsidRPr="00DE7701">
        <w:t>Pzp</w:t>
      </w:r>
      <w:proofErr w:type="spellEnd"/>
      <w:r w:rsidRPr="00DE7701">
        <w:rPr>
          <w:b/>
        </w:rPr>
        <w:t xml:space="preserve"> </w:t>
      </w:r>
      <w:r w:rsidRPr="00DE7701">
        <w:rPr>
          <w:bCs/>
        </w:rPr>
        <w:t>na</w:t>
      </w:r>
      <w:r w:rsidRPr="00DE7701">
        <w:rPr>
          <w:b/>
        </w:rPr>
        <w:t xml:space="preserve"> </w:t>
      </w:r>
      <w:r w:rsidR="00E72428" w:rsidRPr="00DE7701">
        <w:rPr>
          <w:bCs/>
        </w:rPr>
        <w:t>”</w:t>
      </w:r>
      <w:r w:rsidR="001E0A49" w:rsidRPr="00DE7701">
        <w:rPr>
          <w:b/>
          <w:bCs/>
        </w:rPr>
        <w:t>Modernizacja boiska przy ul. Kruczej w Niepołomicach.</w:t>
      </w:r>
      <w:r w:rsidR="00E72428" w:rsidRPr="00DE7701">
        <w:rPr>
          <w:bCs/>
        </w:rPr>
        <w:t>”</w:t>
      </w:r>
      <w:r w:rsidRPr="00DE7701">
        <w:rPr>
          <w:b/>
        </w:rPr>
        <w:t xml:space="preserve"> </w:t>
      </w:r>
      <w:r w:rsidRPr="00DE7701">
        <w:rPr>
          <w:bCs/>
        </w:rPr>
        <w:t>– znak sprawy</w:t>
      </w:r>
      <w:r w:rsidRPr="00DE7701">
        <w:rPr>
          <w:b/>
        </w:rPr>
        <w:t xml:space="preserve"> </w:t>
      </w:r>
      <w:r w:rsidR="001E0A49" w:rsidRPr="00DE7701">
        <w:rPr>
          <w:b/>
        </w:rPr>
        <w:t>ZP.271.14.2023</w:t>
      </w:r>
      <w:r w:rsidRPr="00DE7701">
        <w:rPr>
          <w:b/>
        </w:rPr>
        <w:t>.</w:t>
      </w:r>
    </w:p>
    <w:p w:rsidR="0012774F" w:rsidRPr="00DE7701" w:rsidRDefault="00520165" w:rsidP="00D8461B">
      <w:pPr>
        <w:spacing w:after="240" w:line="276" w:lineRule="auto"/>
        <w:jc w:val="both"/>
      </w:pPr>
      <w:r w:rsidRPr="00DE7701">
        <w:t xml:space="preserve">Zamawiający, </w:t>
      </w:r>
      <w:r w:rsidR="001E0A49" w:rsidRPr="00DE7701">
        <w:rPr>
          <w:b/>
        </w:rPr>
        <w:t>GMINA NIEPOŁOMICE</w:t>
      </w:r>
      <w:r w:rsidRPr="00DE7701">
        <w:t xml:space="preserve">, działając na podstawie art. </w:t>
      </w:r>
      <w:r w:rsidR="00E74BC3" w:rsidRPr="00DE7701">
        <w:t>284</w:t>
      </w:r>
      <w:r w:rsidRPr="00DE7701">
        <w:t xml:space="preserve"> ust. </w:t>
      </w:r>
      <w:r w:rsidR="0029606A" w:rsidRPr="00DE7701">
        <w:t>6</w:t>
      </w:r>
      <w:r w:rsidRPr="00DE7701">
        <w:t xml:space="preserve"> ustawy z dnia </w:t>
      </w:r>
      <w:r w:rsidR="0029606A" w:rsidRPr="00DE7701">
        <w:t>11</w:t>
      </w:r>
      <w:r w:rsidRPr="00DE7701">
        <w:t xml:space="preserve"> </w:t>
      </w:r>
      <w:r w:rsidR="0029606A" w:rsidRPr="00DE7701">
        <w:t xml:space="preserve">września </w:t>
      </w:r>
      <w:r w:rsidRPr="00DE7701">
        <w:t>20</w:t>
      </w:r>
      <w:r w:rsidR="0029606A" w:rsidRPr="00DE7701">
        <w:t>19</w:t>
      </w:r>
      <w:r w:rsidRPr="00DE7701">
        <w:t xml:space="preserve"> r</w:t>
      </w:r>
      <w:r w:rsidR="0029606A" w:rsidRPr="00DE7701">
        <w:t>.</w:t>
      </w:r>
      <w:r w:rsidRPr="00DE7701">
        <w:t xml:space="preserve"> Prawo </w:t>
      </w:r>
      <w:r w:rsidR="0029606A" w:rsidRPr="00DE7701">
        <w:t>z</w:t>
      </w:r>
      <w:r w:rsidRPr="00DE7701">
        <w:t xml:space="preserve">amówień </w:t>
      </w:r>
      <w:r w:rsidR="0029606A" w:rsidRPr="00DE7701">
        <w:t>p</w:t>
      </w:r>
      <w:r w:rsidRPr="00DE7701">
        <w:t xml:space="preserve">ublicznych </w:t>
      </w:r>
      <w:r w:rsidR="001E0A49" w:rsidRPr="00DE7701">
        <w:t>(</w:t>
      </w:r>
      <w:proofErr w:type="spellStart"/>
      <w:r w:rsidR="001E0A49" w:rsidRPr="00DE7701">
        <w:t>t.j</w:t>
      </w:r>
      <w:proofErr w:type="spellEnd"/>
      <w:r w:rsidR="001E0A49" w:rsidRPr="00DE7701">
        <w:t>. Dz. U. z 2022r. poz. 1710)</w:t>
      </w:r>
      <w:r w:rsidR="00BE7BFD" w:rsidRPr="00DE7701">
        <w:t xml:space="preserve">, </w:t>
      </w:r>
      <w:r w:rsidR="00E74BC3" w:rsidRPr="00DE7701">
        <w:t>udostępnia</w:t>
      </w:r>
      <w:r w:rsidR="00BE7BFD" w:rsidRPr="00DE7701">
        <w:t xml:space="preserve"> poniżej treść zapytań do S</w:t>
      </w:r>
      <w:r w:rsidR="0012774F" w:rsidRPr="00DE7701">
        <w:t>pecyfikacji Warunków Zamówienia (</w:t>
      </w:r>
      <w:r w:rsidR="0012774F" w:rsidRPr="00DE7701">
        <w:rPr>
          <w:lang w:eastAsia="ar-SA"/>
        </w:rPr>
        <w:t>zwanej dalej</w:t>
      </w:r>
      <w:r w:rsidR="0012774F" w:rsidRPr="00DE7701">
        <w:rPr>
          <w:b/>
          <w:lang w:eastAsia="ar-SA"/>
        </w:rPr>
        <w:t xml:space="preserve"> </w:t>
      </w:r>
      <w:r w:rsidR="0012774F" w:rsidRPr="00DE7701">
        <w:rPr>
          <w:bCs/>
          <w:lang w:eastAsia="ar-SA"/>
        </w:rPr>
        <w:t>”SWZ”)</w:t>
      </w:r>
      <w:r w:rsidR="00E74BC3" w:rsidRPr="00DE7701">
        <w:rPr>
          <w:bCs/>
          <w:lang w:eastAsia="ar-SA"/>
        </w:rPr>
        <w:t xml:space="preserve"> </w:t>
      </w:r>
      <w:r w:rsidR="00E74BC3" w:rsidRPr="00DE7701">
        <w:t>wraz z wyjaśnieniami</w:t>
      </w:r>
      <w:r w:rsidR="0012774F" w:rsidRPr="00DE770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E0A49" w:rsidRPr="00DE7701" w:rsidTr="001C125F">
        <w:tc>
          <w:tcPr>
            <w:tcW w:w="9356" w:type="dxa"/>
            <w:shd w:val="clear" w:color="auto" w:fill="auto"/>
          </w:tcPr>
          <w:p w:rsidR="001E0A49" w:rsidRPr="00DE7701" w:rsidRDefault="00DE7701" w:rsidP="00DE7701">
            <w:pPr>
              <w:spacing w:before="60" w:after="60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 xml:space="preserve">Pytanie </w:t>
            </w:r>
          </w:p>
          <w:p w:rsidR="001E0A49" w:rsidRPr="00DE7701" w:rsidRDefault="001E0A49" w:rsidP="00DE7701">
            <w:pPr>
              <w:spacing w:after="120"/>
              <w:ind w:left="30" w:right="-72"/>
              <w:jc w:val="both"/>
            </w:pPr>
            <w:r w:rsidRPr="00DE7701">
              <w:t xml:space="preserve">Czy jest możliwość zastosowania siatki polietylenowej oczko 100mm x 100 mm splot 4mm oraz rozstaw słupów 4,15 m? ( jest to  sprawdzone na boiskach do piłki nożnej ) </w:t>
            </w:r>
          </w:p>
          <w:p w:rsidR="001E0A49" w:rsidRPr="00DE7701" w:rsidRDefault="001E0A49" w:rsidP="00DE7701">
            <w:pPr>
              <w:spacing w:after="120"/>
              <w:ind w:left="30" w:right="-72"/>
              <w:jc w:val="both"/>
            </w:pPr>
            <w:r w:rsidRPr="00DE7701">
              <w:t>Czy jest możliwość zastosowania słupów stalowych zamiast aluminiowych a tych samych parametrach wysokości oraz malowane proszkowo ( bardzo wysokie koszty słupów aluminiowych) ?</w:t>
            </w:r>
          </w:p>
          <w:p w:rsidR="001E0A49" w:rsidRPr="00DE7701" w:rsidRDefault="001E0A49" w:rsidP="00DE7701">
            <w:pPr>
              <w:spacing w:after="120"/>
              <w:ind w:left="30" w:right="-72"/>
              <w:jc w:val="both"/>
            </w:pPr>
            <w:r w:rsidRPr="00DE7701">
              <w:t xml:space="preserve">Czy jest możliwość posadowienia słupów bezpośrednio w ławie betonowej bez stosowania </w:t>
            </w:r>
            <w:proofErr w:type="spellStart"/>
            <w:r w:rsidRPr="00DE7701">
              <w:t>tuleji</w:t>
            </w:r>
            <w:proofErr w:type="spellEnd"/>
            <w:r w:rsidRPr="00DE7701">
              <w:t xml:space="preserve"> ?( słupy zalewane w ławie betonowej są stabilniejsze natomiast w tulejach mogą powodować ich wyłamywanie )</w:t>
            </w:r>
          </w:p>
          <w:p w:rsidR="001E0A49" w:rsidRDefault="001E0A49" w:rsidP="001C125F">
            <w:pPr>
              <w:spacing w:after="40"/>
              <w:ind w:left="30" w:right="-72"/>
              <w:rPr>
                <w:b/>
                <w:bCs/>
              </w:rPr>
            </w:pPr>
            <w:r w:rsidRPr="00DE7701">
              <w:rPr>
                <w:b/>
                <w:bCs/>
              </w:rPr>
              <w:t>Stanowisko (wyjaśnienie) Zamawiającego:</w:t>
            </w:r>
          </w:p>
          <w:p w:rsidR="004B4ACE" w:rsidRPr="004B4ACE" w:rsidRDefault="004B4ACE" w:rsidP="004B4ACE">
            <w:pPr>
              <w:rPr>
                <w:lang w:eastAsia="en-US"/>
              </w:rPr>
            </w:pPr>
            <w:r w:rsidRPr="004B4ACE">
              <w:rPr>
                <w:lang w:eastAsia="en-US"/>
              </w:rPr>
              <w:t xml:space="preserve">Zamawiający wyraża zgodę na zastosowanie siatki polietylenowej oczko 100 mm x 100mm o splocie 4mm. Rozstaw słupów należy zastosować zgodnie ze sztuką budowlaną. Pierwsze dwa oraz ostatnie dwa słupy w rozstawie co 3m, słupy wewnętrzne  w rozstawie do 4,5m. </w:t>
            </w:r>
          </w:p>
          <w:p w:rsidR="004B4ACE" w:rsidRDefault="004B4ACE" w:rsidP="004B4ACE">
            <w:pPr>
              <w:rPr>
                <w:lang w:eastAsia="en-US"/>
              </w:rPr>
            </w:pPr>
          </w:p>
          <w:p w:rsidR="004B4ACE" w:rsidRPr="004B4ACE" w:rsidRDefault="004B4ACE" w:rsidP="004B4ACE">
            <w:pPr>
              <w:rPr>
                <w:lang w:eastAsia="en-US"/>
              </w:rPr>
            </w:pPr>
            <w:r w:rsidRPr="004B4ACE">
              <w:rPr>
                <w:lang w:eastAsia="en-US"/>
              </w:rPr>
              <w:t>Zamawiający wyraża zgodę na zastosowanie słupów stalowych, malowanych proszkowo.</w:t>
            </w:r>
          </w:p>
          <w:p w:rsidR="004B4ACE" w:rsidRDefault="004B4ACE" w:rsidP="004B4ACE">
            <w:pPr>
              <w:rPr>
                <w:lang w:eastAsia="en-US"/>
              </w:rPr>
            </w:pPr>
          </w:p>
          <w:p w:rsidR="004B4ACE" w:rsidRDefault="004B4ACE" w:rsidP="004B4ACE">
            <w:pPr>
              <w:rPr>
                <w:color w:val="1F497D"/>
                <w:lang w:eastAsia="en-US"/>
              </w:rPr>
            </w:pPr>
            <w:r w:rsidRPr="004B4ACE">
              <w:rPr>
                <w:lang w:eastAsia="en-US"/>
              </w:rPr>
              <w:t>Zamawiający nie wyraża zgody na posadowienie słupów bezpośrednio w ławie betonowej. Należy zastosować tuleje</w:t>
            </w:r>
            <w:r>
              <w:rPr>
                <w:color w:val="1F497D"/>
                <w:lang w:eastAsia="en-US"/>
              </w:rPr>
              <w:t xml:space="preserve">. </w:t>
            </w:r>
          </w:p>
          <w:p w:rsidR="004B4ACE" w:rsidRPr="00DE7701" w:rsidRDefault="004B4ACE" w:rsidP="001C125F">
            <w:pPr>
              <w:spacing w:after="40"/>
              <w:ind w:left="30" w:right="-72"/>
              <w:rPr>
                <w:b/>
                <w:bCs/>
              </w:rPr>
            </w:pPr>
          </w:p>
          <w:p w:rsidR="001E0A49" w:rsidRPr="00DE7701" w:rsidRDefault="001E0A49" w:rsidP="001C125F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DE7701" w:rsidRDefault="00BE7BFD" w:rsidP="00520165">
      <w:pPr>
        <w:jc w:val="both"/>
      </w:pPr>
    </w:p>
    <w:p w:rsidR="006D4AB3" w:rsidRPr="00DE7701" w:rsidRDefault="006D4AB3" w:rsidP="00D8461B">
      <w:pPr>
        <w:spacing w:before="120" w:after="120" w:line="360" w:lineRule="auto"/>
        <w:ind w:left="567"/>
        <w:jc w:val="right"/>
      </w:pPr>
    </w:p>
    <w:sectPr w:rsidR="006D4AB3" w:rsidRPr="00DE770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AC4" w:rsidRDefault="002E0AC4">
      <w:r>
        <w:separator/>
      </w:r>
    </w:p>
  </w:endnote>
  <w:endnote w:type="continuationSeparator" w:id="0">
    <w:p w:rsidR="002E0AC4" w:rsidRDefault="002E0A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A41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A41C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C00B9" w:rsidRPr="005C00B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AC4" w:rsidRDefault="002E0AC4">
      <w:r>
        <w:separator/>
      </w:r>
    </w:p>
  </w:footnote>
  <w:footnote w:type="continuationSeparator" w:id="0">
    <w:p w:rsidR="002E0AC4" w:rsidRDefault="002E0A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A49" w:rsidRDefault="001E0A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A49" w:rsidRDefault="001E0A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A49" w:rsidRDefault="001E0A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0A49"/>
    <w:rsid w:val="00031374"/>
    <w:rsid w:val="000A1097"/>
    <w:rsid w:val="000E2A8F"/>
    <w:rsid w:val="0012774F"/>
    <w:rsid w:val="00144B7A"/>
    <w:rsid w:val="00180C6E"/>
    <w:rsid w:val="001E0A49"/>
    <w:rsid w:val="0029606A"/>
    <w:rsid w:val="002E0AC4"/>
    <w:rsid w:val="002E0BB7"/>
    <w:rsid w:val="004848F3"/>
    <w:rsid w:val="004A75F2"/>
    <w:rsid w:val="004B4ACE"/>
    <w:rsid w:val="005144A9"/>
    <w:rsid w:val="00520165"/>
    <w:rsid w:val="005A41C2"/>
    <w:rsid w:val="005B1B08"/>
    <w:rsid w:val="005C00B9"/>
    <w:rsid w:val="00632C3C"/>
    <w:rsid w:val="00662BDB"/>
    <w:rsid w:val="006A5DF1"/>
    <w:rsid w:val="006B7198"/>
    <w:rsid w:val="006D4AB3"/>
    <w:rsid w:val="006F3B81"/>
    <w:rsid w:val="007D7198"/>
    <w:rsid w:val="00852C43"/>
    <w:rsid w:val="00864A4B"/>
    <w:rsid w:val="00870F9F"/>
    <w:rsid w:val="008804B6"/>
    <w:rsid w:val="00897AB0"/>
    <w:rsid w:val="008A3553"/>
    <w:rsid w:val="00A905AC"/>
    <w:rsid w:val="00AC6421"/>
    <w:rsid w:val="00BA6584"/>
    <w:rsid w:val="00BE7BFD"/>
    <w:rsid w:val="00C370F2"/>
    <w:rsid w:val="00C44EEC"/>
    <w:rsid w:val="00D22FFA"/>
    <w:rsid w:val="00D8461B"/>
    <w:rsid w:val="00D915F2"/>
    <w:rsid w:val="00DE770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C6421"/>
  </w:style>
  <w:style w:type="paragraph" w:styleId="Nagwek1">
    <w:name w:val="heading 1"/>
    <w:basedOn w:val="Normalny"/>
    <w:next w:val="Normalny"/>
    <w:qFormat/>
    <w:rsid w:val="00AC642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C642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C642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C642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C6421"/>
  </w:style>
  <w:style w:type="paragraph" w:styleId="Tekstpodstawowywcity">
    <w:name w:val="Body Text Indent"/>
    <w:basedOn w:val="Normalny"/>
    <w:rsid w:val="00AC642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C642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C642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C6421"/>
    <w:rPr>
      <w:sz w:val="28"/>
    </w:rPr>
  </w:style>
  <w:style w:type="paragraph" w:styleId="Tekstpodstawowywcity3">
    <w:name w:val="Body Text Indent 3"/>
    <w:basedOn w:val="Normalny"/>
    <w:rsid w:val="00AC642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2023-06-12T15:17:00Z</cp:lastPrinted>
  <dcterms:created xsi:type="dcterms:W3CDTF">2023-06-12T15:21:00Z</dcterms:created>
  <dcterms:modified xsi:type="dcterms:W3CDTF">2023-06-12T15:21:00Z</dcterms:modified>
</cp:coreProperties>
</file>