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30264" w:rsidRDefault="00EC28C6" w:rsidP="006A5DF1">
      <w:pPr>
        <w:spacing w:after="240"/>
        <w:jc w:val="right"/>
        <w:rPr>
          <w:sz w:val="22"/>
          <w:szCs w:val="22"/>
        </w:rPr>
      </w:pPr>
      <w:r w:rsidRPr="00330264">
        <w:rPr>
          <w:sz w:val="22"/>
          <w:szCs w:val="22"/>
        </w:rPr>
        <w:t>Kraków</w:t>
      </w:r>
      <w:r w:rsidR="006A5DF1" w:rsidRPr="00330264">
        <w:rPr>
          <w:sz w:val="22"/>
          <w:szCs w:val="22"/>
        </w:rPr>
        <w:t xml:space="preserve"> dnia: </w:t>
      </w:r>
      <w:r w:rsidRPr="00330264">
        <w:rPr>
          <w:sz w:val="22"/>
          <w:szCs w:val="22"/>
        </w:rPr>
        <w:t>2023-06-07</w:t>
      </w:r>
    </w:p>
    <w:p w:rsidR="00EC28C6" w:rsidRPr="00330264" w:rsidRDefault="00EC28C6" w:rsidP="00330264">
      <w:pPr>
        <w:jc w:val="both"/>
        <w:rPr>
          <w:b/>
          <w:bCs/>
          <w:sz w:val="24"/>
          <w:szCs w:val="24"/>
        </w:rPr>
      </w:pPr>
      <w:r w:rsidRPr="00330264">
        <w:rPr>
          <w:b/>
          <w:bCs/>
          <w:sz w:val="24"/>
          <w:szCs w:val="24"/>
        </w:rPr>
        <w:t>Akademia Górniczo - Hutnicza</w:t>
      </w:r>
    </w:p>
    <w:p w:rsidR="00EC28C6" w:rsidRPr="00330264" w:rsidRDefault="00EC28C6" w:rsidP="00330264">
      <w:pPr>
        <w:jc w:val="both"/>
        <w:rPr>
          <w:b/>
          <w:bCs/>
          <w:sz w:val="24"/>
          <w:szCs w:val="24"/>
        </w:rPr>
      </w:pPr>
      <w:r w:rsidRPr="00330264">
        <w:rPr>
          <w:b/>
          <w:bCs/>
          <w:sz w:val="24"/>
          <w:szCs w:val="24"/>
        </w:rPr>
        <w:t>im. Stanisława Staszica w Krakowie</w:t>
      </w:r>
    </w:p>
    <w:p w:rsidR="006A5DF1" w:rsidRPr="00330264" w:rsidRDefault="00EC28C6" w:rsidP="00330264">
      <w:pPr>
        <w:jc w:val="both"/>
        <w:rPr>
          <w:b/>
          <w:bCs/>
          <w:sz w:val="24"/>
          <w:szCs w:val="24"/>
        </w:rPr>
      </w:pPr>
      <w:r w:rsidRPr="00330264">
        <w:rPr>
          <w:b/>
          <w:bCs/>
          <w:sz w:val="24"/>
          <w:szCs w:val="24"/>
        </w:rPr>
        <w:t>Dział Zamówień Publicznych</w:t>
      </w:r>
    </w:p>
    <w:p w:rsidR="006A5DF1" w:rsidRPr="00330264" w:rsidRDefault="00EC28C6" w:rsidP="00330264">
      <w:pPr>
        <w:jc w:val="both"/>
        <w:rPr>
          <w:sz w:val="24"/>
          <w:szCs w:val="24"/>
        </w:rPr>
      </w:pPr>
      <w:r w:rsidRPr="00330264">
        <w:rPr>
          <w:sz w:val="24"/>
          <w:szCs w:val="24"/>
        </w:rPr>
        <w:t>Al. Mickiewicza</w:t>
      </w:r>
      <w:r w:rsidR="006A5DF1" w:rsidRPr="00330264">
        <w:rPr>
          <w:sz w:val="24"/>
          <w:szCs w:val="24"/>
        </w:rPr>
        <w:t xml:space="preserve"> </w:t>
      </w:r>
      <w:r w:rsidRPr="00330264">
        <w:rPr>
          <w:sz w:val="24"/>
          <w:szCs w:val="24"/>
        </w:rPr>
        <w:t>30</w:t>
      </w:r>
    </w:p>
    <w:p w:rsidR="006A5DF1" w:rsidRPr="00330264" w:rsidRDefault="00EC28C6" w:rsidP="00330264">
      <w:pPr>
        <w:jc w:val="both"/>
        <w:rPr>
          <w:sz w:val="24"/>
          <w:szCs w:val="24"/>
        </w:rPr>
      </w:pPr>
      <w:r w:rsidRPr="00330264">
        <w:rPr>
          <w:sz w:val="24"/>
          <w:szCs w:val="24"/>
        </w:rPr>
        <w:t>30-059</w:t>
      </w:r>
      <w:r w:rsidR="006A5DF1" w:rsidRPr="00330264">
        <w:rPr>
          <w:sz w:val="24"/>
          <w:szCs w:val="24"/>
        </w:rPr>
        <w:t xml:space="preserve"> </w:t>
      </w:r>
      <w:r w:rsidRPr="00330264">
        <w:rPr>
          <w:sz w:val="24"/>
          <w:szCs w:val="24"/>
        </w:rPr>
        <w:t>Kraków</w:t>
      </w:r>
    </w:p>
    <w:p w:rsidR="006A5DF1" w:rsidRPr="00330264" w:rsidRDefault="006A5DF1" w:rsidP="00330264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330264">
        <w:rPr>
          <w:sz w:val="24"/>
          <w:szCs w:val="24"/>
        </w:rPr>
        <w:t>Pismo:</w:t>
      </w:r>
      <w:r w:rsidR="00683B66" w:rsidRPr="00330264">
        <w:rPr>
          <w:bCs/>
          <w:sz w:val="24"/>
          <w:szCs w:val="24"/>
        </w:rPr>
        <w:t xml:space="preserve"> Kc-zp.272-256/23</w:t>
      </w:r>
      <w:r w:rsidRPr="00330264">
        <w:rPr>
          <w:sz w:val="24"/>
          <w:szCs w:val="24"/>
        </w:rPr>
        <w:tab/>
        <w:t xml:space="preserve"> </w:t>
      </w:r>
    </w:p>
    <w:p w:rsidR="006A5DF1" w:rsidRPr="00330264" w:rsidRDefault="006A5DF1" w:rsidP="00330264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A5DF1" w:rsidRPr="00330264" w:rsidRDefault="006A5DF1" w:rsidP="00330264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4"/>
          <w:szCs w:val="24"/>
        </w:rPr>
      </w:pPr>
      <w:r w:rsidRPr="00330264">
        <w:rPr>
          <w:b/>
          <w:sz w:val="24"/>
          <w:szCs w:val="24"/>
        </w:rPr>
        <w:t>WYKONAWCY</w:t>
      </w:r>
    </w:p>
    <w:p w:rsidR="006A5DF1" w:rsidRPr="00330264" w:rsidRDefault="006A5DF1" w:rsidP="00330264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4"/>
          <w:szCs w:val="24"/>
        </w:rPr>
      </w:pPr>
      <w:r w:rsidRPr="00330264">
        <w:rPr>
          <w:sz w:val="24"/>
          <w:szCs w:val="24"/>
        </w:rPr>
        <w:t>ubiegający się o zamówienie publiczne</w:t>
      </w:r>
    </w:p>
    <w:p w:rsidR="006D4AB3" w:rsidRPr="00330264" w:rsidRDefault="006D4AB3" w:rsidP="00330264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632C3C" w:rsidRPr="00330264" w:rsidRDefault="00E21B49" w:rsidP="00330264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30264">
        <w:rPr>
          <w:rFonts w:ascii="Times New Roman" w:hAnsi="Times New Roman"/>
          <w:szCs w:val="28"/>
        </w:rPr>
        <w:t>WYJAŚNIENI</w:t>
      </w:r>
      <w:r w:rsidR="00520165" w:rsidRPr="00330264">
        <w:rPr>
          <w:rFonts w:ascii="Times New Roman" w:hAnsi="Times New Roman"/>
          <w:szCs w:val="28"/>
        </w:rPr>
        <w:t>A</w:t>
      </w:r>
      <w:r w:rsidR="00632C3C" w:rsidRPr="00330264">
        <w:rPr>
          <w:rFonts w:ascii="Times New Roman" w:hAnsi="Times New Roman"/>
          <w:szCs w:val="28"/>
        </w:rPr>
        <w:t xml:space="preserve"> TREŚCI</w:t>
      </w:r>
      <w:r w:rsidR="0029606A" w:rsidRPr="00330264">
        <w:rPr>
          <w:rFonts w:ascii="Times New Roman" w:hAnsi="Times New Roman"/>
          <w:szCs w:val="28"/>
        </w:rPr>
        <w:t xml:space="preserve"> SWZ</w:t>
      </w:r>
      <w:r w:rsidR="00683B66" w:rsidRPr="00330264">
        <w:rPr>
          <w:rFonts w:ascii="Times New Roman" w:hAnsi="Times New Roman"/>
          <w:szCs w:val="28"/>
        </w:rPr>
        <w:t xml:space="preserve"> nr 2</w:t>
      </w:r>
    </w:p>
    <w:p w:rsidR="006D4AB3" w:rsidRPr="00330264" w:rsidRDefault="00632C3C" w:rsidP="00330264">
      <w:pPr>
        <w:spacing w:after="360" w:line="276" w:lineRule="auto"/>
        <w:jc w:val="both"/>
        <w:rPr>
          <w:sz w:val="24"/>
          <w:szCs w:val="24"/>
        </w:rPr>
      </w:pPr>
      <w:r w:rsidRPr="00330264">
        <w:rPr>
          <w:sz w:val="24"/>
          <w:szCs w:val="24"/>
        </w:rPr>
        <w:t xml:space="preserve">Dotyczy: </w:t>
      </w:r>
      <w:r w:rsidR="006A5DF1" w:rsidRPr="00330264">
        <w:rPr>
          <w:sz w:val="24"/>
          <w:szCs w:val="24"/>
        </w:rPr>
        <w:t>p</w:t>
      </w:r>
      <w:r w:rsidRPr="00330264">
        <w:rPr>
          <w:sz w:val="24"/>
          <w:szCs w:val="24"/>
        </w:rPr>
        <w:t>ostępowani</w:t>
      </w:r>
      <w:r w:rsidR="006A5DF1" w:rsidRPr="00330264">
        <w:rPr>
          <w:sz w:val="24"/>
          <w:szCs w:val="24"/>
        </w:rPr>
        <w:t>a</w:t>
      </w:r>
      <w:r w:rsidRPr="00330264">
        <w:rPr>
          <w:sz w:val="24"/>
          <w:szCs w:val="24"/>
        </w:rPr>
        <w:t xml:space="preserve"> o udzielenie zamówienia publicznego, prowadzone</w:t>
      </w:r>
      <w:r w:rsidR="006A5DF1" w:rsidRPr="00330264">
        <w:rPr>
          <w:sz w:val="24"/>
          <w:szCs w:val="24"/>
        </w:rPr>
        <w:t>go</w:t>
      </w:r>
      <w:r w:rsidRPr="00330264">
        <w:rPr>
          <w:sz w:val="24"/>
          <w:szCs w:val="24"/>
        </w:rPr>
        <w:t xml:space="preserve"> w trybie</w:t>
      </w:r>
      <w:r w:rsidR="001D75AC" w:rsidRPr="00330264">
        <w:rPr>
          <w:sz w:val="24"/>
          <w:szCs w:val="24"/>
        </w:rPr>
        <w:t>:</w:t>
      </w:r>
      <w:r w:rsidRPr="00330264">
        <w:rPr>
          <w:sz w:val="24"/>
          <w:szCs w:val="24"/>
        </w:rPr>
        <w:t xml:space="preserve"> </w:t>
      </w:r>
      <w:r w:rsidR="00EC28C6" w:rsidRPr="00330264">
        <w:rPr>
          <w:sz w:val="24"/>
          <w:szCs w:val="24"/>
        </w:rPr>
        <w:t>przetarg nieograniczony</w:t>
      </w:r>
      <w:r w:rsidRPr="00330264">
        <w:rPr>
          <w:b/>
          <w:sz w:val="24"/>
          <w:szCs w:val="24"/>
        </w:rPr>
        <w:t xml:space="preserve"> </w:t>
      </w:r>
      <w:r w:rsidRPr="00330264">
        <w:rPr>
          <w:bCs/>
          <w:sz w:val="24"/>
          <w:szCs w:val="24"/>
        </w:rPr>
        <w:t>na</w:t>
      </w:r>
      <w:r w:rsidRPr="00330264">
        <w:rPr>
          <w:b/>
          <w:sz w:val="24"/>
          <w:szCs w:val="24"/>
        </w:rPr>
        <w:t xml:space="preserve"> </w:t>
      </w:r>
      <w:r w:rsidR="00E72428" w:rsidRPr="00330264">
        <w:rPr>
          <w:bCs/>
          <w:sz w:val="24"/>
          <w:szCs w:val="24"/>
        </w:rPr>
        <w:t>”</w:t>
      </w:r>
      <w:r w:rsidR="00EC28C6" w:rsidRPr="00330264">
        <w:rPr>
          <w:b/>
          <w:bCs/>
          <w:sz w:val="24"/>
          <w:szCs w:val="24"/>
        </w:rPr>
        <w:t>Świadczenie usług w zakresie telefonii komórkowej dla AGH - Kc-zp.272-256/23</w:t>
      </w:r>
      <w:r w:rsidR="00E72428" w:rsidRPr="00330264">
        <w:rPr>
          <w:bCs/>
          <w:sz w:val="24"/>
          <w:szCs w:val="24"/>
        </w:rPr>
        <w:t>”</w:t>
      </w:r>
      <w:r w:rsidRPr="00330264">
        <w:rPr>
          <w:b/>
          <w:sz w:val="24"/>
          <w:szCs w:val="24"/>
        </w:rPr>
        <w:t xml:space="preserve"> </w:t>
      </w:r>
      <w:r w:rsidRPr="00330264">
        <w:rPr>
          <w:bCs/>
          <w:sz w:val="24"/>
          <w:szCs w:val="24"/>
        </w:rPr>
        <w:t>– znak sprawy</w:t>
      </w:r>
      <w:r w:rsidRPr="00330264">
        <w:rPr>
          <w:b/>
          <w:sz w:val="24"/>
          <w:szCs w:val="24"/>
        </w:rPr>
        <w:t xml:space="preserve"> </w:t>
      </w:r>
      <w:r w:rsidR="00EC28C6" w:rsidRPr="00330264">
        <w:rPr>
          <w:b/>
          <w:sz w:val="24"/>
          <w:szCs w:val="24"/>
        </w:rPr>
        <w:t>Kc-zp.272-256/23</w:t>
      </w:r>
      <w:r w:rsidRPr="00330264">
        <w:rPr>
          <w:b/>
          <w:sz w:val="24"/>
          <w:szCs w:val="24"/>
        </w:rPr>
        <w:t>.</w:t>
      </w:r>
    </w:p>
    <w:p w:rsidR="0012774F" w:rsidRPr="00330264" w:rsidRDefault="00520165" w:rsidP="00330264">
      <w:pPr>
        <w:spacing w:after="240" w:line="276" w:lineRule="auto"/>
        <w:jc w:val="both"/>
        <w:rPr>
          <w:sz w:val="24"/>
          <w:szCs w:val="24"/>
        </w:rPr>
      </w:pPr>
      <w:r w:rsidRPr="00330264">
        <w:rPr>
          <w:sz w:val="24"/>
          <w:szCs w:val="24"/>
        </w:rPr>
        <w:t xml:space="preserve">Zamawiający, </w:t>
      </w:r>
      <w:r w:rsidR="001D75AC" w:rsidRPr="00330264">
        <w:rPr>
          <w:b/>
          <w:bCs/>
          <w:sz w:val="24"/>
          <w:szCs w:val="24"/>
        </w:rPr>
        <w:t xml:space="preserve">Akademia Górniczo-Hutnicza im. Stanisława Staszica w Krakowie, </w:t>
      </w:r>
      <w:r w:rsidRPr="00330264">
        <w:rPr>
          <w:sz w:val="24"/>
          <w:szCs w:val="24"/>
        </w:rPr>
        <w:t xml:space="preserve">działając na podstawie art. </w:t>
      </w:r>
      <w:r w:rsidR="0029606A" w:rsidRPr="00330264">
        <w:rPr>
          <w:sz w:val="24"/>
          <w:szCs w:val="24"/>
        </w:rPr>
        <w:t>1</w:t>
      </w:r>
      <w:r w:rsidRPr="00330264">
        <w:rPr>
          <w:sz w:val="24"/>
          <w:szCs w:val="24"/>
        </w:rPr>
        <w:t>3</w:t>
      </w:r>
      <w:r w:rsidR="0029606A" w:rsidRPr="00330264">
        <w:rPr>
          <w:sz w:val="24"/>
          <w:szCs w:val="24"/>
        </w:rPr>
        <w:t>5</w:t>
      </w:r>
      <w:r w:rsidRPr="00330264">
        <w:rPr>
          <w:sz w:val="24"/>
          <w:szCs w:val="24"/>
        </w:rPr>
        <w:t xml:space="preserve"> ust</w:t>
      </w:r>
      <w:r w:rsidR="00D9049C" w:rsidRPr="00330264">
        <w:rPr>
          <w:sz w:val="24"/>
          <w:szCs w:val="24"/>
        </w:rPr>
        <w:t xml:space="preserve">. </w:t>
      </w:r>
      <w:r w:rsidR="0029606A" w:rsidRPr="00330264">
        <w:rPr>
          <w:sz w:val="24"/>
          <w:szCs w:val="24"/>
        </w:rPr>
        <w:t>6</w:t>
      </w:r>
      <w:r w:rsidRPr="00330264">
        <w:rPr>
          <w:sz w:val="24"/>
          <w:szCs w:val="24"/>
        </w:rPr>
        <w:t xml:space="preserve"> ustawy z dnia </w:t>
      </w:r>
      <w:r w:rsidR="0029606A" w:rsidRPr="00330264">
        <w:rPr>
          <w:sz w:val="24"/>
          <w:szCs w:val="24"/>
        </w:rPr>
        <w:t>11</w:t>
      </w:r>
      <w:r w:rsidRPr="00330264">
        <w:rPr>
          <w:sz w:val="24"/>
          <w:szCs w:val="24"/>
        </w:rPr>
        <w:t xml:space="preserve"> </w:t>
      </w:r>
      <w:r w:rsidR="0029606A" w:rsidRPr="00330264">
        <w:rPr>
          <w:sz w:val="24"/>
          <w:szCs w:val="24"/>
        </w:rPr>
        <w:t xml:space="preserve">września </w:t>
      </w:r>
      <w:r w:rsidRPr="00330264">
        <w:rPr>
          <w:sz w:val="24"/>
          <w:szCs w:val="24"/>
        </w:rPr>
        <w:t>20</w:t>
      </w:r>
      <w:r w:rsidR="0029606A" w:rsidRPr="00330264">
        <w:rPr>
          <w:sz w:val="24"/>
          <w:szCs w:val="24"/>
        </w:rPr>
        <w:t>19</w:t>
      </w:r>
      <w:r w:rsidRPr="00330264">
        <w:rPr>
          <w:sz w:val="24"/>
          <w:szCs w:val="24"/>
        </w:rPr>
        <w:t xml:space="preserve"> r</w:t>
      </w:r>
      <w:r w:rsidR="0029606A" w:rsidRPr="00330264">
        <w:rPr>
          <w:sz w:val="24"/>
          <w:szCs w:val="24"/>
        </w:rPr>
        <w:t>.</w:t>
      </w:r>
      <w:r w:rsidRPr="00330264">
        <w:rPr>
          <w:sz w:val="24"/>
          <w:szCs w:val="24"/>
        </w:rPr>
        <w:t xml:space="preserve"> Prawo </w:t>
      </w:r>
      <w:r w:rsidR="0029606A" w:rsidRPr="00330264">
        <w:rPr>
          <w:sz w:val="24"/>
          <w:szCs w:val="24"/>
        </w:rPr>
        <w:t>z</w:t>
      </w:r>
      <w:r w:rsidRPr="00330264">
        <w:rPr>
          <w:sz w:val="24"/>
          <w:szCs w:val="24"/>
        </w:rPr>
        <w:t xml:space="preserve">amówień </w:t>
      </w:r>
      <w:r w:rsidR="0029606A" w:rsidRPr="00330264">
        <w:rPr>
          <w:sz w:val="24"/>
          <w:szCs w:val="24"/>
        </w:rPr>
        <w:t>p</w:t>
      </w:r>
      <w:r w:rsidRPr="00330264">
        <w:rPr>
          <w:sz w:val="24"/>
          <w:szCs w:val="24"/>
        </w:rPr>
        <w:t>ublicznych</w:t>
      </w:r>
      <w:r w:rsidR="00CF0649" w:rsidRPr="00330264">
        <w:rPr>
          <w:sz w:val="24"/>
          <w:szCs w:val="24"/>
        </w:rPr>
        <w:t xml:space="preserve"> (Dz.U. z 2022 r. poz. 1710</w:t>
      </w:r>
      <w:r w:rsidR="00F45EDB" w:rsidRPr="00330264">
        <w:rPr>
          <w:sz w:val="24"/>
          <w:szCs w:val="24"/>
        </w:rPr>
        <w:t xml:space="preserve"> z </w:t>
      </w:r>
      <w:proofErr w:type="spellStart"/>
      <w:r w:rsidR="00F45EDB" w:rsidRPr="00330264">
        <w:rPr>
          <w:sz w:val="24"/>
          <w:szCs w:val="24"/>
        </w:rPr>
        <w:t>późn</w:t>
      </w:r>
      <w:proofErr w:type="spellEnd"/>
      <w:r w:rsidR="00F45EDB" w:rsidRPr="00330264">
        <w:rPr>
          <w:sz w:val="24"/>
          <w:szCs w:val="24"/>
        </w:rPr>
        <w:t>. zm.</w:t>
      </w:r>
      <w:r w:rsidR="00CF0649" w:rsidRPr="00330264">
        <w:rPr>
          <w:sz w:val="24"/>
          <w:szCs w:val="24"/>
        </w:rPr>
        <w:t>)</w:t>
      </w:r>
      <w:r w:rsidR="00BE7BFD" w:rsidRPr="00330264">
        <w:rPr>
          <w:sz w:val="24"/>
          <w:szCs w:val="24"/>
        </w:rPr>
        <w:t xml:space="preserve">, </w:t>
      </w:r>
      <w:r w:rsidR="00D9049C" w:rsidRPr="00330264">
        <w:rPr>
          <w:sz w:val="24"/>
          <w:szCs w:val="24"/>
        </w:rPr>
        <w:t>udostępnia</w:t>
      </w:r>
      <w:r w:rsidR="00BE7BFD" w:rsidRPr="00330264">
        <w:rPr>
          <w:sz w:val="24"/>
          <w:szCs w:val="24"/>
        </w:rPr>
        <w:t xml:space="preserve"> poniżej treść zapytań do S</w:t>
      </w:r>
      <w:r w:rsidR="0012774F" w:rsidRPr="00330264">
        <w:rPr>
          <w:sz w:val="24"/>
          <w:szCs w:val="24"/>
        </w:rPr>
        <w:t>pecyfikacji Warunków Zamówienia (</w:t>
      </w:r>
      <w:r w:rsidR="0012774F" w:rsidRPr="00330264">
        <w:rPr>
          <w:sz w:val="24"/>
          <w:szCs w:val="24"/>
          <w:lang w:eastAsia="ar-SA"/>
        </w:rPr>
        <w:t>zwanej dalej</w:t>
      </w:r>
      <w:r w:rsidR="0012774F" w:rsidRPr="00330264">
        <w:rPr>
          <w:b/>
          <w:sz w:val="24"/>
          <w:szCs w:val="24"/>
          <w:lang w:eastAsia="ar-SA"/>
        </w:rPr>
        <w:t xml:space="preserve"> </w:t>
      </w:r>
      <w:r w:rsidR="0012774F" w:rsidRPr="00330264">
        <w:rPr>
          <w:bCs/>
          <w:sz w:val="24"/>
          <w:szCs w:val="24"/>
          <w:lang w:eastAsia="ar-SA"/>
        </w:rPr>
        <w:t>”SWZ”)</w:t>
      </w:r>
      <w:r w:rsidR="00D9049C" w:rsidRPr="00330264">
        <w:rPr>
          <w:bCs/>
          <w:sz w:val="24"/>
          <w:szCs w:val="24"/>
          <w:lang w:eastAsia="ar-SA"/>
        </w:rPr>
        <w:t xml:space="preserve"> </w:t>
      </w:r>
      <w:r w:rsidR="00D9049C" w:rsidRPr="00330264">
        <w:rPr>
          <w:sz w:val="24"/>
          <w:szCs w:val="24"/>
        </w:rPr>
        <w:t>wraz z wyjaśnieniami</w:t>
      </w:r>
      <w:r w:rsidR="0012774F" w:rsidRPr="0033026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30264" w:rsidRPr="00330264" w:rsidTr="001A1CD4">
        <w:tc>
          <w:tcPr>
            <w:tcW w:w="9356" w:type="dxa"/>
            <w:shd w:val="clear" w:color="auto" w:fill="auto"/>
          </w:tcPr>
          <w:p w:rsidR="00F45EDB" w:rsidRPr="00330264" w:rsidRDefault="00F45EDB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 xml:space="preserve">1. 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Stosownie do treści art. 56 ustawy – Prawo telekomunikacyjne, umowa o świadczenie publicznie dostępnych usług telekomunikacyjnych, wymaga formy pisemnej, dokumentowej lub elektronicznej i powinna zawierać co najmniej elementy wskazane w ust. 3 ww. przepisu. W konsekwencji Wykonawca wnosi o potwierdzenie, że przez „aktywacje” należy rozumieć umowy (jednostkowe lub zbiorcze) o świadczenie usług telekomunikacyjnych, które będą zawierane dla poszczególnych kart SIM i jako takie zawierać będą wszystkie niezbędne elementy umów o świadczenie usług telekomunikacyjnych, z zastrzeżeniem że podstawowe warunki tych umów będzie określać umowa (główna) w sprawie udzielenia zamówienia? Jednocześnie Wykonawca podkreśla, iż przyjęcie przez Zamawiającego, że jedyną podstawa świadczenia usług telekomunikacyjnych będzie załączona do SWZ umowa w sprawie udzielenia zamówienia publicznego naraża Strony na naruszenie przepisów ustawy – Prawo telekomunikacyjne w przypadku </w:t>
            </w:r>
            <w:proofErr w:type="spellStart"/>
            <w:r w:rsidRPr="00330264">
              <w:rPr>
                <w:rFonts w:eastAsia="Calibri"/>
                <w:sz w:val="24"/>
                <w:szCs w:val="24"/>
                <w:lang w:eastAsia="en-US"/>
              </w:rPr>
              <w:t>nieuzwględnienia</w:t>
            </w:r>
            <w:proofErr w:type="spellEnd"/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 przedmiotowego wniosku, Wykonawca wnosi o potwierdzenie, że w przypadku ewentualnej odpowiedzialności Wykonawcy z ww. tytułu, Zamawiający zwolni z niej Wykonawcę? W konsekwencji Wykonawca wnosi o potwierdzenie, że przez „aktywacje” należy rozumieć umowy (jednostkowe lub zbiorcze) o 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świadczenie usług telekomunikacyjnych, które będą zawierane dla poszczególnych kart SIM i jako takie zawierać będą wszystkie niezbędne elementy umów o świadczenie usług telekomunikacyjnych, z zastrzeżeniem że podstawowe warunki tych umów będzie określać umowa (główna) w sprawie udzielenia zamówienia? </w:t>
            </w:r>
            <w:bookmarkStart w:id="0" w:name="_GoBack"/>
            <w:bookmarkEnd w:id="0"/>
          </w:p>
          <w:p w:rsidR="00F45EDB" w:rsidRPr="00330264" w:rsidRDefault="00F45EDB" w:rsidP="00330264">
            <w:pPr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Odp.: Zamawiający nie wyraża zgody na podpisywanie dodatkowych umów o świadczenie usług w ramach zamówienia</w:t>
            </w:r>
          </w:p>
          <w:p w:rsidR="00F45EDB" w:rsidRPr="00330264" w:rsidRDefault="00F45EDB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2.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 W celu uniknięcia wątpliwości Wykonawca wnosi o potwierdzenie, że ilekroć dokumentacja postępowania stanowi o nielimitowanych pakietach danych – także w kontekście kryterium oceny ofert - przedmiotowe pakiety nie wyłączają możliwości stosowania przez wykonawcę polityk uczciwego korzystania, mających na celu uniemożliwienie nadużyć w ruchu telekomunikacyjnym? Ponadto, Wykonawca wnosi o potwierdzenie, że po ww. pojęciem należy rozumieć krajową transmisje danych?</w:t>
            </w:r>
          </w:p>
          <w:p w:rsidR="00F45EDB" w:rsidRPr="00330264" w:rsidRDefault="00F45EDB" w:rsidP="00330264">
            <w:pPr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Odp.: Zamawiający potwierdza, że ilekroć dokumentacja postępowania stanowi o nielimitowanych pakietach danych – także w kontekście kryterium oceny ofert - przedmiotowe pakiety nie wyłączają możliwości stosowania przez wykonawcę polityk uczciwego korzystania, mających na celu uniemożliwienie nadużyć w ruchu telekomunikacyjnym. Zamawiający potwierdza także, że pod ww. pojęciem należy rozumieć krajową transmisje danych</w:t>
            </w:r>
          </w:p>
          <w:p w:rsidR="00F45EDB" w:rsidRPr="00330264" w:rsidRDefault="00F45EDB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3.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 Wykonawca wnosi o potwierdzenie, że Zamawiający akceptuje fakt, iż świadczenie usług telekomunikacyjnych w szczególności w określonej technologii, uzależniona jest od takich okoliczności jak dostępność usługi na terenie na którym przebywa użytkownik Zamawiającego, czy też specyfiki obiektów w których przebywa. Ponadto, Wykonawca wskazuje, że dostęp do poszczególnych technologii (np. 4G/5G), jest możliwy do zweryfikowania na mapach zasięgu przedsiębiorców telekomunikacyjnych, w związku z czym Wykonawca wnosi o potwierdzenie, że Zamawiający będzie weryfikował dostępność poszczególnych technologii zgodnie z aktualnymi mapami zasięgu. </w:t>
            </w:r>
          </w:p>
          <w:p w:rsidR="00F45EDB" w:rsidRPr="00330264" w:rsidRDefault="00F45EDB" w:rsidP="00330264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Odp.: Zamawiający akceptuje fakt, iż świadczenie usług telekomunikacyjnych w szczególności w określonej technologii, uzależniona jest od takich okoliczności jak dostępność usługi na terenie na którym przebywa użytkownik Zamawiającego, czy też specyfiki obiektów w których przebywa. Ponadto Zamawiający potwierdza, że będzie weryfikował dostępność poszczególnych technologii zgodnie z aktualnymi mapami zasięgu.</w:t>
            </w:r>
          </w:p>
          <w:p w:rsidR="00F45EDB" w:rsidRPr="00330264" w:rsidRDefault="00F45EDB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4.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 Mając na uwadze okoliczność, iż operatorzy telekomunikacyjni nie są producentami urządzeń objętych przedmiotem zamówienia, Wykonawca wnosi o przyjęcie, że gwarancja będzie udzielana przez producenta urządzeń na zasadach określonych w karcie gwarancyjnej, 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lastRenderedPageBreak/>
              <w:t>która jest przekazywana w sposób przyjęty przez danego producenta urządzeń.</w:t>
            </w:r>
          </w:p>
          <w:p w:rsidR="00F45EDB" w:rsidRPr="00330264" w:rsidRDefault="00F45EDB" w:rsidP="00330264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Odp.: Zamawiający przyjmuje  że gwarancja będzie udzielana przez producenta urządzeń na zasadach określonych w karcie gwarancyjnej, która jest przekazywana w sposób przyjęty przez danego producenta urządzeń.</w:t>
            </w:r>
          </w:p>
          <w:p w:rsidR="00F45EDB" w:rsidRPr="00330264" w:rsidRDefault="00F45EDB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5.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 Wykonawca wnosi o potwierdzenie, że w zakresie nieuregulowanym treścią dokumentacji postępowania zastosowanie będą miały regulaminy świadczenia poszczególnych usług telekomunikacyjnych/usług dodatkowych? </w:t>
            </w:r>
          </w:p>
          <w:p w:rsidR="00F45EDB" w:rsidRPr="00330264" w:rsidRDefault="00F45EDB" w:rsidP="00330264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Odp.: Zamawiający potwierdza</w:t>
            </w:r>
            <w:r w:rsidR="006B04EB" w:rsidRPr="00330264">
              <w:rPr>
                <w:rFonts w:eastAsia="Calibri"/>
                <w:b/>
                <w:sz w:val="24"/>
                <w:szCs w:val="24"/>
                <w:lang w:eastAsia="en-US"/>
              </w:rPr>
              <w:t>,</w:t>
            </w: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 w:rsidR="006B04EB" w:rsidRPr="00330264">
              <w:rPr>
                <w:rFonts w:eastAsia="Calibri"/>
                <w:b/>
                <w:sz w:val="24"/>
                <w:szCs w:val="24"/>
                <w:lang w:eastAsia="en-US"/>
              </w:rPr>
              <w:t>że w zakresie nieuregulowanym treścią dokumentacji postępowania zastosowanie będą miały regulaminy świadczenia poszczególnych usług telekomunikacyjnych/usług dodatkowych</w:t>
            </w:r>
          </w:p>
          <w:p w:rsidR="00F45EDB" w:rsidRPr="00330264" w:rsidRDefault="006B04EB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6.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F45EDB" w:rsidRPr="00330264">
              <w:rPr>
                <w:rFonts w:eastAsia="Calibri"/>
                <w:sz w:val="24"/>
                <w:szCs w:val="24"/>
                <w:lang w:eastAsia="en-US"/>
              </w:rPr>
              <w:t xml:space="preserve">W związku z zastrzeżeniem stanowiącym, iż Zamawiający oświadcza, że zgodnie z Ustawą z dnia 11 marca 2004 r. o podatku od towarów i usług (Dz.U. z dnia 5 kwietnia 2004 r.) będzie ubiegał się o zgodę na zastosowanie stawki podatku VAT w wysokości 0% na routery, routery 5G wchodzące w zakres niniejszej umowy. Po przedstawieniu przez Zamawiającego zamówienia potwierdzonego przez organ nadzorujący Zamawiającego, Wykonawca uwzględni w wystawionej fakturze 0% stawkę podatku VAT, Wykonawca wnosi o wyjaśnienie czy tak stawka ma być wskazana również w formularzu ofertowym? </w:t>
            </w:r>
          </w:p>
          <w:p w:rsidR="006B04EB" w:rsidRPr="00330264" w:rsidRDefault="006B04EB" w:rsidP="00330264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 xml:space="preserve">Odp.: </w:t>
            </w:r>
            <w:r w:rsidR="00F45EDB" w:rsidRPr="00330264">
              <w:rPr>
                <w:rFonts w:eastAsia="Calibri"/>
                <w:b/>
                <w:sz w:val="24"/>
                <w:szCs w:val="24"/>
                <w:lang w:eastAsia="en-US"/>
              </w:rPr>
              <w:t>Wykonawca w formularzu ofertowym nie wskazuje 0% stawki vat</w:t>
            </w: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.</w:t>
            </w:r>
            <w:r w:rsidR="00F45EDB" w:rsidRPr="00330264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</w:p>
          <w:p w:rsidR="00F45EDB" w:rsidRPr="00330264" w:rsidRDefault="006B04EB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7.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F45EDB" w:rsidRPr="00330264">
              <w:rPr>
                <w:rFonts w:eastAsia="Calibri"/>
                <w:sz w:val="24"/>
                <w:szCs w:val="24"/>
                <w:lang w:eastAsia="en-US"/>
              </w:rPr>
              <w:t>Wykonawca wnosi o potwierdzenie, że z chwilą wyczerpania kwoty Umowy, o której mowa w § 2 ust. 9 Umowy , jeśli nastąpi to przed upływem terminu na jaki Umowa została zawarta, wszystkie umowy o świadczenie usług/aktywacje wygasną? Ponadto, Wykonawca wnosi o potwierdzenie, że kwota wynagrodzenia obejmować będzie opcjonalny zakres zamówienia, w tym kwotę przeznaczoną na sfinansowanie usług, które będą rozliczane zgodnie z cennikiem świadczenia usług telekomunikacyjnych Wykonawcy?</w:t>
            </w:r>
          </w:p>
          <w:p w:rsidR="00F45EDB" w:rsidRPr="00330264" w:rsidRDefault="00F45EDB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Odp.: Zamawiający potwierdza, że z chwilą wyczerpania kwoty Umowy, o której mowa w § 2 ust. 9 Umowy , jeśli nastąpi to przed upływem terminu na jaki Umowa została zawarta, wszystkie umowy o świadczenie usług/aktywacje wygasną. Zamawiający potwierdza, że inne usługi niestandardowe będą naliczane zgodnie z obowiązującym w chwili realizacji cennikiem tych usług Wykonawcy, w . Zamawiający informuje, że nie przewiduje prawa opcji, zaś gwarantowany zakres przedmiotu umowy wynosi 50%, w tym gwarantowany czas trwania usługi w miejscowości Łukęcin 12 miesięcy (pierwsze 2 cykle). </w:t>
            </w:r>
          </w:p>
          <w:p w:rsidR="00F45EDB" w:rsidRPr="00330264" w:rsidRDefault="006B04EB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8.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F45EDB" w:rsidRPr="00330264">
              <w:rPr>
                <w:rFonts w:eastAsia="Calibri"/>
                <w:sz w:val="24"/>
                <w:szCs w:val="24"/>
                <w:lang w:eastAsia="en-US"/>
              </w:rPr>
              <w:t>W celu uniknięcia wątpliwości Wykonawca wnosi o potwierdzenie, że Wykonawca zobowiązany jest do realizowania Przedmiotu Umowy według bieżących potrzeb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F45EDB" w:rsidRPr="00330264">
              <w:rPr>
                <w:rFonts w:eastAsia="Calibri"/>
                <w:sz w:val="24"/>
                <w:szCs w:val="24"/>
                <w:lang w:eastAsia="en-US"/>
              </w:rPr>
              <w:t xml:space="preserve">Zamawiającego przez okres 36 miesięcy od daty zawarcia Umowy, z wyłączeniem usług dla </w:t>
            </w:r>
            <w:r w:rsidR="00F45EDB" w:rsidRPr="00330264">
              <w:rPr>
                <w:rFonts w:eastAsia="Calibri"/>
                <w:sz w:val="24"/>
                <w:szCs w:val="24"/>
                <w:lang w:eastAsia="en-US"/>
              </w:rPr>
              <w:lastRenderedPageBreak/>
              <w:t>których Zamawiający przewidział inny termin świadczenia usług, z uwzględnieniem prawa opcji?</w:t>
            </w:r>
          </w:p>
          <w:p w:rsidR="00F45EDB" w:rsidRPr="00330264" w:rsidRDefault="00F45EDB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Odp.: Zamawiający potwierdza, że Wykonawca zobowiązany jest do realizowania przedmiotu Umowy według bieżących potrzeb Zamawiającego przez okres 36 miesięcy od daty zawarcia Umowy, z wyłączeniem usług dla których Zamawiający przewidział inny termin świadczenia usług. Zamawiający informuje, że nie przewiduje prawa opcji, zaś gwarantowany zakres przedmiotu umowy wynosi 50%, w tym gwarantowany czas trwania usługi w miejscowości Łukęcin 12 miesięcy (pierwsze 2 cykle). </w:t>
            </w:r>
          </w:p>
          <w:p w:rsidR="00F45EDB" w:rsidRPr="00330264" w:rsidRDefault="006B04EB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9.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F45EDB" w:rsidRPr="00330264">
              <w:rPr>
                <w:rFonts w:eastAsia="Calibri"/>
                <w:sz w:val="24"/>
                <w:szCs w:val="24"/>
                <w:lang w:eastAsia="en-US"/>
              </w:rPr>
              <w:t xml:space="preserve">Wykonawca wnosi o potwierdzenie, że Zamawiający dopuszcza możliwość dołączenia do umowy załącznika z klauzulą informacyjną RODO przyjętą u Wykonawcy? </w:t>
            </w:r>
          </w:p>
          <w:p w:rsidR="00F45EDB" w:rsidRPr="00330264" w:rsidRDefault="006B04EB" w:rsidP="00330264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Odp.: Zamawiający potwierdza, że dopuszcza możliwość dołączenia do umowy załącznika z klauzulą informacyjną RODO przyjętą u Wykonawcy</w:t>
            </w:r>
            <w:r w:rsidR="00330264" w:rsidRPr="00330264">
              <w:rPr>
                <w:rFonts w:eastAsia="Calibri"/>
                <w:b/>
                <w:sz w:val="24"/>
                <w:szCs w:val="24"/>
                <w:lang w:eastAsia="en-US"/>
              </w:rPr>
              <w:t>.</w:t>
            </w:r>
          </w:p>
          <w:p w:rsidR="00F45EDB" w:rsidRPr="00330264" w:rsidRDefault="00330264" w:rsidP="00330264">
            <w:pPr>
              <w:spacing w:after="160" w:line="259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30264">
              <w:rPr>
                <w:rFonts w:eastAsia="Calibri"/>
                <w:b/>
                <w:sz w:val="24"/>
                <w:szCs w:val="24"/>
                <w:lang w:eastAsia="en-US"/>
              </w:rPr>
              <w:t>10.</w:t>
            </w:r>
            <w:r w:rsidRPr="00330264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F45EDB" w:rsidRPr="00330264">
              <w:rPr>
                <w:rFonts w:eastAsia="Calibri"/>
                <w:sz w:val="24"/>
                <w:szCs w:val="24"/>
                <w:lang w:eastAsia="en-US"/>
              </w:rPr>
              <w:t>Wykonawca wnosi o potwierdzenie, że obowiązki, o których mowa w § 13 ust. 5 Umowy dotyczą wad sprzętu telekomunikacyjnego, a nie uszkodzeń powstałych z przyczyn leżących po stronie użytkowników Zamawiającego?</w:t>
            </w:r>
          </w:p>
          <w:p w:rsidR="00EC28C6" w:rsidRPr="00330264" w:rsidRDefault="00330264" w:rsidP="00330264">
            <w:pPr>
              <w:spacing w:after="160" w:line="259" w:lineRule="auto"/>
              <w:contextualSpacing/>
              <w:jc w:val="both"/>
              <w:rPr>
                <w:b/>
                <w:sz w:val="24"/>
                <w:szCs w:val="24"/>
              </w:rPr>
            </w:pPr>
            <w:r w:rsidRPr="00330264">
              <w:rPr>
                <w:b/>
                <w:sz w:val="24"/>
                <w:szCs w:val="24"/>
              </w:rPr>
              <w:t>Odp.: Zamawiający potwierdza, że obowiązki, o których mowa w § 13 ust. 5 Umowy dotyczą wad sprzętu telekomunikacyjnego, a nie uszkodzeń powstałych z przyczyn leżących po stronie użytkowników Zamawiającego.</w:t>
            </w:r>
          </w:p>
        </w:tc>
      </w:tr>
    </w:tbl>
    <w:p w:rsidR="00BE7BFD" w:rsidRPr="00330264" w:rsidRDefault="00BE7BFD" w:rsidP="00330264">
      <w:pPr>
        <w:jc w:val="both"/>
        <w:rPr>
          <w:sz w:val="24"/>
          <w:szCs w:val="24"/>
        </w:rPr>
      </w:pPr>
    </w:p>
    <w:sectPr w:rsidR="00BE7BFD" w:rsidRPr="0033026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968" w:rsidRDefault="00D91968">
      <w:r>
        <w:separator/>
      </w:r>
    </w:p>
  </w:endnote>
  <w:endnote w:type="continuationSeparator" w:id="0">
    <w:p w:rsidR="00D91968" w:rsidRDefault="00D91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C76D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968" w:rsidRDefault="00D91968">
      <w:r>
        <w:separator/>
      </w:r>
    </w:p>
  </w:footnote>
  <w:footnote w:type="continuationSeparator" w:id="0">
    <w:p w:rsidR="00D91968" w:rsidRDefault="00D91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8C6" w:rsidRDefault="00EC28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8C6" w:rsidRDefault="007C76D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8C6" w:rsidRDefault="00EC28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7B7EBA"/>
    <w:multiLevelType w:val="hybridMultilevel"/>
    <w:tmpl w:val="B5F286E4"/>
    <w:lvl w:ilvl="0" w:tplc="3EC6B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968"/>
    <w:rsid w:val="00031374"/>
    <w:rsid w:val="000A1097"/>
    <w:rsid w:val="000E2A8F"/>
    <w:rsid w:val="0012774F"/>
    <w:rsid w:val="00144B7A"/>
    <w:rsid w:val="00180C6E"/>
    <w:rsid w:val="001D75AC"/>
    <w:rsid w:val="0029606A"/>
    <w:rsid w:val="00330264"/>
    <w:rsid w:val="004848F3"/>
    <w:rsid w:val="004A75F2"/>
    <w:rsid w:val="005144A9"/>
    <w:rsid w:val="00520165"/>
    <w:rsid w:val="005B1B08"/>
    <w:rsid w:val="00632C3C"/>
    <w:rsid w:val="00662BDB"/>
    <w:rsid w:val="00683B66"/>
    <w:rsid w:val="006A5DF1"/>
    <w:rsid w:val="006B04EB"/>
    <w:rsid w:val="006B7198"/>
    <w:rsid w:val="006D4AB3"/>
    <w:rsid w:val="006F3B81"/>
    <w:rsid w:val="007C76DE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91968"/>
    <w:rsid w:val="00DF32E8"/>
    <w:rsid w:val="00E21B49"/>
    <w:rsid w:val="00E2789F"/>
    <w:rsid w:val="00E72428"/>
    <w:rsid w:val="00EA14B3"/>
    <w:rsid w:val="00EA416E"/>
    <w:rsid w:val="00EC28C6"/>
    <w:rsid w:val="00F45ED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1F73AAC"/>
  <w15:chartTrackingRefBased/>
  <w15:docId w15:val="{4A3397D6-150B-4F9B-8EB3-3E718BF71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unhideWhenUsed/>
    <w:rsid w:val="00F45E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45EDB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5EDB"/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1113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2023-06-07T09:37:00Z</cp:lastPrinted>
  <dcterms:created xsi:type="dcterms:W3CDTF">2023-06-07T12:22:00Z</dcterms:created>
  <dcterms:modified xsi:type="dcterms:W3CDTF">2023-06-07T12:22:00Z</dcterms:modified>
</cp:coreProperties>
</file>