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053915A8" w:rsidR="009C7573" w:rsidRDefault="006E5314" w:rsidP="00404400">
      <w:pPr>
        <w:jc w:val="both"/>
      </w:pPr>
      <w:r w:rsidRPr="001475D4">
        <w:t xml:space="preserve">Przystępując do postępowania o udzielenie zamówienia publicznego, którego przedmiotem jest </w:t>
      </w:r>
      <w:r w:rsidRPr="001475D4">
        <w:rPr>
          <w:b/>
        </w:rPr>
        <w:t xml:space="preserve">Dostawa </w:t>
      </w:r>
      <w:r w:rsidR="00D70556" w:rsidRPr="00D70556">
        <w:rPr>
          <w:b/>
        </w:rPr>
        <w:t xml:space="preserve"> </w:t>
      </w:r>
      <w:r w:rsidR="009C6611" w:rsidRPr="009C6611">
        <w:rPr>
          <w:b/>
        </w:rPr>
        <w:t xml:space="preserve">materiałów i elementów wraz z wykonaniem niestandardowych niezbędnych części dla rozbudowy prototypowej instalacji badawczej skraplaczy </w:t>
      </w:r>
      <w:proofErr w:type="spellStart"/>
      <w:r w:rsidR="009C6611" w:rsidRPr="009C6611">
        <w:rPr>
          <w:b/>
        </w:rPr>
        <w:t>strumienicowych</w:t>
      </w:r>
      <w:proofErr w:type="spellEnd"/>
      <w:r w:rsidR="009C6611" w:rsidRPr="009C6611">
        <w:rPr>
          <w:b/>
        </w:rPr>
        <w:t xml:space="preserve"> - KC-</w:t>
      </w:r>
      <w:proofErr w:type="spellStart"/>
      <w:r w:rsidR="009C6611" w:rsidRPr="009C6611">
        <w:rPr>
          <w:b/>
        </w:rPr>
        <w:t>zp</w:t>
      </w:r>
      <w:proofErr w:type="spellEnd"/>
      <w:r w:rsidR="009C6611" w:rsidRPr="009C6611">
        <w:rPr>
          <w:b/>
        </w:rPr>
        <w:t>. 272-</w:t>
      </w:r>
      <w:r w:rsidR="00756789">
        <w:rPr>
          <w:b/>
        </w:rPr>
        <w:t>327</w:t>
      </w:r>
      <w:r w:rsidR="009C6611" w:rsidRPr="009C6611">
        <w:rPr>
          <w:b/>
        </w:rPr>
        <w:t>/23</w:t>
      </w:r>
      <w:r w:rsidRPr="001475D4">
        <w:rPr>
          <w:b/>
        </w:rPr>
        <w:t xml:space="preserve">, </w:t>
      </w:r>
      <w:r w:rsidRPr="001475D4">
        <w:t>oferuję realizację przedmiotu zamówienia, zgodnie z zasadami określonymi w specyfikacji istotnych warunków zamówienia.</w:t>
      </w:r>
    </w:p>
    <w:p w14:paraId="571B0D24" w14:textId="77777777" w:rsidR="006039C2" w:rsidRDefault="006039C2" w:rsidP="00404400">
      <w:pPr>
        <w:jc w:val="both"/>
      </w:pPr>
    </w:p>
    <w:p w14:paraId="62C906C8" w14:textId="77777777" w:rsidR="006039C2" w:rsidRPr="00DD31FC" w:rsidRDefault="006039C2" w:rsidP="006039C2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</w:t>
      </w:r>
      <w:r>
        <w:rPr>
          <w:b/>
          <w:sz w:val="22"/>
          <w:szCs w:val="22"/>
        </w:rPr>
        <w:t xml:space="preserve"> za całość przedmiotu zamówienia wraz z dokumentacją powykonawczą</w:t>
      </w:r>
      <w:r w:rsidRPr="00DD31FC">
        <w:rPr>
          <w:b/>
          <w:sz w:val="22"/>
          <w:szCs w:val="22"/>
        </w:rPr>
        <w:t>:   ........................................</w:t>
      </w:r>
      <w:r>
        <w:rPr>
          <w:b/>
          <w:sz w:val="22"/>
          <w:szCs w:val="22"/>
        </w:rPr>
        <w:t>................</w:t>
      </w:r>
      <w:r w:rsidRPr="00DD31FC">
        <w:rPr>
          <w:b/>
          <w:sz w:val="22"/>
          <w:szCs w:val="22"/>
        </w:rPr>
        <w:t>.................................PLN</w:t>
      </w:r>
    </w:p>
    <w:p w14:paraId="551622E3" w14:textId="77777777" w:rsidR="006039C2" w:rsidRPr="00DD31FC" w:rsidRDefault="006039C2" w:rsidP="006039C2">
      <w:pPr>
        <w:widowControl w:val="0"/>
        <w:ind w:right="1"/>
        <w:rPr>
          <w:b/>
          <w:sz w:val="22"/>
          <w:szCs w:val="22"/>
        </w:rPr>
      </w:pPr>
    </w:p>
    <w:p w14:paraId="4D453E73" w14:textId="77777777" w:rsidR="006039C2" w:rsidRPr="00DD31FC" w:rsidRDefault="006039C2" w:rsidP="006039C2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</w:t>
      </w:r>
      <w:r>
        <w:rPr>
          <w:b/>
          <w:sz w:val="22"/>
          <w:szCs w:val="22"/>
        </w:rPr>
        <w:t xml:space="preserve"> za całość przedmiotu zamówienia wraz z dokumentacją powykonawczą..</w:t>
      </w:r>
      <w:r w:rsidRPr="00DD31FC">
        <w:rPr>
          <w:b/>
          <w:sz w:val="22"/>
          <w:szCs w:val="22"/>
        </w:rPr>
        <w:t>..........</w:t>
      </w:r>
      <w:r>
        <w:rPr>
          <w:b/>
          <w:sz w:val="22"/>
          <w:szCs w:val="22"/>
        </w:rPr>
        <w:t>................................</w:t>
      </w:r>
      <w:r w:rsidRPr="00DD31FC">
        <w:rPr>
          <w:b/>
          <w:sz w:val="22"/>
          <w:szCs w:val="22"/>
        </w:rPr>
        <w:t>.....PLN</w:t>
      </w:r>
    </w:p>
    <w:p w14:paraId="74798F66" w14:textId="77777777" w:rsidR="006039C2" w:rsidRPr="00DD31FC" w:rsidRDefault="006039C2" w:rsidP="006039C2">
      <w:pPr>
        <w:widowControl w:val="0"/>
        <w:ind w:right="1"/>
        <w:jc w:val="both"/>
        <w:rPr>
          <w:b/>
          <w:sz w:val="22"/>
          <w:szCs w:val="22"/>
        </w:rPr>
      </w:pPr>
    </w:p>
    <w:p w14:paraId="767F4326" w14:textId="77777777" w:rsidR="006039C2" w:rsidRPr="00DD31FC" w:rsidRDefault="006039C2" w:rsidP="006039C2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B3FF5D4" w14:textId="77777777" w:rsidR="006039C2" w:rsidRDefault="006039C2" w:rsidP="006039C2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tj.…………………….PLN</w:t>
      </w:r>
    </w:p>
    <w:p w14:paraId="2FC68495" w14:textId="77777777" w:rsidR="006039C2" w:rsidRDefault="006039C2" w:rsidP="006039C2">
      <w:pPr>
        <w:pStyle w:val="Tekstpodstawowy"/>
        <w:spacing w:line="240" w:lineRule="auto"/>
        <w:rPr>
          <w:sz w:val="22"/>
          <w:szCs w:val="22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129"/>
        <w:gridCol w:w="3119"/>
        <w:gridCol w:w="1984"/>
        <w:gridCol w:w="1984"/>
      </w:tblGrid>
      <w:tr w:rsidR="006039C2" w:rsidRPr="00290074" w14:paraId="4AACAC9D" w14:textId="77777777" w:rsidTr="00EB4055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9154D" w14:textId="77777777" w:rsidR="006039C2" w:rsidRPr="00EB4055" w:rsidRDefault="006039C2" w:rsidP="0064273A">
            <w:pPr>
              <w:pStyle w:val="Tekstpodstawowy"/>
              <w:spacing w:before="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32E9F" w14:textId="77777777" w:rsidR="006039C2" w:rsidRPr="00EB4055" w:rsidRDefault="006039C2" w:rsidP="0064273A">
            <w:pPr>
              <w:pStyle w:val="Tekstpodstawowy"/>
              <w:spacing w:before="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FF0000"/>
                <w:sz w:val="18"/>
                <w:szCs w:val="18"/>
              </w:rPr>
              <w:t>Wykaz oferowanych elementów: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6925" w14:textId="77777777" w:rsidR="006039C2" w:rsidRPr="00EB4055" w:rsidRDefault="006039C2" w:rsidP="0064273A">
            <w:pPr>
              <w:pStyle w:val="Tekstpodstawowy"/>
              <w:spacing w:before="80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FF0000"/>
                <w:sz w:val="18"/>
                <w:szCs w:val="18"/>
              </w:rPr>
              <w:t>Należy wpisać:</w:t>
            </w:r>
          </w:p>
          <w:p w14:paraId="0FFE930D" w14:textId="18636268" w:rsidR="006039C2" w:rsidRPr="00EB4055" w:rsidRDefault="006039C2" w:rsidP="0064273A">
            <w:pPr>
              <w:pStyle w:val="Tekstpodstawowy"/>
              <w:spacing w:before="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 </w:t>
            </w:r>
            <w:r w:rsidR="00FB2448">
              <w:rPr>
                <w:rFonts w:ascii="Times New Roman" w:hAnsi="Times New Roman"/>
                <w:color w:val="FF0000"/>
                <w:sz w:val="18"/>
                <w:szCs w:val="18"/>
              </w:rPr>
              <w:t>Producent/model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BC44" w14:textId="77777777" w:rsidR="006039C2" w:rsidRPr="00EB4055" w:rsidRDefault="00EB4055" w:rsidP="0064273A">
            <w:pPr>
              <w:pStyle w:val="Tekstpodstawowy"/>
              <w:spacing w:before="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Liczba</w:t>
            </w:r>
          </w:p>
          <w:p w14:paraId="345C0EB3" w14:textId="05F343A9" w:rsidR="00EB4055" w:rsidRPr="00EB4055" w:rsidRDefault="00EB4055" w:rsidP="0064273A">
            <w:pPr>
              <w:pStyle w:val="Tekstpodstawowy"/>
              <w:spacing w:before="8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sztuk</w:t>
            </w:r>
          </w:p>
        </w:tc>
      </w:tr>
      <w:tr w:rsidR="00EB4055" w14:paraId="20E81045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3EF5770C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19" w:type="dxa"/>
            <w:noWrap/>
            <w:hideMark/>
          </w:tcPr>
          <w:p w14:paraId="69E4DDC0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Czujnik temperatury kablowy + przetwornik + zasilacz</w:t>
            </w:r>
          </w:p>
        </w:tc>
        <w:tc>
          <w:tcPr>
            <w:tcW w:w="1984" w:type="dxa"/>
            <w:noWrap/>
          </w:tcPr>
          <w:p w14:paraId="0C1BF927" w14:textId="60775FAB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2831FDF3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</w:tr>
      <w:tr w:rsidR="00EB4055" w14:paraId="3F7B9B2C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01C4FB5D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19" w:type="dxa"/>
            <w:noWrap/>
            <w:hideMark/>
          </w:tcPr>
          <w:p w14:paraId="7CEBDF85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Czujnik ciśnienia + przetwornik + zasilacz</w:t>
            </w:r>
          </w:p>
        </w:tc>
        <w:tc>
          <w:tcPr>
            <w:tcW w:w="1984" w:type="dxa"/>
            <w:noWrap/>
          </w:tcPr>
          <w:p w14:paraId="7FEAEF1F" w14:textId="5E9E0294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72E46820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</w:tr>
      <w:tr w:rsidR="00EB4055" w14:paraId="6F31F478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03FCB118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19" w:type="dxa"/>
            <w:noWrap/>
            <w:hideMark/>
          </w:tcPr>
          <w:p w14:paraId="10228B7C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Reduktor do CO2 z rotametrem i podgrzewaczem 230V</w:t>
            </w:r>
          </w:p>
        </w:tc>
        <w:tc>
          <w:tcPr>
            <w:tcW w:w="1984" w:type="dxa"/>
            <w:noWrap/>
          </w:tcPr>
          <w:p w14:paraId="184DDC81" w14:textId="6ED5D156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7E110D23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34F62F71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6A7C8A11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3119" w:type="dxa"/>
            <w:noWrap/>
            <w:hideMark/>
          </w:tcPr>
          <w:p w14:paraId="46C98C5C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Zawór kulowy DN15 dla CO2</w:t>
            </w:r>
          </w:p>
        </w:tc>
        <w:tc>
          <w:tcPr>
            <w:tcW w:w="1984" w:type="dxa"/>
            <w:noWrap/>
          </w:tcPr>
          <w:p w14:paraId="3D1A8BA0" w14:textId="1BCCCDD3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3E6B49AC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316A164C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6386C15D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119" w:type="dxa"/>
            <w:noWrap/>
          </w:tcPr>
          <w:p w14:paraId="43B4F948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Separator cyklonowy kropel dla CO2 z możliwością montażu na rurce DN15.</w:t>
            </w:r>
          </w:p>
          <w:p w14:paraId="10CC1999" w14:textId="77777777" w:rsidR="00EB4055" w:rsidRPr="00EB4055" w:rsidRDefault="00EB405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noWrap/>
          </w:tcPr>
          <w:p w14:paraId="47FCBF37" w14:textId="1B00DB9D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46407234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0DCF51AE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4DE6408B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3119" w:type="dxa"/>
            <w:noWrap/>
            <w:hideMark/>
          </w:tcPr>
          <w:p w14:paraId="1546F3A8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Separator labiryntowy kropel dla CO2 z możliwością montażu na rurce DN15.</w:t>
            </w:r>
          </w:p>
        </w:tc>
        <w:tc>
          <w:tcPr>
            <w:tcW w:w="1984" w:type="dxa"/>
            <w:noWrap/>
          </w:tcPr>
          <w:p w14:paraId="5DFE41BB" w14:textId="0AF5E636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7E2C8AA2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3709CB87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657D382E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3119" w:type="dxa"/>
            <w:noWrap/>
            <w:hideMark/>
          </w:tcPr>
          <w:p w14:paraId="0FE130DA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Separator wirowy kropel dla CO2 z możliwością montażu na rurce DN15.</w:t>
            </w:r>
          </w:p>
        </w:tc>
        <w:tc>
          <w:tcPr>
            <w:tcW w:w="1984" w:type="dxa"/>
            <w:noWrap/>
          </w:tcPr>
          <w:p w14:paraId="4D1BE380" w14:textId="168D66BC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41F38A34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2704FE37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0DD1BD55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3119" w:type="dxa"/>
            <w:noWrap/>
            <w:hideMark/>
          </w:tcPr>
          <w:p w14:paraId="42591DB3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Test </w:t>
            </w:r>
            <w:proofErr w:type="spellStart"/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pH</w:t>
            </w:r>
            <w:proofErr w:type="spellEnd"/>
          </w:p>
        </w:tc>
        <w:tc>
          <w:tcPr>
            <w:tcW w:w="1984" w:type="dxa"/>
            <w:noWrap/>
          </w:tcPr>
          <w:p w14:paraId="6FD5423A" w14:textId="49AAE7DA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635AA1FB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788DD1D5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05994A44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3119" w:type="dxa"/>
            <w:noWrap/>
            <w:hideMark/>
          </w:tcPr>
          <w:p w14:paraId="64C2D4B7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Kryza do CO2</w:t>
            </w:r>
          </w:p>
        </w:tc>
        <w:tc>
          <w:tcPr>
            <w:tcW w:w="1984" w:type="dxa"/>
            <w:noWrap/>
          </w:tcPr>
          <w:p w14:paraId="21674B4C" w14:textId="3C8D80D2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12C05BC8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1022EED5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73B7D1D6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yellow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119" w:type="dxa"/>
            <w:noWrap/>
            <w:hideMark/>
          </w:tcPr>
          <w:p w14:paraId="6DF9E983" w14:textId="77777777" w:rsidR="00EB4055" w:rsidRPr="00EB4055" w:rsidRDefault="00EB4055">
            <w:pPr>
              <w:rPr>
                <w:rFonts w:ascii="Times New Roman" w:eastAsia="Times New Roman" w:hAnsi="Times New Roman"/>
                <w:strike/>
                <w:color w:val="000000"/>
                <w:sz w:val="18"/>
                <w:szCs w:val="18"/>
                <w:highlight w:val="yellow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Czujnik temperatury (termoelement)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noWrap/>
          </w:tcPr>
          <w:p w14:paraId="7E3CF618" w14:textId="77777777" w:rsidR="00EB4055" w:rsidRPr="00EB4055" w:rsidRDefault="00EB4055">
            <w:pPr>
              <w:rPr>
                <w:rFonts w:ascii="Times New Roman" w:eastAsia="Times New Roman" w:hAnsi="Times New Roman"/>
                <w:strike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984" w:type="dxa"/>
            <w:hideMark/>
          </w:tcPr>
          <w:p w14:paraId="03B9F61A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</w:tr>
      <w:tr w:rsidR="00EB4055" w14:paraId="3053A398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27311B60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19" w:type="dxa"/>
            <w:noWrap/>
            <w:hideMark/>
          </w:tcPr>
          <w:p w14:paraId="21F3FBFB" w14:textId="6492D012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Elementy do uszczelnienia pokrywy zbiornika (uszczelki/śruby) + </w:t>
            </w:r>
            <w:proofErr w:type="spellStart"/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manomentr</w:t>
            </w:r>
            <w:proofErr w:type="spellEnd"/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wskazówkowy oraz wykonanie podłączeń strumienic poprzez adaptery</w:t>
            </w:r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</w:tcPr>
          <w:p w14:paraId="28169850" w14:textId="2C5E8799" w:rsidR="00EB4055" w:rsidRPr="00FB2448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05DDFD86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71D308F8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13B7D49D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19" w:type="dxa"/>
            <w:noWrap/>
            <w:hideMark/>
          </w:tcPr>
          <w:p w14:paraId="0E644F13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Wąż elastyczny do podłączenia skraplacza z kołnierzem i miejscem na czujnik P,T</w:t>
            </w:r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</w:tcPr>
          <w:p w14:paraId="393A3CAE" w14:textId="0966DE9E" w:rsidR="00EB4055" w:rsidRPr="00FB2448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  <w:vertAlign w:val="superscript"/>
              </w:rPr>
            </w:pPr>
          </w:p>
        </w:tc>
        <w:tc>
          <w:tcPr>
            <w:tcW w:w="1984" w:type="dxa"/>
            <w:hideMark/>
          </w:tcPr>
          <w:p w14:paraId="0A36C292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3091FE22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480BF932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119" w:type="dxa"/>
            <w:noWrap/>
            <w:hideMark/>
          </w:tcPr>
          <w:p w14:paraId="0E63CA9C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Dysza napędowa</w:t>
            </w:r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</w:tcPr>
          <w:p w14:paraId="2560752D" w14:textId="2AA8A132" w:rsidR="00EB4055" w:rsidRPr="00FB2448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darkGray"/>
              </w:rPr>
            </w:pPr>
          </w:p>
        </w:tc>
        <w:tc>
          <w:tcPr>
            <w:tcW w:w="1984" w:type="dxa"/>
            <w:hideMark/>
          </w:tcPr>
          <w:p w14:paraId="007C0329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</w:tr>
      <w:tr w:rsidR="00EB4055" w14:paraId="79E91C97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6BCF27B5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119" w:type="dxa"/>
            <w:noWrap/>
            <w:hideMark/>
          </w:tcPr>
          <w:p w14:paraId="0533296E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Skraplacz </w:t>
            </w:r>
            <w:proofErr w:type="spellStart"/>
            <w:r w:rsidRPr="00EB4055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strumienicowy</w:t>
            </w:r>
            <w:proofErr w:type="spellEnd"/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</w:tcPr>
          <w:p w14:paraId="16C91497" w14:textId="223CD7B4" w:rsidR="00EB4055" w:rsidRPr="00FB2448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darkGray"/>
              </w:rPr>
            </w:pPr>
          </w:p>
        </w:tc>
        <w:tc>
          <w:tcPr>
            <w:tcW w:w="1984" w:type="dxa"/>
            <w:hideMark/>
          </w:tcPr>
          <w:p w14:paraId="3B279E1A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78BEAE9A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7EFAC231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yellow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119" w:type="dxa"/>
            <w:noWrap/>
            <w:hideMark/>
          </w:tcPr>
          <w:p w14:paraId="74F8BD05" w14:textId="77777777" w:rsidR="00EB4055" w:rsidRPr="00EB4055" w:rsidRDefault="00EB4055">
            <w:pPr>
              <w:rPr>
                <w:rFonts w:ascii="Times New Roman" w:eastAsia="Times New Roman" w:hAnsi="Times New Roman"/>
                <w:strike/>
                <w:color w:val="000000"/>
                <w:sz w:val="18"/>
                <w:szCs w:val="18"/>
                <w:highlight w:val="yellow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Rama nośna stalowa malowana z uchwytami na instalację</w:t>
            </w:r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</w:tcPr>
          <w:p w14:paraId="05786653" w14:textId="132BD462" w:rsidR="00EB4055" w:rsidRPr="00FB2448" w:rsidRDefault="00EB4055">
            <w:pPr>
              <w:rPr>
                <w:rFonts w:ascii="Times New Roman" w:eastAsia="Times New Roman" w:hAnsi="Times New Roman"/>
                <w:strike/>
                <w:color w:val="000000"/>
                <w:sz w:val="18"/>
                <w:szCs w:val="18"/>
                <w:highlight w:val="darkGray"/>
              </w:rPr>
            </w:pPr>
          </w:p>
        </w:tc>
        <w:tc>
          <w:tcPr>
            <w:tcW w:w="1984" w:type="dxa"/>
            <w:hideMark/>
          </w:tcPr>
          <w:p w14:paraId="76FA3B37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4227C3AE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463D5370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119" w:type="dxa"/>
            <w:noWrap/>
            <w:hideMark/>
          </w:tcPr>
          <w:p w14:paraId="39B6D584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Instalacja rurowa, kołnierze, śrubunki, uszczelki, spawanie itp.</w:t>
            </w:r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</w:tcPr>
          <w:p w14:paraId="3629FD06" w14:textId="137F6BBA" w:rsidR="00EB4055" w:rsidRPr="00FB2448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darkGray"/>
              </w:rPr>
            </w:pPr>
          </w:p>
        </w:tc>
        <w:tc>
          <w:tcPr>
            <w:tcW w:w="1984" w:type="dxa"/>
            <w:hideMark/>
          </w:tcPr>
          <w:p w14:paraId="03DCA161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170809FB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0A8AC1F5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119" w:type="dxa"/>
            <w:noWrap/>
            <w:hideMark/>
          </w:tcPr>
          <w:p w14:paraId="083F7C05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Wąż elastyczny z kołnierzami i gniazdami na czujniki (</w:t>
            </w:r>
            <w:proofErr w:type="spellStart"/>
            <w:r w:rsidRPr="00EB4055">
              <w:rPr>
                <w:rFonts w:ascii="Times New Roman" w:hAnsi="Times New Roman"/>
                <w:sz w:val="18"/>
                <w:szCs w:val="18"/>
              </w:rPr>
              <w:t>zas</w:t>
            </w:r>
            <w:proofErr w:type="spellEnd"/>
            <w:r w:rsidRPr="00EB4055">
              <w:rPr>
                <w:rFonts w:ascii="Times New Roman" w:hAnsi="Times New Roman"/>
                <w:sz w:val="18"/>
                <w:szCs w:val="18"/>
              </w:rPr>
              <w:t>. wody - strumienica)</w:t>
            </w:r>
          </w:p>
        </w:tc>
        <w:tc>
          <w:tcPr>
            <w:tcW w:w="1984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</w:tcPr>
          <w:p w14:paraId="06857F25" w14:textId="1A5473EC" w:rsidR="00EB4055" w:rsidRPr="00FB2448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darkGray"/>
              </w:rPr>
            </w:pPr>
          </w:p>
        </w:tc>
        <w:tc>
          <w:tcPr>
            <w:tcW w:w="1984" w:type="dxa"/>
            <w:hideMark/>
          </w:tcPr>
          <w:p w14:paraId="4A6B722D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50C32EDE" w14:textId="77777777" w:rsidTr="002120F2">
        <w:trPr>
          <w:trHeight w:val="300"/>
        </w:trPr>
        <w:tc>
          <w:tcPr>
            <w:tcW w:w="1129" w:type="dxa"/>
            <w:noWrap/>
            <w:hideMark/>
          </w:tcPr>
          <w:p w14:paraId="2A73AFA9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119" w:type="dxa"/>
            <w:noWrap/>
            <w:hideMark/>
          </w:tcPr>
          <w:p w14:paraId="3326B931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EB4055">
              <w:rPr>
                <w:rFonts w:ascii="Times New Roman" w:hAnsi="Times New Roman"/>
                <w:sz w:val="18"/>
                <w:szCs w:val="18"/>
                <w:lang w:val="en-US"/>
              </w:rPr>
              <w:t>Pompa</w:t>
            </w:r>
            <w:proofErr w:type="spellEnd"/>
            <w:r w:rsidRPr="00EB4055">
              <w:rPr>
                <w:rFonts w:ascii="Times New Roman" w:hAnsi="Times New Roman"/>
                <w:sz w:val="18"/>
                <w:szCs w:val="18"/>
                <w:lang w:val="en-US"/>
              </w:rPr>
              <w:t>, 16bar, min. 0.34 kg/s, DN20</w:t>
            </w:r>
          </w:p>
        </w:tc>
        <w:tc>
          <w:tcPr>
            <w:tcW w:w="1984" w:type="dxa"/>
            <w:shd w:val="clear" w:color="auto" w:fill="auto"/>
            <w:noWrap/>
          </w:tcPr>
          <w:p w14:paraId="3616E643" w14:textId="34EFE4CD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278C69CA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</w:tr>
      <w:tr w:rsidR="00EB4055" w14:paraId="46217D70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6AE9D53C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119" w:type="dxa"/>
            <w:noWrap/>
            <w:hideMark/>
          </w:tcPr>
          <w:p w14:paraId="27A64FCA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Falownik</w:t>
            </w:r>
          </w:p>
        </w:tc>
        <w:tc>
          <w:tcPr>
            <w:tcW w:w="1984" w:type="dxa"/>
            <w:noWrap/>
          </w:tcPr>
          <w:p w14:paraId="324FCEED" w14:textId="72294B8F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3AC22C12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732A4A8A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0DD615CC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119" w:type="dxa"/>
            <w:noWrap/>
            <w:hideMark/>
          </w:tcPr>
          <w:p w14:paraId="690ED9FF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Filtr siatkowy do pompy</w:t>
            </w:r>
          </w:p>
        </w:tc>
        <w:tc>
          <w:tcPr>
            <w:tcW w:w="1984" w:type="dxa"/>
            <w:noWrap/>
          </w:tcPr>
          <w:p w14:paraId="79CDEFE3" w14:textId="3544AAE8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6C78D903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3C7AF534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387A731D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119" w:type="dxa"/>
            <w:noWrap/>
            <w:hideMark/>
          </w:tcPr>
          <w:p w14:paraId="4C9EF76D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Zawór zwrotny do pompy</w:t>
            </w:r>
          </w:p>
        </w:tc>
        <w:tc>
          <w:tcPr>
            <w:tcW w:w="1984" w:type="dxa"/>
            <w:noWrap/>
          </w:tcPr>
          <w:p w14:paraId="0986ECEA" w14:textId="265D46CC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183B7818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195F430F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541DA67A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3119" w:type="dxa"/>
            <w:noWrap/>
            <w:hideMark/>
          </w:tcPr>
          <w:p w14:paraId="10888751" w14:textId="77777777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Zawory (woda, spaliny)</w:t>
            </w:r>
          </w:p>
        </w:tc>
        <w:tc>
          <w:tcPr>
            <w:tcW w:w="1984" w:type="dxa"/>
            <w:noWrap/>
          </w:tcPr>
          <w:p w14:paraId="60BBDE9A" w14:textId="6371C2A5" w:rsidR="00EB4055" w:rsidRPr="00EB4055" w:rsidRDefault="00EB4055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2257B248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  <w:tr w:rsidR="00EB4055" w14:paraId="3E24AFA1" w14:textId="77777777" w:rsidTr="00EB4055">
        <w:trPr>
          <w:trHeight w:val="300"/>
        </w:trPr>
        <w:tc>
          <w:tcPr>
            <w:tcW w:w="1129" w:type="dxa"/>
            <w:noWrap/>
            <w:hideMark/>
          </w:tcPr>
          <w:p w14:paraId="769C5430" w14:textId="77777777" w:rsidR="00EB4055" w:rsidRPr="00EB4055" w:rsidRDefault="00EB4055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119" w:type="dxa"/>
            <w:noWrap/>
            <w:hideMark/>
          </w:tcPr>
          <w:p w14:paraId="6656A90D" w14:textId="77777777" w:rsidR="00EB4055" w:rsidRPr="00EB4055" w:rsidRDefault="00EB4055">
            <w:pPr>
              <w:rPr>
                <w:rFonts w:ascii="Times New Roman" w:eastAsia="Times New Roman" w:hAnsi="Times New Roman"/>
                <w:strike/>
                <w:color w:val="000000"/>
                <w:sz w:val="18"/>
                <w:szCs w:val="18"/>
              </w:rPr>
            </w:pPr>
            <w:r w:rsidRPr="00EB4055">
              <w:rPr>
                <w:rFonts w:ascii="Times New Roman" w:hAnsi="Times New Roman"/>
                <w:sz w:val="18"/>
                <w:szCs w:val="18"/>
              </w:rPr>
              <w:t>Zawór kulowy 1’’</w:t>
            </w:r>
          </w:p>
        </w:tc>
        <w:tc>
          <w:tcPr>
            <w:tcW w:w="1984" w:type="dxa"/>
            <w:noWrap/>
          </w:tcPr>
          <w:p w14:paraId="25A03C0E" w14:textId="1E45192C" w:rsidR="00EB4055" w:rsidRPr="00EB4055" w:rsidRDefault="00EB4055">
            <w:pPr>
              <w:rPr>
                <w:rFonts w:ascii="Times New Roman" w:eastAsia="Times New Roman" w:hAnsi="Times New Roman"/>
                <w:strike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hideMark/>
          </w:tcPr>
          <w:p w14:paraId="0F2CA0E2" w14:textId="77777777" w:rsidR="00EB4055" w:rsidRPr="00EB4055" w:rsidRDefault="00EB405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en-US"/>
              </w:rPr>
            </w:pPr>
            <w:r w:rsidRPr="00EB4055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</w:tr>
    </w:tbl>
    <w:p w14:paraId="255A9A36" w14:textId="77777777" w:rsidR="00EB4055" w:rsidRDefault="00EB4055" w:rsidP="006E5314">
      <w:pPr>
        <w:widowControl w:val="0"/>
        <w:spacing w:line="360" w:lineRule="auto"/>
        <w:ind w:right="1"/>
        <w:jc w:val="both"/>
        <w:rPr>
          <w:b/>
        </w:rPr>
      </w:pPr>
    </w:p>
    <w:p w14:paraId="6A3E8041" w14:textId="5CE49C19" w:rsidR="006E5314" w:rsidRPr="007E5862" w:rsidRDefault="006E5314" w:rsidP="006E5314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</w:t>
      </w:r>
      <w:r>
        <w:rPr>
          <w:b/>
          <w:iCs/>
          <w:color w:val="000000"/>
        </w:rPr>
        <w:t>podpisania umowy</w:t>
      </w:r>
      <w:r w:rsidR="009C6611">
        <w:rPr>
          <w:b/>
          <w:iCs/>
          <w:color w:val="000000"/>
        </w:rPr>
        <w:t xml:space="preserve"> </w:t>
      </w:r>
      <w:r w:rsidR="009C6611" w:rsidRPr="007E5862">
        <w:rPr>
          <w:highlight w:val="yellow"/>
        </w:rPr>
        <w:t>(</w:t>
      </w:r>
      <w:r w:rsidR="009C6611" w:rsidRPr="007E5862">
        <w:rPr>
          <w:i/>
          <w:highlight w:val="yellow"/>
        </w:rPr>
        <w:t>kryterium oceny ofert)</w:t>
      </w:r>
    </w:p>
    <w:p w14:paraId="7ACB2DDA" w14:textId="49D32520" w:rsidR="006E5314" w:rsidRDefault="006E5314" w:rsidP="006E5314">
      <w:pPr>
        <w:widowControl w:val="0"/>
        <w:spacing w:line="360" w:lineRule="auto"/>
        <w:ind w:right="1"/>
        <w:jc w:val="both"/>
        <w:rPr>
          <w:i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 xml:space="preserve">………… miesięcy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18172154" w14:textId="4DE51B24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ACDE9CD" w14:textId="77777777" w:rsidR="00FF3D89" w:rsidRDefault="00FF3D89" w:rsidP="00404400">
      <w:pPr>
        <w:rPr>
          <w:b/>
          <w:sz w:val="22"/>
          <w:szCs w:val="20"/>
          <w:u w:val="single"/>
        </w:rPr>
      </w:pPr>
    </w:p>
    <w:p w14:paraId="532E13E1" w14:textId="142AE04A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63D97A4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81CC" w14:textId="77777777" w:rsidR="009E024C" w:rsidRDefault="009E024C">
      <w:r>
        <w:separator/>
      </w:r>
    </w:p>
  </w:endnote>
  <w:endnote w:type="continuationSeparator" w:id="0">
    <w:p w14:paraId="2DFE8C7D" w14:textId="77777777" w:rsidR="009E024C" w:rsidRDefault="009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1A2E5" w14:textId="77777777" w:rsidR="009E024C" w:rsidRDefault="009E024C">
      <w:r>
        <w:separator/>
      </w:r>
    </w:p>
  </w:footnote>
  <w:footnote w:type="continuationSeparator" w:id="0">
    <w:p w14:paraId="438D8C31" w14:textId="77777777" w:rsidR="009E024C" w:rsidRDefault="009E0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ABF79" w14:textId="14B2A988" w:rsidR="00E06664" w:rsidRPr="00E06664" w:rsidRDefault="00E06664" w:rsidP="00E06664">
    <w:pPr>
      <w:pStyle w:val="Nagwek"/>
      <w:rPr>
        <w:sz w:val="22"/>
        <w:szCs w:val="22"/>
      </w:rPr>
    </w:pPr>
    <w:r>
      <w:rPr>
        <w:noProof/>
      </w:rPr>
      <w:drawing>
        <wp:inline distT="0" distB="0" distL="0" distR="0" wp14:anchorId="6389A9D2" wp14:editId="700F59DA">
          <wp:extent cx="5759450" cy="904240"/>
          <wp:effectExtent l="0" t="0" r="0" b="0"/>
          <wp:docPr id="1230957991" name="Obraz 1" descr="Obraz zawierający tekst, Czcionka, zrzut ekranu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0957991" name="Obraz 1" descr="Obraz zawierający tekst, Czcionka, zrzut ekranu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475D4"/>
    <w:rsid w:val="00161CD6"/>
    <w:rsid w:val="00177518"/>
    <w:rsid w:val="001801DD"/>
    <w:rsid w:val="0019341F"/>
    <w:rsid w:val="001B44E8"/>
    <w:rsid w:val="001D4612"/>
    <w:rsid w:val="0020013C"/>
    <w:rsid w:val="00207E98"/>
    <w:rsid w:val="002120F2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039C2"/>
    <w:rsid w:val="00610900"/>
    <w:rsid w:val="0063384F"/>
    <w:rsid w:val="00643C6F"/>
    <w:rsid w:val="00646202"/>
    <w:rsid w:val="0065290F"/>
    <w:rsid w:val="006815F6"/>
    <w:rsid w:val="006A20EA"/>
    <w:rsid w:val="006E5314"/>
    <w:rsid w:val="00756789"/>
    <w:rsid w:val="007748F0"/>
    <w:rsid w:val="007A34E8"/>
    <w:rsid w:val="007A3612"/>
    <w:rsid w:val="007A3941"/>
    <w:rsid w:val="007A4321"/>
    <w:rsid w:val="008250A1"/>
    <w:rsid w:val="00833933"/>
    <w:rsid w:val="00842FB1"/>
    <w:rsid w:val="00853083"/>
    <w:rsid w:val="008734EF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11"/>
    <w:rsid w:val="009C66FB"/>
    <w:rsid w:val="009C7573"/>
    <w:rsid w:val="009D3F11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973D0"/>
    <w:rsid w:val="00AA03B5"/>
    <w:rsid w:val="00AC427B"/>
    <w:rsid w:val="00AD2AA0"/>
    <w:rsid w:val="00AF6707"/>
    <w:rsid w:val="00B121A4"/>
    <w:rsid w:val="00B20410"/>
    <w:rsid w:val="00B2596E"/>
    <w:rsid w:val="00B44F02"/>
    <w:rsid w:val="00B66A62"/>
    <w:rsid w:val="00B774DC"/>
    <w:rsid w:val="00B84B6F"/>
    <w:rsid w:val="00B87FF0"/>
    <w:rsid w:val="00BA3FB7"/>
    <w:rsid w:val="00BA4ED1"/>
    <w:rsid w:val="00C2312E"/>
    <w:rsid w:val="00C52643"/>
    <w:rsid w:val="00C64794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70556"/>
    <w:rsid w:val="00D90ACB"/>
    <w:rsid w:val="00DB468F"/>
    <w:rsid w:val="00DC1500"/>
    <w:rsid w:val="00DD31FC"/>
    <w:rsid w:val="00E06664"/>
    <w:rsid w:val="00E07B3E"/>
    <w:rsid w:val="00E44371"/>
    <w:rsid w:val="00E46350"/>
    <w:rsid w:val="00E6277C"/>
    <w:rsid w:val="00E949B0"/>
    <w:rsid w:val="00EB4055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B2448"/>
    <w:rsid w:val="00FD4273"/>
    <w:rsid w:val="00FE545C"/>
    <w:rsid w:val="00FF3D89"/>
    <w:rsid w:val="00FF45EF"/>
    <w:rsid w:val="00FF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E066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687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2023-05-18T09:23:00Z</cp:lastPrinted>
  <dcterms:created xsi:type="dcterms:W3CDTF">2023-06-07T06:57:00Z</dcterms:created>
  <dcterms:modified xsi:type="dcterms:W3CDTF">2023-06-07T06:57:00Z</dcterms:modified>
</cp:coreProperties>
</file>