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F104FE" w14:textId="638A3924" w:rsidR="0029606A" w:rsidRPr="00E935D6" w:rsidRDefault="002736D3" w:rsidP="000B45E3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2736D3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2736D3">
        <w:rPr>
          <w:rFonts w:ascii="Arial" w:hAnsi="Arial" w:cs="Arial"/>
          <w:sz w:val="24"/>
          <w:szCs w:val="24"/>
        </w:rPr>
        <w:t>2023-06-0</w:t>
      </w:r>
      <w:r w:rsidR="004A36F4">
        <w:rPr>
          <w:rFonts w:ascii="Arial" w:hAnsi="Arial" w:cs="Arial"/>
          <w:sz w:val="24"/>
          <w:szCs w:val="24"/>
        </w:rPr>
        <w:t>7</w:t>
      </w:r>
    </w:p>
    <w:p w14:paraId="72594456" w14:textId="77777777" w:rsidR="006A5DF1" w:rsidRPr="00E935D6" w:rsidRDefault="002736D3" w:rsidP="006A5DF1">
      <w:pPr>
        <w:rPr>
          <w:rFonts w:ascii="Arial" w:hAnsi="Arial" w:cs="Arial"/>
          <w:b/>
          <w:bCs/>
          <w:sz w:val="24"/>
          <w:szCs w:val="24"/>
        </w:rPr>
      </w:pPr>
      <w:r w:rsidRPr="002736D3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659F7CB1" w14:textId="77777777" w:rsidR="006A5DF1" w:rsidRPr="00E935D6" w:rsidRDefault="002736D3" w:rsidP="006A5DF1">
      <w:pPr>
        <w:rPr>
          <w:rFonts w:ascii="Arial" w:hAnsi="Arial" w:cs="Arial"/>
          <w:sz w:val="24"/>
          <w:szCs w:val="24"/>
        </w:rPr>
      </w:pPr>
      <w:r w:rsidRPr="002736D3">
        <w:rPr>
          <w:rFonts w:ascii="Arial" w:hAnsi="Arial" w:cs="Arial"/>
          <w:sz w:val="24"/>
          <w:szCs w:val="24"/>
        </w:rPr>
        <w:t>os. Na Skarpie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2736D3">
        <w:rPr>
          <w:rFonts w:ascii="Arial" w:hAnsi="Arial" w:cs="Arial"/>
          <w:sz w:val="24"/>
          <w:szCs w:val="24"/>
        </w:rPr>
        <w:t>66</w:t>
      </w:r>
    </w:p>
    <w:p w14:paraId="327F9068" w14:textId="77777777" w:rsidR="006A5DF1" w:rsidRPr="00E935D6" w:rsidRDefault="002736D3" w:rsidP="006A5DF1">
      <w:pPr>
        <w:rPr>
          <w:rFonts w:ascii="Arial" w:hAnsi="Arial" w:cs="Arial"/>
          <w:sz w:val="24"/>
          <w:szCs w:val="24"/>
        </w:rPr>
      </w:pPr>
      <w:r w:rsidRPr="002736D3">
        <w:rPr>
          <w:rFonts w:ascii="Arial" w:hAnsi="Arial" w:cs="Arial"/>
          <w:sz w:val="24"/>
          <w:szCs w:val="24"/>
        </w:rPr>
        <w:t>31-913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2736D3">
        <w:rPr>
          <w:rFonts w:ascii="Arial" w:hAnsi="Arial" w:cs="Arial"/>
          <w:sz w:val="24"/>
          <w:szCs w:val="24"/>
        </w:rPr>
        <w:t>Kraków</w:t>
      </w:r>
    </w:p>
    <w:p w14:paraId="62D3B428" w14:textId="77777777"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6EB33C38" w14:textId="77777777"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14:paraId="6D1A1A71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1D7542AF" w14:textId="52D03DA0" w:rsidR="006A5DF1" w:rsidRPr="00A15C5A" w:rsidRDefault="007E703F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A15C5A">
        <w:rPr>
          <w:rFonts w:ascii="Arial" w:hAnsi="Arial" w:cs="Arial"/>
          <w:sz w:val="24"/>
          <w:szCs w:val="24"/>
        </w:rPr>
        <w:t>Znak: SZP.271.18-2023</w:t>
      </w:r>
      <w:r w:rsidR="00350FF6" w:rsidRPr="00A15C5A">
        <w:rPr>
          <w:rFonts w:ascii="Arial" w:hAnsi="Arial" w:cs="Arial"/>
          <w:sz w:val="24"/>
          <w:szCs w:val="24"/>
        </w:rPr>
        <w:t>.328</w:t>
      </w:r>
      <w:r w:rsidRPr="00A15C5A">
        <w:rPr>
          <w:rFonts w:ascii="Arial" w:hAnsi="Arial" w:cs="Arial"/>
          <w:sz w:val="24"/>
          <w:szCs w:val="24"/>
        </w:rPr>
        <w:t>.EJK</w:t>
      </w:r>
      <w:r w:rsidR="006A5DF1" w:rsidRPr="00A15C5A">
        <w:rPr>
          <w:rFonts w:ascii="Arial" w:hAnsi="Arial" w:cs="Arial"/>
          <w:sz w:val="24"/>
          <w:szCs w:val="24"/>
        </w:rPr>
        <w:tab/>
        <w:t xml:space="preserve"> </w:t>
      </w:r>
    </w:p>
    <w:p w14:paraId="368C0120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34140264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7EAC8107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5D675B7B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12D5E44" w14:textId="77777777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248635B7" w14:textId="77777777" w:rsidR="006D4AB3" w:rsidRPr="0052765D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</w:t>
      </w:r>
      <w:r w:rsidRPr="0052765D">
        <w:rPr>
          <w:rFonts w:ascii="Arial" w:hAnsi="Arial" w:cs="Arial"/>
          <w:sz w:val="22"/>
          <w:szCs w:val="22"/>
        </w:rPr>
        <w:t>zamówienia publicznego, prowadzone</w:t>
      </w:r>
      <w:r w:rsidR="006A5DF1" w:rsidRPr="0052765D">
        <w:rPr>
          <w:rFonts w:ascii="Arial" w:hAnsi="Arial" w:cs="Arial"/>
          <w:sz w:val="22"/>
          <w:szCs w:val="22"/>
        </w:rPr>
        <w:t>go</w:t>
      </w:r>
      <w:r w:rsidRPr="0052765D">
        <w:rPr>
          <w:rFonts w:ascii="Arial" w:hAnsi="Arial" w:cs="Arial"/>
          <w:sz w:val="22"/>
          <w:szCs w:val="22"/>
        </w:rPr>
        <w:t xml:space="preserve"> w trybie </w:t>
      </w:r>
      <w:r w:rsidR="002736D3" w:rsidRPr="0052765D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2736D3" w:rsidRPr="0052765D">
        <w:rPr>
          <w:rFonts w:ascii="Arial" w:hAnsi="Arial" w:cs="Arial"/>
          <w:sz w:val="22"/>
          <w:szCs w:val="22"/>
        </w:rPr>
        <w:t>Pzp</w:t>
      </w:r>
      <w:proofErr w:type="spellEnd"/>
      <w:r w:rsidRPr="0052765D">
        <w:rPr>
          <w:rFonts w:ascii="Arial" w:hAnsi="Arial" w:cs="Arial"/>
          <w:b/>
          <w:sz w:val="22"/>
          <w:szCs w:val="22"/>
        </w:rPr>
        <w:t xml:space="preserve"> </w:t>
      </w:r>
      <w:r w:rsidRPr="0052765D">
        <w:rPr>
          <w:rFonts w:ascii="Arial" w:hAnsi="Arial" w:cs="Arial"/>
          <w:bCs/>
          <w:sz w:val="22"/>
          <w:szCs w:val="22"/>
        </w:rPr>
        <w:t>na</w:t>
      </w:r>
      <w:r w:rsidRPr="0052765D">
        <w:rPr>
          <w:rFonts w:ascii="Arial" w:hAnsi="Arial" w:cs="Arial"/>
          <w:b/>
          <w:sz w:val="22"/>
          <w:szCs w:val="22"/>
        </w:rPr>
        <w:t xml:space="preserve"> </w:t>
      </w:r>
      <w:r w:rsidR="00E72428" w:rsidRPr="0052765D">
        <w:rPr>
          <w:rFonts w:ascii="Arial" w:hAnsi="Arial" w:cs="Arial"/>
          <w:bCs/>
          <w:sz w:val="22"/>
          <w:szCs w:val="22"/>
        </w:rPr>
        <w:t>”</w:t>
      </w:r>
      <w:r w:rsidR="002736D3" w:rsidRPr="0052765D">
        <w:rPr>
          <w:rFonts w:ascii="Arial" w:hAnsi="Arial" w:cs="Arial"/>
          <w:b/>
          <w:bCs/>
          <w:sz w:val="22"/>
          <w:szCs w:val="22"/>
        </w:rPr>
        <w:t>Przebudowa Oddziału Otolaryngologii Szpitala Specjalistycznego im. Stefana Żeromskiego SP ZOZ w Krakowie.</w:t>
      </w:r>
      <w:r w:rsidR="00E72428" w:rsidRPr="0052765D">
        <w:rPr>
          <w:rFonts w:ascii="Arial" w:hAnsi="Arial" w:cs="Arial"/>
          <w:bCs/>
          <w:sz w:val="22"/>
          <w:szCs w:val="22"/>
        </w:rPr>
        <w:t>”</w:t>
      </w:r>
      <w:r w:rsidRPr="0052765D">
        <w:rPr>
          <w:rFonts w:ascii="Arial" w:hAnsi="Arial" w:cs="Arial"/>
          <w:b/>
          <w:sz w:val="22"/>
          <w:szCs w:val="22"/>
        </w:rPr>
        <w:t xml:space="preserve"> </w:t>
      </w:r>
      <w:r w:rsidRPr="0052765D">
        <w:rPr>
          <w:rFonts w:ascii="Arial" w:hAnsi="Arial" w:cs="Arial"/>
          <w:bCs/>
          <w:sz w:val="22"/>
          <w:szCs w:val="22"/>
        </w:rPr>
        <w:t>– znak sprawy</w:t>
      </w:r>
      <w:r w:rsidRPr="0052765D">
        <w:rPr>
          <w:rFonts w:ascii="Arial" w:hAnsi="Arial" w:cs="Arial"/>
          <w:b/>
          <w:sz w:val="22"/>
          <w:szCs w:val="22"/>
        </w:rPr>
        <w:t xml:space="preserve"> </w:t>
      </w:r>
      <w:r w:rsidR="002736D3" w:rsidRPr="0052765D">
        <w:rPr>
          <w:rFonts w:ascii="Arial" w:hAnsi="Arial" w:cs="Arial"/>
          <w:b/>
          <w:sz w:val="22"/>
          <w:szCs w:val="22"/>
        </w:rPr>
        <w:t>SZP-271-15-2023</w:t>
      </w:r>
      <w:r w:rsidRPr="0052765D">
        <w:rPr>
          <w:rFonts w:ascii="Arial" w:hAnsi="Arial" w:cs="Arial"/>
          <w:b/>
          <w:sz w:val="22"/>
          <w:szCs w:val="22"/>
        </w:rPr>
        <w:t>.</w:t>
      </w:r>
    </w:p>
    <w:p w14:paraId="4BC76D3E" w14:textId="77777777" w:rsidR="0012774F" w:rsidRPr="0052765D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52765D">
        <w:rPr>
          <w:rFonts w:ascii="Arial" w:hAnsi="Arial" w:cs="Arial"/>
          <w:sz w:val="22"/>
          <w:szCs w:val="22"/>
        </w:rPr>
        <w:t xml:space="preserve">Zamawiający, </w:t>
      </w:r>
      <w:r w:rsidR="002736D3" w:rsidRPr="0052765D">
        <w:rPr>
          <w:rFonts w:ascii="Arial" w:hAnsi="Arial" w:cs="Arial"/>
          <w:b/>
          <w:sz w:val="22"/>
          <w:szCs w:val="22"/>
        </w:rPr>
        <w:t>Szpital Specjalistyczny im. Stefana Żeromskiego SP ZOZ w Krakowie Sekcja Zamówień Publicznych</w:t>
      </w:r>
      <w:r w:rsidRPr="0052765D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52765D">
        <w:rPr>
          <w:rFonts w:ascii="Arial" w:hAnsi="Arial" w:cs="Arial"/>
          <w:sz w:val="22"/>
          <w:szCs w:val="22"/>
        </w:rPr>
        <w:t>284</w:t>
      </w:r>
      <w:r w:rsidRPr="0052765D">
        <w:rPr>
          <w:rFonts w:ascii="Arial" w:hAnsi="Arial" w:cs="Arial"/>
          <w:sz w:val="22"/>
          <w:szCs w:val="22"/>
        </w:rPr>
        <w:t xml:space="preserve"> ust. </w:t>
      </w:r>
      <w:r w:rsidR="0029606A" w:rsidRPr="0052765D">
        <w:rPr>
          <w:rFonts w:ascii="Arial" w:hAnsi="Arial" w:cs="Arial"/>
          <w:sz w:val="22"/>
          <w:szCs w:val="22"/>
        </w:rPr>
        <w:t>6</w:t>
      </w:r>
      <w:r w:rsidRPr="0052765D">
        <w:rPr>
          <w:rFonts w:ascii="Arial" w:hAnsi="Arial" w:cs="Arial"/>
          <w:sz w:val="22"/>
          <w:szCs w:val="22"/>
        </w:rPr>
        <w:t xml:space="preserve"> ustawy z dnia </w:t>
      </w:r>
      <w:r w:rsidR="0029606A" w:rsidRPr="0052765D">
        <w:rPr>
          <w:rFonts w:ascii="Arial" w:hAnsi="Arial" w:cs="Arial"/>
          <w:sz w:val="22"/>
          <w:szCs w:val="22"/>
        </w:rPr>
        <w:t>11</w:t>
      </w:r>
      <w:r w:rsidRPr="0052765D">
        <w:rPr>
          <w:rFonts w:ascii="Arial" w:hAnsi="Arial" w:cs="Arial"/>
          <w:sz w:val="22"/>
          <w:szCs w:val="22"/>
        </w:rPr>
        <w:t xml:space="preserve"> </w:t>
      </w:r>
      <w:r w:rsidR="0029606A" w:rsidRPr="0052765D">
        <w:rPr>
          <w:rFonts w:ascii="Arial" w:hAnsi="Arial" w:cs="Arial"/>
          <w:sz w:val="22"/>
          <w:szCs w:val="22"/>
        </w:rPr>
        <w:t xml:space="preserve">września </w:t>
      </w:r>
      <w:r w:rsidRPr="0052765D">
        <w:rPr>
          <w:rFonts w:ascii="Arial" w:hAnsi="Arial" w:cs="Arial"/>
          <w:sz w:val="22"/>
          <w:szCs w:val="22"/>
        </w:rPr>
        <w:t>20</w:t>
      </w:r>
      <w:r w:rsidR="0029606A" w:rsidRPr="0052765D">
        <w:rPr>
          <w:rFonts w:ascii="Arial" w:hAnsi="Arial" w:cs="Arial"/>
          <w:sz w:val="22"/>
          <w:szCs w:val="22"/>
        </w:rPr>
        <w:t>19</w:t>
      </w:r>
      <w:r w:rsidRPr="0052765D">
        <w:rPr>
          <w:rFonts w:ascii="Arial" w:hAnsi="Arial" w:cs="Arial"/>
          <w:sz w:val="22"/>
          <w:szCs w:val="22"/>
        </w:rPr>
        <w:t xml:space="preserve"> r</w:t>
      </w:r>
      <w:r w:rsidR="0029606A" w:rsidRPr="0052765D">
        <w:rPr>
          <w:rFonts w:ascii="Arial" w:hAnsi="Arial" w:cs="Arial"/>
          <w:sz w:val="22"/>
          <w:szCs w:val="22"/>
        </w:rPr>
        <w:t>.</w:t>
      </w:r>
      <w:r w:rsidRPr="0052765D">
        <w:rPr>
          <w:rFonts w:ascii="Arial" w:hAnsi="Arial" w:cs="Arial"/>
          <w:sz w:val="22"/>
          <w:szCs w:val="22"/>
        </w:rPr>
        <w:t xml:space="preserve"> Prawo </w:t>
      </w:r>
      <w:r w:rsidR="0029606A" w:rsidRPr="0052765D">
        <w:rPr>
          <w:rFonts w:ascii="Arial" w:hAnsi="Arial" w:cs="Arial"/>
          <w:sz w:val="22"/>
          <w:szCs w:val="22"/>
        </w:rPr>
        <w:t>z</w:t>
      </w:r>
      <w:r w:rsidRPr="0052765D">
        <w:rPr>
          <w:rFonts w:ascii="Arial" w:hAnsi="Arial" w:cs="Arial"/>
          <w:sz w:val="22"/>
          <w:szCs w:val="22"/>
        </w:rPr>
        <w:t xml:space="preserve">amówień </w:t>
      </w:r>
      <w:r w:rsidR="0029606A" w:rsidRPr="0052765D">
        <w:rPr>
          <w:rFonts w:ascii="Arial" w:hAnsi="Arial" w:cs="Arial"/>
          <w:sz w:val="22"/>
          <w:szCs w:val="22"/>
        </w:rPr>
        <w:t>p</w:t>
      </w:r>
      <w:r w:rsidRPr="0052765D">
        <w:rPr>
          <w:rFonts w:ascii="Arial" w:hAnsi="Arial" w:cs="Arial"/>
          <w:sz w:val="22"/>
          <w:szCs w:val="22"/>
        </w:rPr>
        <w:t xml:space="preserve">ublicznych </w:t>
      </w:r>
      <w:r w:rsidR="002736D3" w:rsidRPr="0052765D">
        <w:rPr>
          <w:rFonts w:ascii="Arial" w:hAnsi="Arial" w:cs="Arial"/>
          <w:sz w:val="22"/>
          <w:szCs w:val="22"/>
        </w:rPr>
        <w:t>(</w:t>
      </w:r>
      <w:proofErr w:type="spellStart"/>
      <w:r w:rsidR="002736D3" w:rsidRPr="0052765D">
        <w:rPr>
          <w:rFonts w:ascii="Arial" w:hAnsi="Arial" w:cs="Arial"/>
          <w:sz w:val="22"/>
          <w:szCs w:val="22"/>
        </w:rPr>
        <w:t>t.j</w:t>
      </w:r>
      <w:proofErr w:type="spellEnd"/>
      <w:r w:rsidR="002736D3" w:rsidRPr="0052765D">
        <w:rPr>
          <w:rFonts w:ascii="Arial" w:hAnsi="Arial" w:cs="Arial"/>
          <w:sz w:val="22"/>
          <w:szCs w:val="22"/>
        </w:rPr>
        <w:t>. Dz. U. z 2022r. poz. 1710)</w:t>
      </w:r>
      <w:r w:rsidR="00BE7BFD" w:rsidRPr="0052765D">
        <w:rPr>
          <w:rFonts w:ascii="Arial" w:hAnsi="Arial" w:cs="Arial"/>
          <w:sz w:val="22"/>
          <w:szCs w:val="22"/>
        </w:rPr>
        <w:t xml:space="preserve">, </w:t>
      </w:r>
      <w:r w:rsidR="00E74BC3" w:rsidRPr="0052765D">
        <w:rPr>
          <w:rFonts w:ascii="Arial" w:hAnsi="Arial" w:cs="Arial"/>
          <w:sz w:val="22"/>
          <w:szCs w:val="22"/>
        </w:rPr>
        <w:t>udostępnia</w:t>
      </w:r>
      <w:r w:rsidR="00BE7BFD" w:rsidRPr="0052765D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52765D">
        <w:rPr>
          <w:rFonts w:ascii="Arial" w:hAnsi="Arial" w:cs="Arial"/>
          <w:sz w:val="22"/>
          <w:szCs w:val="22"/>
        </w:rPr>
        <w:t>pecyfikacji Warunków Zamówienia (</w:t>
      </w:r>
      <w:r w:rsidR="0012774F" w:rsidRPr="0052765D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52765D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52765D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52765D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52765D">
        <w:rPr>
          <w:rFonts w:ascii="Arial" w:hAnsi="Arial" w:cs="Arial"/>
          <w:sz w:val="22"/>
          <w:szCs w:val="22"/>
        </w:rPr>
        <w:t>wraz z wyjaśnieniami</w:t>
      </w:r>
      <w:r w:rsidR="0012774F" w:rsidRPr="0052765D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2765D" w:rsidRPr="0052765D" w14:paraId="2F16A883" w14:textId="77777777" w:rsidTr="00E954BB">
        <w:tc>
          <w:tcPr>
            <w:tcW w:w="9356" w:type="dxa"/>
            <w:shd w:val="clear" w:color="auto" w:fill="auto"/>
          </w:tcPr>
          <w:p w14:paraId="3CB6D378" w14:textId="77777777" w:rsidR="002736D3" w:rsidRPr="0052765D" w:rsidRDefault="002736D3" w:rsidP="00E954BB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765D">
              <w:rPr>
                <w:rFonts w:ascii="Arial" w:hAnsi="Arial" w:cs="Arial"/>
                <w:b/>
                <w:bCs/>
                <w:sz w:val="22"/>
                <w:szCs w:val="22"/>
              </w:rPr>
              <w:t>Pytanie nr 1</w:t>
            </w:r>
          </w:p>
          <w:p w14:paraId="17A3E9A4" w14:textId="1879102E" w:rsidR="002736D3" w:rsidRPr="0052765D" w:rsidRDefault="002736D3" w:rsidP="003C54C5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765D">
              <w:rPr>
                <w:rFonts w:ascii="Arial" w:hAnsi="Arial" w:cs="Arial"/>
                <w:sz w:val="22"/>
                <w:szCs w:val="22"/>
              </w:rPr>
              <w:t>Proszę o zweryfikowanie czy szafa RACK zmieści się w pomieszczeniu serwerowni we wskazanych miejscu. Na wizji stwierdzono iż miejsca jest za mało. Proszę o wskazanie miejsca montażu i określenie czy nie będzie kolizji z innymi instalacjami. Jeżeli będą kolizje to proszę o wskazanie jakie.</w:t>
            </w:r>
          </w:p>
          <w:p w14:paraId="65EF9972" w14:textId="77777777" w:rsidR="00350FF6" w:rsidRPr="0052765D" w:rsidRDefault="00350FF6" w:rsidP="00350FF6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765D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7F6D8AA" w14:textId="23B2A5FF" w:rsidR="00350FF6" w:rsidRPr="00554AED" w:rsidRDefault="00350FF6" w:rsidP="00350F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4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istniejąca szafa RACK zostanie przesunięta w lewo, nowa szafa ma zostać zamontowana obok istniejącej, boczne drzwi obu szaf ( istniejącej i nowej) w miejscu styku zostaną zdemontowane w celu umożliwienia prowadzenia kabli </w:t>
            </w:r>
            <w:proofErr w:type="spellStart"/>
            <w:r w:rsidRPr="00554AED">
              <w:rPr>
                <w:rFonts w:ascii="Arial" w:hAnsi="Arial" w:cs="Arial"/>
                <w:b/>
                <w:bCs/>
                <w:sz w:val="22"/>
                <w:szCs w:val="22"/>
              </w:rPr>
              <w:t>krosujących</w:t>
            </w:r>
            <w:proofErr w:type="spellEnd"/>
            <w:r w:rsidRPr="00554AED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4ABE9382" w14:textId="77777777" w:rsidR="003C54C5" w:rsidRPr="0052765D" w:rsidRDefault="003C54C5" w:rsidP="003C54C5">
            <w:pPr>
              <w:spacing w:after="120"/>
              <w:ind w:left="39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D2D807A" w14:textId="7C8CA948" w:rsidR="002736D3" w:rsidRPr="0052765D" w:rsidRDefault="002736D3" w:rsidP="00554AE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765D">
              <w:rPr>
                <w:rFonts w:ascii="Arial" w:hAnsi="Arial" w:cs="Arial"/>
                <w:sz w:val="22"/>
                <w:szCs w:val="22"/>
              </w:rPr>
              <w:t>Proszę o sprawdzenie czy w pomieszczeniu serwerowni będzie możliwość otwarcia drzwi w szafie RACK</w:t>
            </w:r>
          </w:p>
          <w:p w14:paraId="2E27B762" w14:textId="77777777" w:rsidR="00350FF6" w:rsidRPr="0052765D" w:rsidRDefault="00350FF6" w:rsidP="00350FF6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765D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FCCEDC3" w14:textId="4E65C7E8" w:rsidR="00350FF6" w:rsidRPr="00554AED" w:rsidRDefault="00350FF6" w:rsidP="00350F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4AED">
              <w:rPr>
                <w:rFonts w:ascii="Arial" w:hAnsi="Arial" w:cs="Arial"/>
                <w:b/>
                <w:bCs/>
                <w:sz w:val="22"/>
                <w:szCs w:val="22"/>
              </w:rPr>
              <w:t>aktualnie użytkowana szafa RACK nie posiada możliwości otwarcia drzwi i dostęp do niej jest realizowany jest przy zdemontowanych na czas prac drzwiach – nowa szafa musi posiadać możliwość demontażu drzwi .</w:t>
            </w:r>
          </w:p>
          <w:p w14:paraId="7FB48D92" w14:textId="77777777" w:rsidR="003C54C5" w:rsidRPr="0052765D" w:rsidRDefault="003C54C5" w:rsidP="003C54C5">
            <w:pPr>
              <w:spacing w:after="120"/>
              <w:ind w:left="39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5C183F7" w14:textId="6CD13105" w:rsidR="002736D3" w:rsidRPr="0052765D" w:rsidRDefault="002736D3" w:rsidP="00554AE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765D">
              <w:rPr>
                <w:rFonts w:ascii="Arial" w:hAnsi="Arial" w:cs="Arial"/>
                <w:sz w:val="22"/>
                <w:szCs w:val="22"/>
              </w:rPr>
              <w:t xml:space="preserve">Proszę o informację gdzie będzie stacja robocza z oprogramowaniem </w:t>
            </w:r>
            <w:proofErr w:type="spellStart"/>
            <w:r w:rsidRPr="0052765D">
              <w:rPr>
                <w:rFonts w:ascii="Arial" w:hAnsi="Arial" w:cs="Arial"/>
                <w:sz w:val="22"/>
                <w:szCs w:val="22"/>
              </w:rPr>
              <w:t>KaDe</w:t>
            </w:r>
            <w:proofErr w:type="spellEnd"/>
            <w:r w:rsidRPr="0052765D">
              <w:rPr>
                <w:rFonts w:ascii="Arial" w:hAnsi="Arial" w:cs="Arial"/>
                <w:sz w:val="22"/>
                <w:szCs w:val="22"/>
              </w:rPr>
              <w:t xml:space="preserve"> PREMIUM PLUS II?</w:t>
            </w:r>
          </w:p>
          <w:p w14:paraId="5C8DBEF9" w14:textId="77777777" w:rsidR="00350FF6" w:rsidRPr="0052765D" w:rsidRDefault="00350FF6" w:rsidP="00350FF6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765D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5DFBA52" w14:textId="77777777" w:rsidR="00350FF6" w:rsidRPr="00554AED" w:rsidRDefault="00350FF6" w:rsidP="00350F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4AED">
              <w:rPr>
                <w:rFonts w:ascii="Arial" w:hAnsi="Arial" w:cs="Arial"/>
                <w:b/>
                <w:bCs/>
                <w:sz w:val="22"/>
                <w:szCs w:val="22"/>
              </w:rPr>
              <w:t>w obiekcie jest już stacja robocza z zainstalowanym</w:t>
            </w:r>
          </w:p>
          <w:p w14:paraId="22FBD147" w14:textId="77777777" w:rsidR="00350FF6" w:rsidRPr="00554AED" w:rsidRDefault="00350FF6" w:rsidP="00350F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554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oprogramowaniem </w:t>
            </w:r>
            <w:proofErr w:type="spellStart"/>
            <w:r w:rsidRPr="00554AED">
              <w:rPr>
                <w:rFonts w:ascii="Arial" w:hAnsi="Arial" w:cs="Arial"/>
                <w:b/>
                <w:bCs/>
                <w:sz w:val="22"/>
                <w:szCs w:val="22"/>
              </w:rPr>
              <w:t>KaDe</w:t>
            </w:r>
            <w:proofErr w:type="spellEnd"/>
            <w:r w:rsidRPr="00554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PREMIUM PLUS II </w:t>
            </w:r>
            <w:r w:rsidRPr="00554AED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– stacja robocza nie wchodzi w zakres</w:t>
            </w:r>
          </w:p>
          <w:p w14:paraId="2EC45E67" w14:textId="31986371" w:rsidR="00350FF6" w:rsidRPr="00554AED" w:rsidRDefault="00350FF6" w:rsidP="00350FF6">
            <w:pPr>
              <w:spacing w:after="120"/>
              <w:ind w:left="390" w:right="-72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554AED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postępowania przetargowego.</w:t>
            </w:r>
          </w:p>
          <w:p w14:paraId="5B0FA1DD" w14:textId="77777777" w:rsidR="003C54C5" w:rsidRPr="0052765D" w:rsidRDefault="003C54C5" w:rsidP="00554AED">
            <w:p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6668C29" w14:textId="4B0449F2" w:rsidR="002736D3" w:rsidRPr="0052765D" w:rsidRDefault="002736D3" w:rsidP="00554AE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765D">
              <w:rPr>
                <w:rFonts w:ascii="Arial" w:hAnsi="Arial" w:cs="Arial"/>
                <w:sz w:val="22"/>
                <w:szCs w:val="22"/>
              </w:rPr>
              <w:t xml:space="preserve">Czy istnieje już stacja robocza z oprogramowaniem </w:t>
            </w:r>
            <w:proofErr w:type="spellStart"/>
            <w:r w:rsidRPr="0052765D">
              <w:rPr>
                <w:rFonts w:ascii="Arial" w:hAnsi="Arial" w:cs="Arial"/>
                <w:sz w:val="22"/>
                <w:szCs w:val="22"/>
              </w:rPr>
              <w:t>KaDe</w:t>
            </w:r>
            <w:proofErr w:type="spellEnd"/>
            <w:r w:rsidRPr="0052765D">
              <w:rPr>
                <w:rFonts w:ascii="Arial" w:hAnsi="Arial" w:cs="Arial"/>
                <w:sz w:val="22"/>
                <w:szCs w:val="22"/>
              </w:rPr>
              <w:t xml:space="preserve"> PREMIUM PLUS II, czy należy dostarczyć nowy system?</w:t>
            </w:r>
          </w:p>
          <w:p w14:paraId="44E431DF" w14:textId="77777777" w:rsidR="00350FF6" w:rsidRPr="0052765D" w:rsidRDefault="00350FF6" w:rsidP="00350FF6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765D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77CAECC" w14:textId="03B90B9C" w:rsidR="00350FF6" w:rsidRDefault="00350FF6" w:rsidP="00554AE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u w:val="single"/>
              </w:rPr>
            </w:pPr>
            <w:r w:rsidRPr="00554AED">
              <w:rPr>
                <w:rFonts w:ascii="Arial" w:hAnsi="Arial" w:cs="Arial"/>
                <w:b/>
                <w:bCs/>
                <w:sz w:val="22"/>
                <w:szCs w:val="22"/>
              </w:rPr>
              <w:t>w obiekcie jest już stacja robocza z zainstalowanym</w:t>
            </w:r>
            <w:r w:rsidR="00554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554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oprogramowaniem </w:t>
            </w:r>
            <w:proofErr w:type="spellStart"/>
            <w:r w:rsidRPr="00554AED">
              <w:rPr>
                <w:rFonts w:ascii="Arial" w:hAnsi="Arial" w:cs="Arial"/>
                <w:b/>
                <w:bCs/>
                <w:sz w:val="22"/>
                <w:szCs w:val="22"/>
              </w:rPr>
              <w:t>KaDe</w:t>
            </w:r>
            <w:proofErr w:type="spellEnd"/>
            <w:r w:rsidRPr="00554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PREMIUM PLUS II - </w:t>
            </w:r>
            <w:r w:rsidRPr="00554AED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stacja robocza nie wchodzi w zakres</w:t>
            </w:r>
            <w:r w:rsidR="00554AED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 </w:t>
            </w:r>
            <w:r w:rsidRPr="00554AED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postępowania przetargowego</w:t>
            </w:r>
            <w:r w:rsidRPr="00554AED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u w:val="single"/>
              </w:rPr>
              <w:t>.</w:t>
            </w:r>
          </w:p>
          <w:p w14:paraId="6CFF17A4" w14:textId="77777777" w:rsidR="00554AED" w:rsidRPr="00554AED" w:rsidRDefault="00554AED" w:rsidP="00554AED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u w:val="single"/>
              </w:rPr>
            </w:pPr>
          </w:p>
          <w:p w14:paraId="565AA529" w14:textId="015A0292" w:rsidR="002736D3" w:rsidRPr="0052765D" w:rsidRDefault="002736D3" w:rsidP="00554AE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765D">
              <w:rPr>
                <w:rFonts w:ascii="Arial" w:hAnsi="Arial" w:cs="Arial"/>
                <w:sz w:val="22"/>
                <w:szCs w:val="22"/>
              </w:rPr>
              <w:t>Jeżeli należy dostarczyć nowy system do KD, to czy stacja robocza jest już na obiekcie czy należy dostarczyć</w:t>
            </w:r>
          </w:p>
          <w:p w14:paraId="18442159" w14:textId="77777777" w:rsidR="00350FF6" w:rsidRPr="0052765D" w:rsidRDefault="00350FF6" w:rsidP="00350FF6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765D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2DAE3AE" w14:textId="6737006B" w:rsidR="00350FF6" w:rsidRPr="00554AED" w:rsidRDefault="00350FF6" w:rsidP="00094CE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554AED">
              <w:rPr>
                <w:rFonts w:ascii="Arial" w:hAnsi="Arial" w:cs="Arial"/>
                <w:b/>
                <w:bCs/>
                <w:sz w:val="22"/>
                <w:szCs w:val="22"/>
              </w:rPr>
              <w:t>w obiekcie jest już stacja robocza z zainstalowanym</w:t>
            </w:r>
            <w:r w:rsidR="00554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554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oprogramowaniem </w:t>
            </w:r>
            <w:proofErr w:type="spellStart"/>
            <w:r w:rsidRPr="00554AED">
              <w:rPr>
                <w:rFonts w:ascii="Arial" w:hAnsi="Arial" w:cs="Arial"/>
                <w:b/>
                <w:bCs/>
                <w:sz w:val="22"/>
                <w:szCs w:val="22"/>
              </w:rPr>
              <w:t>KaDe</w:t>
            </w:r>
            <w:proofErr w:type="spellEnd"/>
            <w:r w:rsidRPr="00554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PREMIUM PLUS II - </w:t>
            </w:r>
            <w:r w:rsidRPr="00554AED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wykonawca nie dostarcza stacji</w:t>
            </w:r>
            <w:r w:rsidR="00094CE1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 </w:t>
            </w:r>
            <w:r w:rsidRPr="00554AED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roboczej .</w:t>
            </w:r>
          </w:p>
          <w:p w14:paraId="5818F00B" w14:textId="77777777" w:rsidR="003C54C5" w:rsidRPr="0052765D" w:rsidRDefault="003C54C5" w:rsidP="003C54C5">
            <w:pPr>
              <w:pStyle w:val="Akapitzlist"/>
              <w:rPr>
                <w:rFonts w:ascii="Arial" w:hAnsi="Arial" w:cs="Arial"/>
                <w:sz w:val="22"/>
                <w:szCs w:val="22"/>
              </w:rPr>
            </w:pPr>
          </w:p>
          <w:p w14:paraId="193B1464" w14:textId="08C0071C" w:rsidR="002736D3" w:rsidRPr="0052765D" w:rsidRDefault="002736D3" w:rsidP="00554AE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765D">
              <w:rPr>
                <w:rFonts w:ascii="Arial" w:hAnsi="Arial" w:cs="Arial"/>
                <w:sz w:val="22"/>
                <w:szCs w:val="22"/>
              </w:rPr>
              <w:t>Prosimy o podanie ilości demontowanych/montowanych opraw awaryjnych.</w:t>
            </w:r>
          </w:p>
          <w:p w14:paraId="522B5FF7" w14:textId="77777777" w:rsidR="00350FF6" w:rsidRPr="0052765D" w:rsidRDefault="00350FF6" w:rsidP="00350FF6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765D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99196CB" w14:textId="7C27EB0B" w:rsidR="00350FF6" w:rsidRPr="00094CE1" w:rsidRDefault="00350FF6" w:rsidP="00350F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94CE1">
              <w:rPr>
                <w:rFonts w:ascii="Arial" w:hAnsi="Arial" w:cs="Arial"/>
                <w:b/>
                <w:bCs/>
                <w:sz w:val="22"/>
                <w:szCs w:val="22"/>
              </w:rPr>
              <w:t>Ilość demontowanych opraw oświetlenia awaryjnego 13 / typ oraz ilość montowanych</w:t>
            </w:r>
          </w:p>
          <w:p w14:paraId="385B410F" w14:textId="0D6C7FA2" w:rsidR="003C54C5" w:rsidRPr="00094CE1" w:rsidRDefault="00350FF6" w:rsidP="00350FF6">
            <w:pPr>
              <w:pStyle w:val="Akapitzlis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94CE1">
              <w:rPr>
                <w:rFonts w:ascii="Arial" w:hAnsi="Arial" w:cs="Arial"/>
                <w:b/>
                <w:bCs/>
                <w:sz w:val="22"/>
                <w:szCs w:val="22"/>
              </w:rPr>
              <w:t>opraw wg aktualnych przepisów</w:t>
            </w:r>
            <w:r w:rsidR="00094CE1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37905D62" w14:textId="77777777" w:rsidR="003C54C5" w:rsidRPr="0052765D" w:rsidRDefault="003C54C5" w:rsidP="003C54C5">
            <w:pPr>
              <w:spacing w:after="120"/>
              <w:ind w:left="39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ACAE6F4" w14:textId="650D5674" w:rsidR="002736D3" w:rsidRPr="0052765D" w:rsidRDefault="002736D3" w:rsidP="00554AE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765D">
              <w:rPr>
                <w:rFonts w:ascii="Arial" w:hAnsi="Arial" w:cs="Arial"/>
                <w:sz w:val="22"/>
                <w:szCs w:val="22"/>
              </w:rPr>
              <w:t xml:space="preserve">Czy oprawy awaryjne montujemy 1:1 czy dostosowujemy do aktualnych przepisów? </w:t>
            </w:r>
          </w:p>
          <w:p w14:paraId="4D6D5244" w14:textId="77777777" w:rsidR="00350FF6" w:rsidRPr="0052765D" w:rsidRDefault="00350FF6" w:rsidP="00350FF6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765D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2E833B5" w14:textId="77777777" w:rsidR="00350FF6" w:rsidRPr="00094CE1" w:rsidRDefault="00350FF6" w:rsidP="00350F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94CE1">
              <w:rPr>
                <w:rFonts w:ascii="Arial" w:hAnsi="Arial" w:cs="Arial"/>
                <w:b/>
                <w:bCs/>
                <w:sz w:val="22"/>
                <w:szCs w:val="22"/>
              </w:rPr>
              <w:t>ilość oraz typ opraw oświetlenia awaryjnego muszą być dostosowane do aktualnych</w:t>
            </w:r>
          </w:p>
          <w:p w14:paraId="48E4BDF6" w14:textId="24EE672D" w:rsidR="003C54C5" w:rsidRPr="00094CE1" w:rsidRDefault="00350FF6" w:rsidP="00350FF6">
            <w:pPr>
              <w:spacing w:after="120"/>
              <w:ind w:left="39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94CE1">
              <w:rPr>
                <w:rFonts w:ascii="Arial" w:hAnsi="Arial" w:cs="Arial"/>
                <w:b/>
                <w:bCs/>
                <w:sz w:val="22"/>
                <w:szCs w:val="22"/>
              </w:rPr>
              <w:t>przepisów</w:t>
            </w:r>
            <w:r w:rsidR="00094CE1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124A08A8" w14:textId="75F9E313" w:rsidR="002736D3" w:rsidRPr="0052765D" w:rsidRDefault="002736D3" w:rsidP="00554AE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765D">
              <w:rPr>
                <w:rFonts w:ascii="Arial" w:hAnsi="Arial" w:cs="Arial"/>
                <w:sz w:val="22"/>
                <w:szCs w:val="22"/>
              </w:rPr>
              <w:t xml:space="preserve">Czy projekt oświetlenia awaryjnego po stronie wykonawcy? </w:t>
            </w:r>
          </w:p>
          <w:p w14:paraId="0E895115" w14:textId="68F8E8E2" w:rsidR="00350FF6" w:rsidRPr="00094CE1" w:rsidRDefault="00350FF6" w:rsidP="00094CE1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765D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32FD941" w14:textId="0DABBE61" w:rsidR="003C54C5" w:rsidRPr="00094CE1" w:rsidRDefault="00350FF6" w:rsidP="00350F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94CE1">
              <w:rPr>
                <w:rFonts w:ascii="Arial" w:hAnsi="Arial" w:cs="Arial"/>
                <w:b/>
                <w:bCs/>
                <w:sz w:val="22"/>
                <w:szCs w:val="22"/>
              </w:rPr>
              <w:t>wykonawca ma obowiązek dostarczenia projektu oświetlenia awaryjnego.</w:t>
            </w:r>
          </w:p>
          <w:p w14:paraId="3793A153" w14:textId="77777777" w:rsidR="003C54C5" w:rsidRPr="0052765D" w:rsidRDefault="003C54C5" w:rsidP="003C54C5">
            <w:pPr>
              <w:spacing w:after="120"/>
              <w:ind w:left="39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389D0A2" w14:textId="0480C1A8" w:rsidR="002736D3" w:rsidRPr="0052765D" w:rsidRDefault="002736D3" w:rsidP="00554AE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765D">
              <w:rPr>
                <w:rFonts w:ascii="Arial" w:hAnsi="Arial" w:cs="Arial"/>
                <w:sz w:val="22"/>
                <w:szCs w:val="22"/>
              </w:rPr>
              <w:t xml:space="preserve">Proszę o zaznaczenie obszaru objętego wymianą oświetlenia awaryjnego najlepiej na rzutach z zaznaczonymi miejscami takimi jak: hydranty, rozdzielnie elektryczne osprzęt p.poż.. </w:t>
            </w:r>
          </w:p>
          <w:p w14:paraId="2CB4818A" w14:textId="77777777" w:rsidR="00350FF6" w:rsidRPr="0052765D" w:rsidRDefault="00350FF6" w:rsidP="00350FF6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765D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BAB0009" w14:textId="084ED216" w:rsidR="003C54C5" w:rsidRPr="00094CE1" w:rsidRDefault="00350FF6" w:rsidP="00350F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94CE1">
              <w:rPr>
                <w:rFonts w:ascii="Arial" w:hAnsi="Arial" w:cs="Arial"/>
                <w:b/>
                <w:bCs/>
                <w:sz w:val="22"/>
                <w:szCs w:val="22"/>
              </w:rPr>
              <w:t>poglądowy rysunek z zaznaczeniem obszaru objętego wymianą oświetlenia awaryjnego wraz z zaznaczonymi miejscami zamontowania osprzętu p.poż, hydrantów oraz rozdzielnic elektrycznych występuje jako załączniki nr 1 oraz 2 do odpowiedzi na zapytanie.</w:t>
            </w:r>
          </w:p>
          <w:p w14:paraId="52DE3F94" w14:textId="77777777" w:rsidR="00350FF6" w:rsidRPr="00094CE1" w:rsidRDefault="00350FF6" w:rsidP="00350F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CF50CD5" w14:textId="5B36BD33" w:rsidR="002736D3" w:rsidRPr="0052765D" w:rsidRDefault="002736D3" w:rsidP="00E954B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765D">
              <w:rPr>
                <w:rFonts w:ascii="Arial" w:hAnsi="Arial" w:cs="Arial"/>
                <w:sz w:val="22"/>
                <w:szCs w:val="22"/>
              </w:rPr>
              <w:t>10.</w:t>
            </w:r>
            <w:r w:rsidR="003C54C5" w:rsidRPr="0052765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765D">
              <w:rPr>
                <w:rFonts w:ascii="Arial" w:hAnsi="Arial" w:cs="Arial"/>
                <w:sz w:val="22"/>
                <w:szCs w:val="22"/>
              </w:rPr>
              <w:t>Prosimy o zaznaczenie na rysunku drzwi z pozycji w SWZ:”</w:t>
            </w:r>
          </w:p>
          <w:p w14:paraId="1FFA1203" w14:textId="25359AEB" w:rsidR="002736D3" w:rsidRPr="0052765D" w:rsidRDefault="002736D3" w:rsidP="00E954B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765D">
              <w:rPr>
                <w:rFonts w:ascii="Arial" w:hAnsi="Arial" w:cs="Arial"/>
                <w:sz w:val="22"/>
                <w:szCs w:val="22"/>
              </w:rPr>
              <w:t>należy wymienić drzwi przeciwpożarowe EI 60 oddzielające poradnie od rejestracji na drzwi o tej samej odporności ogniowej”  oraz określenie standardu, podziały, rodzaju (aluminium czy stalowe)</w:t>
            </w:r>
          </w:p>
          <w:p w14:paraId="4D3247CA" w14:textId="77777777" w:rsidR="00575608" w:rsidRPr="0052765D" w:rsidRDefault="00575608" w:rsidP="00575608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765D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</w:p>
          <w:p w14:paraId="24F43092" w14:textId="77777777" w:rsidR="007E703F" w:rsidRPr="00E5431C" w:rsidRDefault="007E703F" w:rsidP="007E703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5431C">
              <w:rPr>
                <w:rFonts w:ascii="Arial" w:hAnsi="Arial" w:cs="Arial"/>
                <w:b/>
                <w:bCs/>
                <w:sz w:val="22"/>
                <w:szCs w:val="22"/>
              </w:rPr>
              <w:t>Drzwi aluminiowe z podziałem 120 x 50, podzielone listwą na wysokości 90cm, wypełnione szybą mleczną. Do wyżej wymienionych drzwi należy przywrócić zamontowaną kontrolę dostępu.</w:t>
            </w:r>
          </w:p>
          <w:p w14:paraId="1484FEDE" w14:textId="77777777" w:rsidR="00575608" w:rsidRPr="0052765D" w:rsidRDefault="00575608" w:rsidP="00E954B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AB1020B" w14:textId="657E4EC7" w:rsidR="002736D3" w:rsidRPr="0052765D" w:rsidRDefault="002736D3" w:rsidP="00E954B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765D">
              <w:rPr>
                <w:rFonts w:ascii="Arial" w:hAnsi="Arial" w:cs="Arial"/>
                <w:sz w:val="22"/>
                <w:szCs w:val="22"/>
              </w:rPr>
              <w:t>11.</w:t>
            </w:r>
            <w:r w:rsidR="003C54C5" w:rsidRPr="0052765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765D">
              <w:rPr>
                <w:rFonts w:ascii="Arial" w:hAnsi="Arial" w:cs="Arial"/>
                <w:sz w:val="22"/>
                <w:szCs w:val="22"/>
              </w:rPr>
              <w:t>Prosimy o określenie ilości nowych drzwi do wbudowania i określenia ich standardu.</w:t>
            </w:r>
          </w:p>
          <w:p w14:paraId="1CF8F29E" w14:textId="77777777" w:rsidR="00575608" w:rsidRPr="0052765D" w:rsidRDefault="00575608" w:rsidP="00575608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765D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321491D" w14:textId="77777777" w:rsidR="00575608" w:rsidRPr="00E5431C" w:rsidRDefault="00575608" w:rsidP="0057560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5431C">
              <w:rPr>
                <w:rFonts w:ascii="Arial" w:hAnsi="Arial" w:cs="Arial"/>
                <w:b/>
                <w:bCs/>
                <w:sz w:val="22"/>
                <w:szCs w:val="22"/>
              </w:rPr>
              <w:t>Futryny metalowe obejmujące regulowane drzwi szpitalne, z przylgą wzmocnioną twardym tworzywem ABS. Drzwi łazienkowych – 3szt., drzwi połaciowe sztuk 5,</w:t>
            </w:r>
          </w:p>
          <w:p w14:paraId="39A11C22" w14:textId="77777777" w:rsidR="003C54C5" w:rsidRPr="00E5431C" w:rsidRDefault="003C54C5" w:rsidP="00E954B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05C2D83" w14:textId="561DB18B" w:rsidR="002736D3" w:rsidRPr="0052765D" w:rsidRDefault="002736D3" w:rsidP="00E954B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765D">
              <w:rPr>
                <w:rFonts w:ascii="Arial" w:hAnsi="Arial" w:cs="Arial"/>
                <w:sz w:val="22"/>
                <w:szCs w:val="22"/>
              </w:rPr>
              <w:t>12.</w:t>
            </w:r>
            <w:r w:rsidR="003C54C5" w:rsidRPr="0052765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765D">
              <w:rPr>
                <w:rFonts w:ascii="Arial" w:hAnsi="Arial" w:cs="Arial"/>
                <w:sz w:val="22"/>
                <w:szCs w:val="22"/>
              </w:rPr>
              <w:t>Prosimy o określenie sposobu wykonania pozycji z SWZ :należy wzmocnić wszystkie futryny drzwiowe na oddziale;</w:t>
            </w:r>
          </w:p>
          <w:p w14:paraId="1DD15270" w14:textId="77777777" w:rsidR="00575608" w:rsidRPr="0052765D" w:rsidRDefault="00575608" w:rsidP="00575608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765D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9B00EC4" w14:textId="77777777" w:rsidR="00575608" w:rsidRPr="00E5431C" w:rsidRDefault="00575608" w:rsidP="0057560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5431C">
              <w:rPr>
                <w:rFonts w:ascii="Arial" w:hAnsi="Arial" w:cs="Arial"/>
                <w:b/>
                <w:bCs/>
                <w:sz w:val="22"/>
                <w:szCs w:val="22"/>
              </w:rPr>
              <w:t>Futryny na Oddziale są wykonane z MDF-u, należy przewiercić i wzmocnić futrynę kotwa metalową na leju, o długości min. 12 cm a powstałe otwory zaślepić białymi zaślepkami,</w:t>
            </w:r>
          </w:p>
          <w:p w14:paraId="4C310872" w14:textId="77777777" w:rsidR="003C54C5" w:rsidRPr="0052765D" w:rsidRDefault="003C54C5" w:rsidP="00E954B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EE1675C" w14:textId="572574E0" w:rsidR="002736D3" w:rsidRPr="0052765D" w:rsidRDefault="002736D3" w:rsidP="00E954B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765D">
              <w:rPr>
                <w:rFonts w:ascii="Arial" w:hAnsi="Arial" w:cs="Arial"/>
                <w:sz w:val="22"/>
                <w:szCs w:val="22"/>
              </w:rPr>
              <w:t>13.</w:t>
            </w:r>
            <w:r w:rsidR="003C54C5" w:rsidRPr="0052765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765D">
              <w:rPr>
                <w:rFonts w:ascii="Arial" w:hAnsi="Arial" w:cs="Arial"/>
                <w:sz w:val="22"/>
                <w:szCs w:val="22"/>
              </w:rPr>
              <w:t>Prosimy o określnie ilości pochwytów i listew do uzupełnienia wraz z określeniem standardu – pozycja SWZ  „należy uzupełnić wszystkie pochwyty i listwy odbojowe na oddziale”</w:t>
            </w:r>
          </w:p>
          <w:p w14:paraId="38470F9C" w14:textId="77777777" w:rsidR="002736D3" w:rsidRPr="0052765D" w:rsidRDefault="002736D3" w:rsidP="00E954BB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765D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04AF005" w14:textId="6D2E89E0" w:rsidR="00575608" w:rsidRPr="00E5431C" w:rsidRDefault="00575608" w:rsidP="00E5431C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5431C">
              <w:rPr>
                <w:rFonts w:ascii="Arial" w:hAnsi="Arial" w:cs="Arial"/>
                <w:b/>
                <w:bCs/>
                <w:sz w:val="22"/>
                <w:szCs w:val="22"/>
              </w:rPr>
              <w:t>Ze względu na brak możliwości dostania koloru zastosowanego pochwytów i list odbojowych Inwestor rezygnuje z uzupełnienia pochwytów, natomiast należy przewidzieć ok. 25mb list odbojowych w kolorze podobnym</w:t>
            </w:r>
            <w:r w:rsidR="00E5431C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192EAFB0" w14:textId="3F41DE3E" w:rsidR="002736D3" w:rsidRPr="0052765D" w:rsidRDefault="002736D3" w:rsidP="00E954BB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  <w:tr w:rsidR="0052765D" w:rsidRPr="0052765D" w14:paraId="08C52E99" w14:textId="77777777" w:rsidTr="00E954BB">
        <w:tc>
          <w:tcPr>
            <w:tcW w:w="9356" w:type="dxa"/>
            <w:shd w:val="clear" w:color="auto" w:fill="auto"/>
          </w:tcPr>
          <w:p w14:paraId="134B7E90" w14:textId="77777777" w:rsidR="002736D3" w:rsidRPr="0052765D" w:rsidRDefault="002736D3" w:rsidP="00E954BB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765D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Pytanie nr 2</w:t>
            </w:r>
          </w:p>
          <w:p w14:paraId="52430D0A" w14:textId="77777777" w:rsidR="002736D3" w:rsidRPr="0052765D" w:rsidRDefault="002736D3" w:rsidP="00E954B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765D">
              <w:rPr>
                <w:rFonts w:ascii="Arial" w:hAnsi="Arial" w:cs="Arial"/>
                <w:sz w:val="22"/>
                <w:szCs w:val="22"/>
              </w:rPr>
              <w:t>Zwracamy się z prośbą o wyznaczenie jeszcze jednego dnia na odbycie wizji lokalnej</w:t>
            </w:r>
          </w:p>
          <w:p w14:paraId="71581158" w14:textId="77A81DA7" w:rsidR="002736D3" w:rsidRPr="0052765D" w:rsidRDefault="002736D3" w:rsidP="00E954BB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765D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 w:rsidR="00575608" w:rsidRPr="0052765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zgody. </w:t>
            </w:r>
          </w:p>
          <w:p w14:paraId="5A9E5F91" w14:textId="4C2470DD" w:rsidR="002736D3" w:rsidRPr="0052765D" w:rsidRDefault="002736D3" w:rsidP="00E954BB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  <w:tr w:rsidR="0052765D" w:rsidRPr="0052765D" w14:paraId="6B7A630B" w14:textId="77777777" w:rsidTr="00E954BB">
        <w:tc>
          <w:tcPr>
            <w:tcW w:w="9356" w:type="dxa"/>
            <w:shd w:val="clear" w:color="auto" w:fill="auto"/>
          </w:tcPr>
          <w:p w14:paraId="06024FA2" w14:textId="72677D35" w:rsidR="002736D3" w:rsidRPr="0052765D" w:rsidRDefault="002736D3" w:rsidP="00E5431C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52765D">
              <w:rPr>
                <w:rFonts w:ascii="Arial" w:hAnsi="Arial" w:cs="Arial"/>
                <w:b/>
                <w:bCs/>
                <w:sz w:val="22"/>
                <w:szCs w:val="22"/>
              </w:rPr>
              <w:t>Pytanie nr 3</w:t>
            </w:r>
            <w:r w:rsidR="00E5431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1938E38D" w14:textId="69023AE1" w:rsidR="002736D3" w:rsidRPr="00E5431C" w:rsidRDefault="00E5431C" w:rsidP="00314B68">
            <w:pPr>
              <w:numPr>
                <w:ilvl w:val="0"/>
                <w:numId w:val="14"/>
              </w:num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1. </w:t>
            </w:r>
            <w:r w:rsidR="002736D3" w:rsidRPr="00E5431C">
              <w:rPr>
                <w:rFonts w:ascii="Arial" w:hAnsi="Arial" w:cs="Arial"/>
                <w:sz w:val="22"/>
                <w:szCs w:val="22"/>
              </w:rPr>
              <w:t>Zgodnie z otrzymanym rzutem pomieszczenie A154 sąsiaduje z pomieszczeniami A153, A151, A152. W przesłanym opisie należy zamurować drzwi od strony korytarza i przywrócić drzwi do pokoju A155 (pomieszczenie to nie sąsiaduje z pomieszczeniem A154). Prosimy                          o sprecyzowanie do którego pomieszczenia należy przywrócić otwór drzwiowy ?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736D3" w:rsidRPr="00E5431C">
              <w:rPr>
                <w:rFonts w:ascii="Arial" w:hAnsi="Arial" w:cs="Arial"/>
                <w:sz w:val="22"/>
                <w:szCs w:val="22"/>
              </w:rPr>
              <w:t>(Według nas powinno to być pomieszczenie A153)</w:t>
            </w:r>
          </w:p>
          <w:p w14:paraId="41ADE7FE" w14:textId="47A9C7C6" w:rsidR="00575608" w:rsidRPr="0052765D" w:rsidRDefault="00575608" w:rsidP="00575608">
            <w:pPr>
              <w:rPr>
                <w:rFonts w:ascii="Arial" w:hAnsi="Arial" w:cs="Arial"/>
                <w:sz w:val="22"/>
                <w:szCs w:val="22"/>
              </w:rPr>
            </w:pPr>
            <w:r w:rsidRPr="0052765D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46E3ECE" w14:textId="1C5345EA" w:rsidR="00575608" w:rsidRPr="00E5431C" w:rsidRDefault="00575608" w:rsidP="0057560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5431C">
              <w:rPr>
                <w:rFonts w:ascii="Arial" w:hAnsi="Arial" w:cs="Arial"/>
                <w:b/>
                <w:bCs/>
                <w:sz w:val="22"/>
                <w:szCs w:val="22"/>
              </w:rPr>
              <w:t>Drzwi należy przywrócić do pokoju administracyjnego nr 153</w:t>
            </w:r>
          </w:p>
          <w:p w14:paraId="0EA9B0BD" w14:textId="77777777" w:rsidR="00575608" w:rsidRPr="0052765D" w:rsidRDefault="00575608" w:rsidP="00E954B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A6F328F" w14:textId="42F122CE" w:rsidR="002736D3" w:rsidRPr="0052765D" w:rsidRDefault="00E5431C" w:rsidP="00E5431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2. </w:t>
            </w:r>
            <w:r w:rsidR="002736D3" w:rsidRPr="0052765D">
              <w:rPr>
                <w:rFonts w:ascii="Arial" w:hAnsi="Arial" w:cs="Arial"/>
                <w:sz w:val="22"/>
                <w:szCs w:val="22"/>
              </w:rPr>
              <w:t xml:space="preserve">Czy w miejscu istniejących kabin prysznicowych należy wykonać </w:t>
            </w:r>
            <w:proofErr w:type="spellStart"/>
            <w:r w:rsidR="002736D3" w:rsidRPr="0052765D">
              <w:rPr>
                <w:rFonts w:ascii="Arial" w:hAnsi="Arial" w:cs="Arial"/>
                <w:sz w:val="22"/>
                <w:szCs w:val="22"/>
              </w:rPr>
              <w:t>flizowanie</w:t>
            </w:r>
            <w:proofErr w:type="spellEnd"/>
            <w:r w:rsidR="002736D3" w:rsidRPr="0052765D">
              <w:rPr>
                <w:rFonts w:ascii="Arial" w:hAnsi="Arial" w:cs="Arial"/>
                <w:sz w:val="22"/>
                <w:szCs w:val="22"/>
              </w:rPr>
              <w:t xml:space="preserve"> posadzek ?</w:t>
            </w:r>
          </w:p>
          <w:p w14:paraId="41C9A684" w14:textId="27C7D1F8" w:rsidR="00575608" w:rsidRPr="0052765D" w:rsidRDefault="00575608" w:rsidP="00E954B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765D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964B85B" w14:textId="77777777" w:rsidR="00575608" w:rsidRPr="00E5431C" w:rsidRDefault="00575608" w:rsidP="0057560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5431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Pozostają istniejące brodziki, zamontowane w podłogach, które należy </w:t>
            </w:r>
            <w:proofErr w:type="spellStart"/>
            <w:r w:rsidRPr="00E5431C">
              <w:rPr>
                <w:rFonts w:ascii="Arial" w:hAnsi="Arial" w:cs="Arial"/>
                <w:b/>
                <w:bCs/>
                <w:sz w:val="22"/>
                <w:szCs w:val="22"/>
              </w:rPr>
              <w:t>wysilikonować</w:t>
            </w:r>
            <w:proofErr w:type="spellEnd"/>
          </w:p>
          <w:p w14:paraId="06F351DF" w14:textId="77777777" w:rsidR="002736D3" w:rsidRPr="0052765D" w:rsidRDefault="002736D3" w:rsidP="00E5431C">
            <w:p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F989B26" w14:textId="0180B185" w:rsidR="002736D3" w:rsidRPr="0052765D" w:rsidRDefault="002736D3" w:rsidP="00E5431C">
            <w:pPr>
              <w:numPr>
                <w:ilvl w:val="0"/>
                <w:numId w:val="15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765D">
              <w:rPr>
                <w:rFonts w:ascii="Arial" w:hAnsi="Arial" w:cs="Arial"/>
                <w:sz w:val="22"/>
                <w:szCs w:val="22"/>
              </w:rPr>
              <w:t xml:space="preserve">Na czym ma polegać wzmocnienie futryn drzwiowych na oddziale ?  </w:t>
            </w:r>
          </w:p>
          <w:p w14:paraId="5C84D10D" w14:textId="10754C30" w:rsidR="002736D3" w:rsidRPr="0052765D" w:rsidRDefault="00575608" w:rsidP="00E954B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765D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EF87CDD" w14:textId="6DB02F07" w:rsidR="00575608" w:rsidRPr="00E5431C" w:rsidRDefault="00211DC0" w:rsidP="00E954B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5431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Futryny na Oddziale są wykonane z MDF-u, należy przewiercić i wzmocnić futrynę kotwa metalową na leju, o długości min. 12 cm a powstałe otwory zaślepić białymi </w:t>
            </w:r>
            <w:r w:rsidRPr="00E5431C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zaślepkami</w:t>
            </w:r>
          </w:p>
          <w:p w14:paraId="6E54CE2A" w14:textId="0DEB19BF" w:rsidR="002736D3" w:rsidRPr="0052765D" w:rsidRDefault="002736D3" w:rsidP="00E5431C">
            <w:pPr>
              <w:numPr>
                <w:ilvl w:val="0"/>
                <w:numId w:val="15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765D">
              <w:rPr>
                <w:rFonts w:ascii="Arial" w:hAnsi="Arial" w:cs="Arial"/>
                <w:sz w:val="22"/>
                <w:szCs w:val="22"/>
              </w:rPr>
              <w:t>Prosimy o szacunkowe sprecyzowanie ilości w [</w:t>
            </w:r>
            <w:proofErr w:type="spellStart"/>
            <w:r w:rsidRPr="0052765D">
              <w:rPr>
                <w:rFonts w:ascii="Arial" w:hAnsi="Arial" w:cs="Arial"/>
                <w:sz w:val="22"/>
                <w:szCs w:val="22"/>
              </w:rPr>
              <w:t>mb</w:t>
            </w:r>
            <w:proofErr w:type="spellEnd"/>
            <w:r w:rsidRPr="0052765D">
              <w:rPr>
                <w:rFonts w:ascii="Arial" w:hAnsi="Arial" w:cs="Arial"/>
                <w:sz w:val="22"/>
                <w:szCs w:val="22"/>
              </w:rPr>
              <w:t xml:space="preserve">] uzupełnienia pochwytów i </w:t>
            </w:r>
            <w:proofErr w:type="spellStart"/>
            <w:r w:rsidRPr="0052765D">
              <w:rPr>
                <w:rFonts w:ascii="Arial" w:hAnsi="Arial" w:cs="Arial"/>
                <w:sz w:val="22"/>
                <w:szCs w:val="22"/>
              </w:rPr>
              <w:t>listw</w:t>
            </w:r>
            <w:proofErr w:type="spellEnd"/>
            <w:r w:rsidRPr="0052765D">
              <w:rPr>
                <w:rFonts w:ascii="Arial" w:hAnsi="Arial" w:cs="Arial"/>
                <w:sz w:val="22"/>
                <w:szCs w:val="22"/>
              </w:rPr>
              <w:t xml:space="preserve"> odbojowych na oddziale.</w:t>
            </w:r>
          </w:p>
          <w:p w14:paraId="4676176B" w14:textId="77777777" w:rsidR="002736D3" w:rsidRPr="0052765D" w:rsidRDefault="002736D3" w:rsidP="00E954BB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765D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7CF59BA" w14:textId="77777777" w:rsidR="00575608" w:rsidRPr="00E5431C" w:rsidRDefault="00575608" w:rsidP="00E5431C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5431C">
              <w:rPr>
                <w:rFonts w:ascii="Arial" w:hAnsi="Arial" w:cs="Arial"/>
                <w:b/>
                <w:bCs/>
                <w:sz w:val="22"/>
                <w:szCs w:val="22"/>
              </w:rPr>
              <w:t>Ze względu na brak możliwości dostania koloru zastosowanego pochwytów i list odbojowych Inwestor rezygnuje z uzupełnienia pochwytów, natomiast należy przewidzieć ok. 25mb list odbojowych w kolorze podobnym</w:t>
            </w:r>
          </w:p>
          <w:p w14:paraId="3B6D4EF2" w14:textId="41838838" w:rsidR="002736D3" w:rsidRPr="0052765D" w:rsidRDefault="002736D3" w:rsidP="00E954BB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  <w:tr w:rsidR="0052765D" w:rsidRPr="0052765D" w14:paraId="36FCDBEA" w14:textId="77777777" w:rsidTr="00E954BB">
        <w:tc>
          <w:tcPr>
            <w:tcW w:w="9356" w:type="dxa"/>
            <w:shd w:val="clear" w:color="auto" w:fill="auto"/>
          </w:tcPr>
          <w:p w14:paraId="513681A0" w14:textId="77777777" w:rsidR="002736D3" w:rsidRPr="0052765D" w:rsidRDefault="002736D3" w:rsidP="00E954BB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765D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Pytanie nr 4</w:t>
            </w:r>
          </w:p>
          <w:p w14:paraId="2E9C4906" w14:textId="5FF3B5DA" w:rsidR="002736D3" w:rsidRPr="0052765D" w:rsidRDefault="002736D3" w:rsidP="003C54C5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765D">
              <w:rPr>
                <w:rFonts w:ascii="Arial" w:hAnsi="Arial" w:cs="Arial"/>
                <w:sz w:val="22"/>
                <w:szCs w:val="22"/>
              </w:rPr>
              <w:t>Czy po demontażu wszystkich kabin prysznicowych i montażu zasłon należy wymienić płytki z otworami montażowymi po kabinie?</w:t>
            </w:r>
          </w:p>
          <w:p w14:paraId="339280B0" w14:textId="77777777" w:rsidR="007E703F" w:rsidRPr="0052765D" w:rsidRDefault="007E703F" w:rsidP="007E703F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765D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A784EFB" w14:textId="77777777" w:rsidR="00136F19" w:rsidRPr="00E5431C" w:rsidRDefault="00136F19" w:rsidP="00E5431C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5431C">
              <w:rPr>
                <w:rFonts w:ascii="Arial" w:hAnsi="Arial" w:cs="Arial"/>
                <w:b/>
                <w:bCs/>
                <w:sz w:val="22"/>
                <w:szCs w:val="22"/>
              </w:rPr>
              <w:t>Należy usunąć zamontowane koszulki korków rozporowych i powstałe otwory zapełnić fugą w kolorze dobranym do zastosowanych fliz. Zamontowane brodziki pozostają, natomiast w łazienkach dla niepełnosprawnych należy zastosować odpływ liniowy, dostosowany do wykładziny PCV.</w:t>
            </w:r>
          </w:p>
          <w:p w14:paraId="23945147" w14:textId="77777777" w:rsidR="007E703F" w:rsidRPr="0052765D" w:rsidRDefault="007E703F" w:rsidP="007E703F">
            <w:pPr>
              <w:spacing w:after="120"/>
              <w:ind w:left="39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B20E2BF" w14:textId="66662E8D" w:rsidR="002736D3" w:rsidRPr="0052765D" w:rsidRDefault="002736D3" w:rsidP="003C54C5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765D">
              <w:rPr>
                <w:rFonts w:ascii="Arial" w:hAnsi="Arial" w:cs="Arial"/>
                <w:sz w:val="22"/>
                <w:szCs w:val="22"/>
              </w:rPr>
              <w:t>Czy zamiast brodzików w przebudowywanych łazienkach należy zastosować odpływy liniowe podłogowe lub ścienne?</w:t>
            </w:r>
          </w:p>
          <w:p w14:paraId="67A79B04" w14:textId="77777777" w:rsidR="002736D3" w:rsidRPr="0052765D" w:rsidRDefault="002736D3" w:rsidP="00E954BB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765D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DD24174" w14:textId="77777777" w:rsidR="007E703F" w:rsidRPr="00E5431C" w:rsidRDefault="007E703F" w:rsidP="00E5431C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5431C">
              <w:rPr>
                <w:rFonts w:ascii="Arial" w:hAnsi="Arial" w:cs="Arial"/>
                <w:b/>
                <w:bCs/>
                <w:sz w:val="22"/>
                <w:szCs w:val="22"/>
              </w:rPr>
              <w:t>Należy usunąć zamontowane koszulki korków rozporowych i powstałe otwory zapełnić fugą w kolorze dobranym do zastosowanych fliz. Zamontowane brodziki pozostają, natomiast w łazienkach dla niepełnosprawnych należy zastosować odpływ liniowy, dostosowany do wykładziny PCV.</w:t>
            </w:r>
          </w:p>
          <w:p w14:paraId="23F2DC5F" w14:textId="546D4C65" w:rsidR="002736D3" w:rsidRPr="0052765D" w:rsidRDefault="002736D3" w:rsidP="00E954BB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48899689" w14:textId="77777777" w:rsidR="00E461B5" w:rsidRPr="00706BBA" w:rsidRDefault="00E461B5" w:rsidP="00E461B5">
      <w:pPr>
        <w:pStyle w:val="Tekstpodstawowywcity2"/>
        <w:spacing w:before="480" w:after="120" w:line="276" w:lineRule="auto"/>
        <w:ind w:firstLine="0"/>
        <w:rPr>
          <w:rFonts w:ascii="Arial" w:hAnsi="Arial" w:cs="Arial"/>
          <w:sz w:val="22"/>
          <w:szCs w:val="22"/>
        </w:rPr>
      </w:pPr>
      <w:r w:rsidRPr="00706BBA">
        <w:rPr>
          <w:rFonts w:ascii="Arial" w:hAnsi="Arial" w:cs="Arial"/>
          <w:sz w:val="22"/>
          <w:szCs w:val="22"/>
        </w:rPr>
        <w:t>Jednocześnie Zamawiający działając na podstawie art. 284 ust. 3 ustawy z dnia 11 września 2019r. Prawo zamówień publicznych (</w:t>
      </w:r>
      <w:proofErr w:type="spellStart"/>
      <w:r w:rsidRPr="00706BBA">
        <w:rPr>
          <w:rFonts w:ascii="Arial" w:hAnsi="Arial" w:cs="Arial"/>
          <w:sz w:val="22"/>
          <w:szCs w:val="22"/>
        </w:rPr>
        <w:t>t.j</w:t>
      </w:r>
      <w:proofErr w:type="spellEnd"/>
      <w:r w:rsidRPr="00706BBA">
        <w:rPr>
          <w:rFonts w:ascii="Arial" w:hAnsi="Arial" w:cs="Arial"/>
          <w:sz w:val="22"/>
          <w:szCs w:val="22"/>
        </w:rPr>
        <w:t>. Dz. U. z 2022r. poz. 1710), informuje, że zmianie ulegają terminy:</w:t>
      </w:r>
    </w:p>
    <w:p w14:paraId="6160D318" w14:textId="1A952999" w:rsidR="00E461B5" w:rsidRPr="00706BBA" w:rsidRDefault="00E461B5" w:rsidP="00E461B5">
      <w:pPr>
        <w:pStyle w:val="Tekstpodstawowywcity2"/>
        <w:numPr>
          <w:ilvl w:val="0"/>
          <w:numId w:val="11"/>
        </w:numPr>
        <w:spacing w:after="6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706BBA">
        <w:rPr>
          <w:rFonts w:ascii="Arial" w:hAnsi="Arial" w:cs="Arial"/>
          <w:sz w:val="22"/>
          <w:szCs w:val="22"/>
        </w:rPr>
        <w:t xml:space="preserve">składania ofert, z dnia </w:t>
      </w:r>
      <w:r w:rsidRPr="00706BBA">
        <w:rPr>
          <w:rFonts w:ascii="Arial" w:hAnsi="Arial" w:cs="Arial"/>
          <w:b/>
          <w:sz w:val="22"/>
          <w:szCs w:val="22"/>
        </w:rPr>
        <w:t>2023-0</w:t>
      </w:r>
      <w:r>
        <w:rPr>
          <w:rFonts w:ascii="Arial" w:hAnsi="Arial" w:cs="Arial"/>
          <w:b/>
          <w:sz w:val="22"/>
          <w:szCs w:val="22"/>
        </w:rPr>
        <w:t>6</w:t>
      </w:r>
      <w:r w:rsidRPr="00706BBA">
        <w:rPr>
          <w:rFonts w:ascii="Arial" w:hAnsi="Arial" w:cs="Arial"/>
          <w:b/>
          <w:sz w:val="22"/>
          <w:szCs w:val="22"/>
        </w:rPr>
        <w:t>-</w:t>
      </w:r>
      <w:r>
        <w:rPr>
          <w:rFonts w:ascii="Arial" w:hAnsi="Arial" w:cs="Arial"/>
          <w:b/>
          <w:sz w:val="22"/>
          <w:szCs w:val="22"/>
        </w:rPr>
        <w:t>14</w:t>
      </w:r>
      <w:r w:rsidRPr="00706BBA">
        <w:rPr>
          <w:rFonts w:ascii="Arial" w:hAnsi="Arial" w:cs="Arial"/>
          <w:sz w:val="22"/>
          <w:szCs w:val="22"/>
        </w:rPr>
        <w:t xml:space="preserve"> godz. </w:t>
      </w:r>
      <w:r w:rsidRPr="00706BBA">
        <w:rPr>
          <w:rFonts w:ascii="Arial" w:hAnsi="Arial" w:cs="Arial"/>
          <w:b/>
          <w:sz w:val="22"/>
          <w:szCs w:val="22"/>
        </w:rPr>
        <w:t>10:00</w:t>
      </w:r>
      <w:r w:rsidRPr="00706BBA">
        <w:rPr>
          <w:rFonts w:ascii="Arial" w:hAnsi="Arial" w:cs="Arial"/>
          <w:sz w:val="22"/>
          <w:szCs w:val="22"/>
        </w:rPr>
        <w:t xml:space="preserve"> na dzień </w:t>
      </w:r>
      <w:r w:rsidRPr="00706BBA">
        <w:rPr>
          <w:rFonts w:ascii="Arial" w:hAnsi="Arial" w:cs="Arial"/>
          <w:b/>
          <w:sz w:val="22"/>
          <w:szCs w:val="22"/>
        </w:rPr>
        <w:t>2023-0</w:t>
      </w:r>
      <w:r>
        <w:rPr>
          <w:rFonts w:ascii="Arial" w:hAnsi="Arial" w:cs="Arial"/>
          <w:b/>
          <w:sz w:val="22"/>
          <w:szCs w:val="22"/>
        </w:rPr>
        <w:t>6</w:t>
      </w:r>
      <w:r w:rsidRPr="00706BBA">
        <w:rPr>
          <w:rFonts w:ascii="Arial" w:hAnsi="Arial" w:cs="Arial"/>
          <w:b/>
          <w:sz w:val="22"/>
          <w:szCs w:val="22"/>
        </w:rPr>
        <w:t>-1</w:t>
      </w:r>
      <w:r>
        <w:rPr>
          <w:rFonts w:ascii="Arial" w:hAnsi="Arial" w:cs="Arial"/>
          <w:b/>
          <w:sz w:val="22"/>
          <w:szCs w:val="22"/>
        </w:rPr>
        <w:t>5</w:t>
      </w:r>
      <w:r w:rsidRPr="00706BBA">
        <w:rPr>
          <w:rFonts w:ascii="Arial" w:hAnsi="Arial" w:cs="Arial"/>
          <w:sz w:val="22"/>
          <w:szCs w:val="22"/>
        </w:rPr>
        <w:t xml:space="preserve"> godz. </w:t>
      </w:r>
      <w:r w:rsidRPr="00706BBA">
        <w:rPr>
          <w:rFonts w:ascii="Arial" w:hAnsi="Arial" w:cs="Arial"/>
          <w:b/>
          <w:sz w:val="22"/>
          <w:szCs w:val="22"/>
        </w:rPr>
        <w:t>10:00</w:t>
      </w:r>
      <w:r w:rsidRPr="00706BBA">
        <w:rPr>
          <w:rFonts w:ascii="Arial" w:hAnsi="Arial" w:cs="Arial"/>
          <w:bCs/>
          <w:sz w:val="22"/>
          <w:szCs w:val="22"/>
        </w:rPr>
        <w:t>.</w:t>
      </w:r>
    </w:p>
    <w:p w14:paraId="5A8F2AF1" w14:textId="57DB2D04" w:rsidR="00E461B5" w:rsidRPr="00706BBA" w:rsidRDefault="00E461B5" w:rsidP="00E461B5">
      <w:pPr>
        <w:pStyle w:val="Tekstpodstawowywcity2"/>
        <w:numPr>
          <w:ilvl w:val="0"/>
          <w:numId w:val="11"/>
        </w:numPr>
        <w:spacing w:after="12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706BBA">
        <w:rPr>
          <w:rFonts w:ascii="Arial" w:hAnsi="Arial" w:cs="Arial"/>
          <w:sz w:val="22"/>
          <w:szCs w:val="22"/>
        </w:rPr>
        <w:t xml:space="preserve">otwarcia ofert, z dnia  </w:t>
      </w:r>
      <w:r w:rsidRPr="00706BBA">
        <w:rPr>
          <w:rFonts w:ascii="Arial" w:hAnsi="Arial" w:cs="Arial"/>
          <w:b/>
          <w:sz w:val="22"/>
          <w:szCs w:val="22"/>
        </w:rPr>
        <w:t>2023-0</w:t>
      </w:r>
      <w:r>
        <w:rPr>
          <w:rFonts w:ascii="Arial" w:hAnsi="Arial" w:cs="Arial"/>
          <w:b/>
          <w:sz w:val="22"/>
          <w:szCs w:val="22"/>
        </w:rPr>
        <w:t>6</w:t>
      </w:r>
      <w:r w:rsidRPr="00706BBA">
        <w:rPr>
          <w:rFonts w:ascii="Arial" w:hAnsi="Arial" w:cs="Arial"/>
          <w:b/>
          <w:sz w:val="22"/>
          <w:szCs w:val="22"/>
        </w:rPr>
        <w:t>-</w:t>
      </w:r>
      <w:r>
        <w:rPr>
          <w:rFonts w:ascii="Arial" w:hAnsi="Arial" w:cs="Arial"/>
          <w:b/>
          <w:sz w:val="22"/>
          <w:szCs w:val="22"/>
        </w:rPr>
        <w:t>14</w:t>
      </w:r>
      <w:r w:rsidRPr="00706BBA">
        <w:rPr>
          <w:rFonts w:ascii="Arial" w:hAnsi="Arial" w:cs="Arial"/>
          <w:sz w:val="22"/>
          <w:szCs w:val="22"/>
        </w:rPr>
        <w:t xml:space="preserve"> godz. </w:t>
      </w:r>
      <w:r w:rsidRPr="00706BBA">
        <w:rPr>
          <w:rFonts w:ascii="Arial" w:hAnsi="Arial" w:cs="Arial"/>
          <w:b/>
          <w:sz w:val="22"/>
          <w:szCs w:val="22"/>
        </w:rPr>
        <w:t>10:30</w:t>
      </w:r>
      <w:r w:rsidRPr="00706BBA">
        <w:rPr>
          <w:rFonts w:ascii="Arial" w:hAnsi="Arial" w:cs="Arial"/>
          <w:sz w:val="22"/>
          <w:szCs w:val="22"/>
        </w:rPr>
        <w:t xml:space="preserve"> na dzień </w:t>
      </w:r>
      <w:r w:rsidRPr="00706BBA">
        <w:rPr>
          <w:rFonts w:ascii="Arial" w:hAnsi="Arial" w:cs="Arial"/>
          <w:b/>
          <w:sz w:val="22"/>
          <w:szCs w:val="22"/>
        </w:rPr>
        <w:t>2023-0</w:t>
      </w:r>
      <w:r>
        <w:rPr>
          <w:rFonts w:ascii="Arial" w:hAnsi="Arial" w:cs="Arial"/>
          <w:b/>
          <w:sz w:val="22"/>
          <w:szCs w:val="22"/>
        </w:rPr>
        <w:t>6</w:t>
      </w:r>
      <w:r w:rsidRPr="00706BBA">
        <w:rPr>
          <w:rFonts w:ascii="Arial" w:hAnsi="Arial" w:cs="Arial"/>
          <w:b/>
          <w:sz w:val="22"/>
          <w:szCs w:val="22"/>
        </w:rPr>
        <w:t>-1</w:t>
      </w:r>
      <w:r>
        <w:rPr>
          <w:rFonts w:ascii="Arial" w:hAnsi="Arial" w:cs="Arial"/>
          <w:b/>
          <w:sz w:val="22"/>
          <w:szCs w:val="22"/>
        </w:rPr>
        <w:t>5</w:t>
      </w:r>
      <w:r w:rsidRPr="00706BBA">
        <w:rPr>
          <w:rFonts w:ascii="Arial" w:hAnsi="Arial" w:cs="Arial"/>
          <w:sz w:val="22"/>
          <w:szCs w:val="22"/>
        </w:rPr>
        <w:t xml:space="preserve"> godz. </w:t>
      </w:r>
      <w:r w:rsidRPr="00706BBA">
        <w:rPr>
          <w:rFonts w:ascii="Arial" w:hAnsi="Arial" w:cs="Arial"/>
          <w:b/>
          <w:sz w:val="22"/>
          <w:szCs w:val="22"/>
        </w:rPr>
        <w:t>10:30</w:t>
      </w:r>
      <w:r w:rsidRPr="00706BBA">
        <w:rPr>
          <w:rFonts w:ascii="Arial" w:hAnsi="Arial" w:cs="Arial"/>
          <w:bCs/>
          <w:sz w:val="22"/>
          <w:szCs w:val="22"/>
        </w:rPr>
        <w:t>.</w:t>
      </w:r>
    </w:p>
    <w:p w14:paraId="416F369E" w14:textId="4325F958" w:rsidR="00E461B5" w:rsidRPr="0052765D" w:rsidRDefault="00E461B5" w:rsidP="00E461B5">
      <w:pPr>
        <w:pStyle w:val="Tekstpodstawowywcity2"/>
        <w:numPr>
          <w:ilvl w:val="0"/>
          <w:numId w:val="11"/>
        </w:numPr>
        <w:spacing w:after="12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706BBA">
        <w:rPr>
          <w:rFonts w:ascii="Arial" w:hAnsi="Arial" w:cs="Arial"/>
          <w:bCs/>
          <w:sz w:val="22"/>
          <w:szCs w:val="22"/>
        </w:rPr>
        <w:t xml:space="preserve">Termin związania ofertą – z dnia </w:t>
      </w:r>
      <w:r w:rsidRPr="0052765D">
        <w:rPr>
          <w:rFonts w:ascii="Arial" w:hAnsi="Arial" w:cs="Arial"/>
          <w:b/>
          <w:sz w:val="22"/>
          <w:szCs w:val="22"/>
        </w:rPr>
        <w:t>2023-0</w:t>
      </w:r>
      <w:r w:rsidR="0052765D" w:rsidRPr="0052765D">
        <w:rPr>
          <w:rFonts w:ascii="Arial" w:hAnsi="Arial" w:cs="Arial"/>
          <w:b/>
          <w:sz w:val="22"/>
          <w:szCs w:val="22"/>
        </w:rPr>
        <w:t>7</w:t>
      </w:r>
      <w:r w:rsidRPr="0052765D">
        <w:rPr>
          <w:rFonts w:ascii="Arial" w:hAnsi="Arial" w:cs="Arial"/>
          <w:b/>
          <w:sz w:val="22"/>
          <w:szCs w:val="22"/>
        </w:rPr>
        <w:t>-</w:t>
      </w:r>
      <w:r w:rsidR="0052765D" w:rsidRPr="0052765D">
        <w:rPr>
          <w:rFonts w:ascii="Arial" w:hAnsi="Arial" w:cs="Arial"/>
          <w:b/>
          <w:sz w:val="22"/>
          <w:szCs w:val="22"/>
        </w:rPr>
        <w:t>13</w:t>
      </w:r>
      <w:r w:rsidRPr="0052765D">
        <w:rPr>
          <w:rFonts w:ascii="Arial" w:hAnsi="Arial" w:cs="Arial"/>
          <w:b/>
          <w:sz w:val="22"/>
          <w:szCs w:val="22"/>
        </w:rPr>
        <w:t xml:space="preserve"> n</w:t>
      </w:r>
      <w:r w:rsidRPr="0052765D">
        <w:rPr>
          <w:rFonts w:ascii="Arial" w:hAnsi="Arial" w:cs="Arial"/>
          <w:bCs/>
          <w:sz w:val="22"/>
          <w:szCs w:val="22"/>
        </w:rPr>
        <w:t xml:space="preserve">a dzień </w:t>
      </w:r>
      <w:r w:rsidRPr="0052765D">
        <w:rPr>
          <w:rFonts w:ascii="Arial" w:hAnsi="Arial" w:cs="Arial"/>
          <w:b/>
          <w:sz w:val="22"/>
          <w:szCs w:val="22"/>
        </w:rPr>
        <w:t>2023-0</w:t>
      </w:r>
      <w:r w:rsidR="0052765D" w:rsidRPr="0052765D">
        <w:rPr>
          <w:rFonts w:ascii="Arial" w:hAnsi="Arial" w:cs="Arial"/>
          <w:b/>
          <w:sz w:val="22"/>
          <w:szCs w:val="22"/>
        </w:rPr>
        <w:t>7</w:t>
      </w:r>
      <w:r w:rsidRPr="0052765D">
        <w:rPr>
          <w:rFonts w:ascii="Arial" w:hAnsi="Arial" w:cs="Arial"/>
          <w:b/>
          <w:sz w:val="22"/>
          <w:szCs w:val="22"/>
        </w:rPr>
        <w:t>-1</w:t>
      </w:r>
      <w:r w:rsidR="0052765D" w:rsidRPr="0052765D">
        <w:rPr>
          <w:rFonts w:ascii="Arial" w:hAnsi="Arial" w:cs="Arial"/>
          <w:b/>
          <w:sz w:val="22"/>
          <w:szCs w:val="22"/>
        </w:rPr>
        <w:t>4</w:t>
      </w:r>
      <w:r w:rsidRPr="0052765D">
        <w:rPr>
          <w:rFonts w:ascii="Arial" w:hAnsi="Arial" w:cs="Arial"/>
          <w:sz w:val="22"/>
          <w:szCs w:val="22"/>
        </w:rPr>
        <w:t xml:space="preserve"> </w:t>
      </w:r>
    </w:p>
    <w:p w14:paraId="628F27C9" w14:textId="7B2F5D96" w:rsidR="00E461B5" w:rsidRDefault="00E461B5" w:rsidP="00E461B5">
      <w:pPr>
        <w:pStyle w:val="Tekstpodstawowywcity"/>
        <w:spacing w:before="120" w:after="120"/>
        <w:ind w:firstLine="0"/>
        <w:rPr>
          <w:rFonts w:ascii="Arial" w:hAnsi="Arial" w:cs="Arial"/>
          <w:sz w:val="22"/>
          <w:szCs w:val="22"/>
        </w:rPr>
      </w:pPr>
      <w:r w:rsidRPr="00706BBA">
        <w:rPr>
          <w:rFonts w:ascii="Arial" w:hAnsi="Arial" w:cs="Arial"/>
          <w:sz w:val="22"/>
          <w:szCs w:val="22"/>
        </w:rPr>
        <w:t xml:space="preserve">Jednocześnie Zamawiający informuje, że nie ulega zmianie miejsce składania i otwarcia ofert. </w:t>
      </w:r>
    </w:p>
    <w:p w14:paraId="63263E99" w14:textId="4FBF344B" w:rsidR="0052765D" w:rsidRDefault="0052765D" w:rsidP="00E461B5">
      <w:pPr>
        <w:pStyle w:val="Tekstpodstawowywcity"/>
        <w:spacing w:before="120" w:after="120"/>
        <w:ind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Załączniki do pisma:</w:t>
      </w:r>
    </w:p>
    <w:p w14:paraId="75460A98" w14:textId="417F3A52" w:rsidR="0052765D" w:rsidRDefault="00E5431C" w:rsidP="00E5431C">
      <w:pPr>
        <w:pStyle w:val="Tekstpodstawowywcity"/>
        <w:numPr>
          <w:ilvl w:val="0"/>
          <w:numId w:val="16"/>
        </w:numPr>
        <w:spacing w:before="120" w:after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X Rys. </w:t>
      </w:r>
      <w:r w:rsidR="0052765D">
        <w:rPr>
          <w:rFonts w:ascii="Arial" w:hAnsi="Arial" w:cs="Arial"/>
          <w:sz w:val="22"/>
          <w:szCs w:val="22"/>
        </w:rPr>
        <w:t>laryngologia Poradnie zał. Nr 1</w:t>
      </w:r>
    </w:p>
    <w:p w14:paraId="2A5D007B" w14:textId="71B37F29" w:rsidR="00C2318D" w:rsidRDefault="00E5431C" w:rsidP="00E5431C">
      <w:pPr>
        <w:pStyle w:val="Tekstpodstawowywcity"/>
        <w:spacing w:before="120" w:after="120"/>
        <w:ind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="0052765D">
        <w:rPr>
          <w:rFonts w:ascii="Arial" w:hAnsi="Arial" w:cs="Arial"/>
          <w:sz w:val="22"/>
          <w:szCs w:val="22"/>
        </w:rPr>
        <w:t xml:space="preserve">1 </w:t>
      </w:r>
      <w:r>
        <w:rPr>
          <w:rFonts w:ascii="Arial" w:hAnsi="Arial" w:cs="Arial"/>
          <w:sz w:val="22"/>
          <w:szCs w:val="22"/>
        </w:rPr>
        <w:t xml:space="preserve">x Rys. </w:t>
      </w:r>
      <w:r w:rsidR="0052765D">
        <w:rPr>
          <w:rFonts w:ascii="Arial" w:hAnsi="Arial" w:cs="Arial"/>
          <w:sz w:val="22"/>
          <w:szCs w:val="22"/>
        </w:rPr>
        <w:t xml:space="preserve"> Laryngologia – Oddział zał. Nr 2</w:t>
      </w:r>
    </w:p>
    <w:p w14:paraId="04BD5F2B" w14:textId="77777777" w:rsidR="00C2318D" w:rsidRPr="00E935D6" w:rsidRDefault="00C2318D" w:rsidP="00520165">
      <w:pPr>
        <w:jc w:val="both"/>
        <w:rPr>
          <w:rFonts w:ascii="Arial" w:hAnsi="Arial" w:cs="Arial"/>
          <w:sz w:val="22"/>
          <w:szCs w:val="22"/>
        </w:rPr>
      </w:pPr>
    </w:p>
    <w:p w14:paraId="5543A5A0" w14:textId="77777777"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D693FC" w14:textId="77777777" w:rsidR="00D0360D" w:rsidRDefault="00D0360D">
      <w:r>
        <w:separator/>
      </w:r>
    </w:p>
  </w:endnote>
  <w:endnote w:type="continuationSeparator" w:id="0">
    <w:p w14:paraId="20F58557" w14:textId="77777777" w:rsidR="00D0360D" w:rsidRDefault="00D03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B6D4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ECBBD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413FB" w14:textId="77777777" w:rsidR="006D4AB3" w:rsidRDefault="000B45E3">
    <w:pPr>
      <w:pStyle w:val="Stopka"/>
      <w:tabs>
        <w:tab w:val="clear" w:pos="4536"/>
      </w:tabs>
      <w:jc w:val="center"/>
    </w:pPr>
    <w:r>
      <w:rPr>
        <w:noProof/>
      </w:rPr>
      <w:pict w14:anchorId="00AFFFAD">
        <v:line id="_x0000_s1025" style="position:absolute;left:0;text-align:left;z-index:251657728" from="-3.85pt,8.75pt" to="455.15pt,8.75pt"/>
      </w:pict>
    </w:r>
  </w:p>
  <w:p w14:paraId="14BF842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0B27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FC4FC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68E8F56" w14:textId="77777777" w:rsidR="006D4AB3" w:rsidRDefault="006D4AB3">
    <w:pPr>
      <w:pStyle w:val="Stopka"/>
      <w:tabs>
        <w:tab w:val="clear" w:pos="4536"/>
        <w:tab w:val="left" w:pos="6237"/>
      </w:tabs>
    </w:pPr>
  </w:p>
  <w:p w14:paraId="561DE00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C4217B" w14:textId="77777777" w:rsidR="00D0360D" w:rsidRDefault="00D0360D">
      <w:r>
        <w:separator/>
      </w:r>
    </w:p>
  </w:footnote>
  <w:footnote w:type="continuationSeparator" w:id="0">
    <w:p w14:paraId="10776130" w14:textId="77777777" w:rsidR="00D0360D" w:rsidRDefault="00D036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02A54" w14:textId="77777777" w:rsidR="002736D3" w:rsidRDefault="002736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51EAC" w14:textId="77777777" w:rsidR="002736D3" w:rsidRDefault="002736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A57EE" w14:textId="77777777" w:rsidR="002736D3" w:rsidRDefault="002736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7027D"/>
    <w:multiLevelType w:val="hybridMultilevel"/>
    <w:tmpl w:val="F9363F58"/>
    <w:lvl w:ilvl="0" w:tplc="D9341C3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07FD1D9C"/>
    <w:multiLevelType w:val="hybridMultilevel"/>
    <w:tmpl w:val="08E4858A"/>
    <w:lvl w:ilvl="0" w:tplc="A320942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C32EAB"/>
    <w:multiLevelType w:val="hybridMultilevel"/>
    <w:tmpl w:val="7CA432FE"/>
    <w:lvl w:ilvl="0" w:tplc="FFFFFFFF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10" w:hanging="360"/>
      </w:pPr>
    </w:lvl>
    <w:lvl w:ilvl="2" w:tplc="FFFFFFFF" w:tentative="1">
      <w:start w:val="1"/>
      <w:numFmt w:val="lowerRoman"/>
      <w:lvlText w:val="%3."/>
      <w:lvlJc w:val="right"/>
      <w:pPr>
        <w:ind w:left="1830" w:hanging="180"/>
      </w:pPr>
    </w:lvl>
    <w:lvl w:ilvl="3" w:tplc="FFFFFFFF" w:tentative="1">
      <w:start w:val="1"/>
      <w:numFmt w:val="decimal"/>
      <w:lvlText w:val="%4."/>
      <w:lvlJc w:val="left"/>
      <w:pPr>
        <w:ind w:left="2550" w:hanging="360"/>
      </w:pPr>
    </w:lvl>
    <w:lvl w:ilvl="4" w:tplc="FFFFFFFF" w:tentative="1">
      <w:start w:val="1"/>
      <w:numFmt w:val="lowerLetter"/>
      <w:lvlText w:val="%5."/>
      <w:lvlJc w:val="left"/>
      <w:pPr>
        <w:ind w:left="3270" w:hanging="360"/>
      </w:pPr>
    </w:lvl>
    <w:lvl w:ilvl="5" w:tplc="FFFFFFFF" w:tentative="1">
      <w:start w:val="1"/>
      <w:numFmt w:val="lowerRoman"/>
      <w:lvlText w:val="%6."/>
      <w:lvlJc w:val="right"/>
      <w:pPr>
        <w:ind w:left="3990" w:hanging="180"/>
      </w:pPr>
    </w:lvl>
    <w:lvl w:ilvl="6" w:tplc="FFFFFFFF" w:tentative="1">
      <w:start w:val="1"/>
      <w:numFmt w:val="decimal"/>
      <w:lvlText w:val="%7."/>
      <w:lvlJc w:val="left"/>
      <w:pPr>
        <w:ind w:left="4710" w:hanging="360"/>
      </w:pPr>
    </w:lvl>
    <w:lvl w:ilvl="7" w:tplc="FFFFFFFF" w:tentative="1">
      <w:start w:val="1"/>
      <w:numFmt w:val="lowerLetter"/>
      <w:lvlText w:val="%8."/>
      <w:lvlJc w:val="left"/>
      <w:pPr>
        <w:ind w:left="5430" w:hanging="360"/>
      </w:pPr>
    </w:lvl>
    <w:lvl w:ilvl="8" w:tplc="FFFFFFFF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75B7AEB"/>
    <w:multiLevelType w:val="hybridMultilevel"/>
    <w:tmpl w:val="88AA44A6"/>
    <w:lvl w:ilvl="0" w:tplc="75F0D22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CA3888"/>
    <w:multiLevelType w:val="hybridMultilevel"/>
    <w:tmpl w:val="7CA432FE"/>
    <w:lvl w:ilvl="0" w:tplc="07FEE13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D2F25A8"/>
    <w:multiLevelType w:val="hybridMultilevel"/>
    <w:tmpl w:val="4D004D64"/>
    <w:lvl w:ilvl="0" w:tplc="087E050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20864E4"/>
    <w:multiLevelType w:val="hybridMultilevel"/>
    <w:tmpl w:val="CA8C056C"/>
    <w:lvl w:ilvl="0" w:tplc="1F74020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C95C41"/>
    <w:multiLevelType w:val="hybridMultilevel"/>
    <w:tmpl w:val="F558B566"/>
    <w:lvl w:ilvl="0" w:tplc="B0CE4B5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0697537">
    <w:abstractNumId w:val="9"/>
  </w:num>
  <w:num w:numId="2" w16cid:durableId="1763377388">
    <w:abstractNumId w:val="13"/>
  </w:num>
  <w:num w:numId="3" w16cid:durableId="357319309">
    <w:abstractNumId w:val="8"/>
  </w:num>
  <w:num w:numId="4" w16cid:durableId="1636566908">
    <w:abstractNumId w:val="12"/>
  </w:num>
  <w:num w:numId="5" w16cid:durableId="1544058561">
    <w:abstractNumId w:val="4"/>
  </w:num>
  <w:num w:numId="6" w16cid:durableId="683048591">
    <w:abstractNumId w:val="7"/>
  </w:num>
  <w:num w:numId="7" w16cid:durableId="2123113902">
    <w:abstractNumId w:val="11"/>
  </w:num>
  <w:num w:numId="8" w16cid:durableId="2030793405">
    <w:abstractNumId w:val="6"/>
  </w:num>
  <w:num w:numId="9" w16cid:durableId="1923097684">
    <w:abstractNumId w:val="0"/>
  </w:num>
  <w:num w:numId="10" w16cid:durableId="410271815">
    <w:abstractNumId w:val="2"/>
  </w:num>
  <w:num w:numId="11" w16cid:durableId="520778895">
    <w:abstractNumId w:val="3"/>
  </w:num>
  <w:num w:numId="12" w16cid:durableId="305745510">
    <w:abstractNumId w:val="15"/>
  </w:num>
  <w:num w:numId="13" w16cid:durableId="1921525894">
    <w:abstractNumId w:val="1"/>
  </w:num>
  <w:num w:numId="14" w16cid:durableId="356853715">
    <w:abstractNumId w:val="10"/>
  </w:num>
  <w:num w:numId="15" w16cid:durableId="228000184">
    <w:abstractNumId w:val="14"/>
  </w:num>
  <w:num w:numId="16" w16cid:durableId="14866290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360D"/>
    <w:rsid w:val="00031374"/>
    <w:rsid w:val="00094CE1"/>
    <w:rsid w:val="000A1097"/>
    <w:rsid w:val="000B45E3"/>
    <w:rsid w:val="000E2A8F"/>
    <w:rsid w:val="0012774F"/>
    <w:rsid w:val="00136F19"/>
    <w:rsid w:val="00144B7A"/>
    <w:rsid w:val="00180C6E"/>
    <w:rsid w:val="00211DC0"/>
    <w:rsid w:val="002736D3"/>
    <w:rsid w:val="0029606A"/>
    <w:rsid w:val="00350FF6"/>
    <w:rsid w:val="003C54C5"/>
    <w:rsid w:val="004848F3"/>
    <w:rsid w:val="004A36F4"/>
    <w:rsid w:val="004A75F2"/>
    <w:rsid w:val="005144A9"/>
    <w:rsid w:val="00520165"/>
    <w:rsid w:val="0052765D"/>
    <w:rsid w:val="00554AED"/>
    <w:rsid w:val="00575608"/>
    <w:rsid w:val="005B1B08"/>
    <w:rsid w:val="00632C3C"/>
    <w:rsid w:val="00662BDB"/>
    <w:rsid w:val="006A5DF1"/>
    <w:rsid w:val="006B7198"/>
    <w:rsid w:val="006D4AB3"/>
    <w:rsid w:val="006F3B81"/>
    <w:rsid w:val="007D7198"/>
    <w:rsid w:val="007E703F"/>
    <w:rsid w:val="00864A4B"/>
    <w:rsid w:val="00870F9F"/>
    <w:rsid w:val="008804B6"/>
    <w:rsid w:val="00897AB0"/>
    <w:rsid w:val="008A3553"/>
    <w:rsid w:val="00A15C5A"/>
    <w:rsid w:val="00A905AC"/>
    <w:rsid w:val="00BA6584"/>
    <w:rsid w:val="00BE7BFD"/>
    <w:rsid w:val="00C2318D"/>
    <w:rsid w:val="00C370F2"/>
    <w:rsid w:val="00C44EEC"/>
    <w:rsid w:val="00D0360D"/>
    <w:rsid w:val="00D22FFA"/>
    <w:rsid w:val="00D8461B"/>
    <w:rsid w:val="00D915F2"/>
    <w:rsid w:val="00DF32E8"/>
    <w:rsid w:val="00DF53CA"/>
    <w:rsid w:val="00E21B49"/>
    <w:rsid w:val="00E2789F"/>
    <w:rsid w:val="00E461B5"/>
    <w:rsid w:val="00E5431C"/>
    <w:rsid w:val="00E72428"/>
    <w:rsid w:val="00E74BC3"/>
    <w:rsid w:val="00E935D6"/>
    <w:rsid w:val="00EA14B3"/>
    <w:rsid w:val="00EA416E"/>
    <w:rsid w:val="00F91F3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B57FF0"/>
  <w15:chartTrackingRefBased/>
  <w15:docId w15:val="{3904AAC1-F566-4F4A-8F8A-38A3A8DA7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link w:val="TekstpodstawowywcityZnak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link w:val="Tekstpodstawowywcity2Znak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C54C5"/>
    <w:pPr>
      <w:ind w:left="708"/>
    </w:pPr>
  </w:style>
  <w:style w:type="character" w:customStyle="1" w:styleId="TekstpodstawowywcityZnak">
    <w:name w:val="Tekst podstawowy wcięty Znak"/>
    <w:link w:val="Tekstpodstawowywcity"/>
    <w:rsid w:val="00E461B5"/>
    <w:rPr>
      <w:sz w:val="24"/>
    </w:rPr>
  </w:style>
  <w:style w:type="character" w:customStyle="1" w:styleId="Tekstpodstawowywcity2Znak">
    <w:name w:val="Tekst podstawowy wcięty 2 Znak"/>
    <w:link w:val="Tekstpodstawowywcity2"/>
    <w:rsid w:val="00E461B5"/>
    <w:rPr>
      <w:sz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2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321BF8-F667-4D39-96D5-D6C1D4060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110</TotalTime>
  <Pages>4</Pages>
  <Words>1105</Words>
  <Characters>7232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12</cp:revision>
  <cp:lastPrinted>2023-06-07T08:43:00Z</cp:lastPrinted>
  <dcterms:created xsi:type="dcterms:W3CDTF">2023-06-06T06:35:00Z</dcterms:created>
  <dcterms:modified xsi:type="dcterms:W3CDTF">2023-06-07T08:48:00Z</dcterms:modified>
</cp:coreProperties>
</file>