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236CAC" w:rsidRDefault="003726B8" w:rsidP="00236CAC">
      <w:pPr>
        <w:spacing w:after="240"/>
        <w:jc w:val="right"/>
        <w:rPr>
          <w:sz w:val="24"/>
          <w:szCs w:val="24"/>
        </w:rPr>
      </w:pPr>
      <w:r w:rsidRPr="00236CAC">
        <w:rPr>
          <w:sz w:val="24"/>
          <w:szCs w:val="24"/>
        </w:rPr>
        <w:t>Kraków</w:t>
      </w:r>
      <w:r w:rsidR="00890B92" w:rsidRPr="00236CAC">
        <w:rPr>
          <w:sz w:val="24"/>
          <w:szCs w:val="24"/>
        </w:rPr>
        <w:t xml:space="preserve"> dnia: </w:t>
      </w:r>
      <w:r w:rsidRPr="00236CAC">
        <w:rPr>
          <w:sz w:val="24"/>
          <w:szCs w:val="24"/>
        </w:rPr>
        <w:t>2023-06-07</w:t>
      </w:r>
    </w:p>
    <w:p w:rsidR="003726B8" w:rsidRPr="00236CAC" w:rsidRDefault="003726B8" w:rsidP="00890B92">
      <w:pPr>
        <w:rPr>
          <w:b/>
          <w:bCs/>
          <w:sz w:val="24"/>
          <w:szCs w:val="24"/>
        </w:rPr>
      </w:pPr>
      <w:r w:rsidRPr="00236CAC">
        <w:rPr>
          <w:b/>
          <w:bCs/>
          <w:sz w:val="24"/>
          <w:szCs w:val="24"/>
        </w:rPr>
        <w:t>Szpital Miejski Specjalistyczny</w:t>
      </w:r>
    </w:p>
    <w:p w:rsidR="003726B8" w:rsidRPr="00236CAC" w:rsidRDefault="003726B8" w:rsidP="00890B92">
      <w:pPr>
        <w:rPr>
          <w:b/>
          <w:bCs/>
          <w:sz w:val="24"/>
          <w:szCs w:val="24"/>
        </w:rPr>
      </w:pPr>
      <w:r w:rsidRPr="00236CAC">
        <w:rPr>
          <w:b/>
          <w:bCs/>
          <w:sz w:val="24"/>
          <w:szCs w:val="24"/>
        </w:rPr>
        <w:t>im. Gabriela Narutowicza w Krakowie</w:t>
      </w:r>
    </w:p>
    <w:p w:rsidR="00890B92" w:rsidRPr="00236CAC" w:rsidRDefault="003726B8" w:rsidP="00890B92">
      <w:pPr>
        <w:rPr>
          <w:sz w:val="24"/>
          <w:szCs w:val="24"/>
        </w:rPr>
      </w:pPr>
      <w:r w:rsidRPr="00236CAC">
        <w:rPr>
          <w:sz w:val="24"/>
          <w:szCs w:val="24"/>
        </w:rPr>
        <w:t>ul. Prądnicka</w:t>
      </w:r>
      <w:r w:rsidR="00890B92" w:rsidRPr="00236CAC">
        <w:rPr>
          <w:sz w:val="24"/>
          <w:szCs w:val="24"/>
        </w:rPr>
        <w:t xml:space="preserve"> </w:t>
      </w:r>
      <w:r w:rsidRPr="00236CAC">
        <w:rPr>
          <w:sz w:val="24"/>
          <w:szCs w:val="24"/>
        </w:rPr>
        <w:t>35-37</w:t>
      </w:r>
    </w:p>
    <w:p w:rsidR="00890B92" w:rsidRPr="00236CAC" w:rsidRDefault="003726B8" w:rsidP="00890B92">
      <w:pPr>
        <w:rPr>
          <w:sz w:val="24"/>
          <w:szCs w:val="24"/>
        </w:rPr>
      </w:pPr>
      <w:r w:rsidRPr="00236CAC">
        <w:rPr>
          <w:sz w:val="24"/>
          <w:szCs w:val="24"/>
        </w:rPr>
        <w:t>31-202</w:t>
      </w:r>
      <w:r w:rsidR="00890B92" w:rsidRPr="00236CAC">
        <w:rPr>
          <w:sz w:val="24"/>
          <w:szCs w:val="24"/>
        </w:rPr>
        <w:t xml:space="preserve"> </w:t>
      </w:r>
      <w:r w:rsidRPr="00236CAC">
        <w:rPr>
          <w:sz w:val="24"/>
          <w:szCs w:val="24"/>
        </w:rPr>
        <w:t>Kraków</w:t>
      </w:r>
    </w:p>
    <w:p w:rsidR="00A80738" w:rsidRPr="00236CAC" w:rsidRDefault="00A80738" w:rsidP="00236CAC">
      <w:pPr>
        <w:pStyle w:val="Nagwek"/>
        <w:tabs>
          <w:tab w:val="clear" w:pos="4536"/>
        </w:tabs>
        <w:rPr>
          <w:sz w:val="24"/>
          <w:szCs w:val="24"/>
        </w:rPr>
      </w:pPr>
      <w:r w:rsidRPr="00236CAC">
        <w:rPr>
          <w:sz w:val="24"/>
          <w:szCs w:val="24"/>
        </w:rPr>
        <w:tab/>
        <w:t xml:space="preserve"> </w:t>
      </w:r>
    </w:p>
    <w:p w:rsidR="00A80738" w:rsidRPr="00236CA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36CA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236CAC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236CAC">
        <w:rPr>
          <w:b/>
          <w:spacing w:val="20"/>
          <w:sz w:val="28"/>
          <w:szCs w:val="28"/>
        </w:rPr>
        <w:t xml:space="preserve">INFORMACJA </w:t>
      </w:r>
    </w:p>
    <w:p w:rsidR="00A80738" w:rsidRPr="00236CAC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236CAC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236CAC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236CAC">
        <w:rPr>
          <w:bCs/>
          <w:sz w:val="22"/>
          <w:szCs w:val="22"/>
        </w:rPr>
        <w:t xml:space="preserve">Dotyczy </w:t>
      </w:r>
      <w:r w:rsidRPr="00236CAC">
        <w:rPr>
          <w:sz w:val="22"/>
          <w:szCs w:val="22"/>
        </w:rPr>
        <w:t xml:space="preserve">postępowania o udzielenie zamówienia publicznego prowadzonego w trybie </w:t>
      </w:r>
      <w:r w:rsidR="003726B8" w:rsidRPr="00236CAC">
        <w:rPr>
          <w:sz w:val="22"/>
          <w:szCs w:val="22"/>
        </w:rPr>
        <w:t>przetarg</w:t>
      </w:r>
      <w:r w:rsidR="00236CAC">
        <w:rPr>
          <w:sz w:val="22"/>
          <w:szCs w:val="22"/>
        </w:rPr>
        <w:t>u</w:t>
      </w:r>
      <w:r w:rsidR="003726B8" w:rsidRPr="00236CAC">
        <w:rPr>
          <w:sz w:val="22"/>
          <w:szCs w:val="22"/>
        </w:rPr>
        <w:t xml:space="preserve"> nieograniczon</w:t>
      </w:r>
      <w:r w:rsidR="00236CAC">
        <w:rPr>
          <w:sz w:val="22"/>
          <w:szCs w:val="22"/>
        </w:rPr>
        <w:t>ego</w:t>
      </w:r>
      <w:r w:rsidRPr="00236CAC">
        <w:rPr>
          <w:sz w:val="22"/>
          <w:szCs w:val="22"/>
        </w:rPr>
        <w:t xml:space="preserve"> na: </w:t>
      </w:r>
    </w:p>
    <w:p w:rsidR="00A80738" w:rsidRPr="00236CAC" w:rsidRDefault="003726B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36CAC">
        <w:rPr>
          <w:b/>
          <w:sz w:val="22"/>
          <w:szCs w:val="22"/>
        </w:rPr>
        <w:t>Zakup i dostawa leków stosowanych w chemioterapii i w programach lekowych</w:t>
      </w:r>
      <w:r w:rsidR="00236CAC">
        <w:rPr>
          <w:b/>
          <w:sz w:val="22"/>
          <w:szCs w:val="22"/>
        </w:rPr>
        <w:br/>
        <w:t>- znak sprawy ZP/20/2023</w:t>
      </w:r>
    </w:p>
    <w:p w:rsidR="00890B92" w:rsidRPr="00236CAC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236CAC">
        <w:rPr>
          <w:sz w:val="24"/>
          <w:szCs w:val="24"/>
        </w:rPr>
        <w:t xml:space="preserve">Zamawiający na podstawie art. </w:t>
      </w:r>
      <w:r w:rsidR="00890B92" w:rsidRPr="00236CAC">
        <w:rPr>
          <w:sz w:val="24"/>
          <w:szCs w:val="24"/>
        </w:rPr>
        <w:t>22</w:t>
      </w:r>
      <w:r w:rsidR="0049054E" w:rsidRPr="00236CAC">
        <w:rPr>
          <w:sz w:val="24"/>
          <w:szCs w:val="24"/>
        </w:rPr>
        <w:t>2</w:t>
      </w:r>
      <w:r w:rsidRPr="00236CAC">
        <w:rPr>
          <w:sz w:val="24"/>
          <w:szCs w:val="24"/>
        </w:rPr>
        <w:t xml:space="preserve"> ust. </w:t>
      </w:r>
      <w:r w:rsidR="00890B92" w:rsidRPr="00236CAC">
        <w:rPr>
          <w:sz w:val="24"/>
          <w:szCs w:val="24"/>
        </w:rPr>
        <w:t>4</w:t>
      </w:r>
      <w:r w:rsidRPr="00236CAC">
        <w:rPr>
          <w:sz w:val="24"/>
          <w:szCs w:val="24"/>
        </w:rPr>
        <w:t xml:space="preserve"> </w:t>
      </w:r>
      <w:r w:rsidR="00890B92" w:rsidRPr="00236CAC">
        <w:rPr>
          <w:bCs/>
          <w:sz w:val="24"/>
          <w:szCs w:val="24"/>
        </w:rPr>
        <w:t>ustawy z dnia 11 września 2019 r. Prawo zamówień publicznych</w:t>
      </w:r>
      <w:r w:rsidR="004C7E9B" w:rsidRPr="00236CAC">
        <w:rPr>
          <w:sz w:val="24"/>
          <w:szCs w:val="24"/>
        </w:rPr>
        <w:t xml:space="preserve"> </w:t>
      </w:r>
      <w:r w:rsidR="003726B8" w:rsidRPr="00236CAC">
        <w:rPr>
          <w:sz w:val="24"/>
          <w:szCs w:val="24"/>
        </w:rPr>
        <w:t>(</w:t>
      </w:r>
      <w:proofErr w:type="spellStart"/>
      <w:r w:rsidR="003726B8" w:rsidRPr="00236CAC">
        <w:rPr>
          <w:sz w:val="24"/>
          <w:szCs w:val="24"/>
        </w:rPr>
        <w:t>t.j</w:t>
      </w:r>
      <w:proofErr w:type="spellEnd"/>
      <w:r w:rsidR="003726B8" w:rsidRPr="00236CAC">
        <w:rPr>
          <w:sz w:val="24"/>
          <w:szCs w:val="24"/>
        </w:rPr>
        <w:t>. Dz. U. z 2022r. poz. 1710)</w:t>
      </w:r>
      <w:r w:rsidR="00490DC0" w:rsidRPr="00236CAC">
        <w:rPr>
          <w:sz w:val="24"/>
          <w:szCs w:val="24"/>
        </w:rPr>
        <w:t xml:space="preserve"> </w:t>
      </w:r>
      <w:r w:rsidR="00890B92" w:rsidRPr="00236CAC">
        <w:rPr>
          <w:sz w:val="24"/>
          <w:szCs w:val="24"/>
        </w:rPr>
        <w:t>informuje, że kwota, jaką zamierza przeznaczyć na sfinansowanie zamówienia wynosi</w:t>
      </w:r>
      <w:r w:rsidR="00510EC8" w:rsidRPr="00236CAC">
        <w:rPr>
          <w:sz w:val="24"/>
          <w:szCs w:val="24"/>
        </w:rPr>
        <w:t xml:space="preserve"> dla</w:t>
      </w:r>
      <w:r w:rsidR="00890B92" w:rsidRPr="00236CAC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1 zamówienia w wysokości 26 244.00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2 zamówienia w wysokości 4 104.00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3 zamówienia w wysokości 5 022.00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4 zamówienia w wysokości 1 555.20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5 zamówienia w wysokości 2 448.12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6 zamówienia w wysokości 4 536.00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7 zamówienia w wysokości 1 077.84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8 zamówienia w wysokości 13 193.28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9 zamówienia w wysokości 5 572.80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10 zamówienia w wysokości 30 618.00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11 zamówienia w wysokości 6 992.78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12 zamówienia w wysokości 3 991.90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13 zamówienia w wysokości 7 533.38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14 zamówienia w wysokości 19 406.74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15 zamówienia w wysokości 11 479.97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16 zamówienia w wysokości 6 955.20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17 zamówienia w wysokości 19 793.92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18 zamówienia w wysokości 8 049.24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19 zamówienia w wysokości 110 849.04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20 zamówienia w wysokości 83 770.85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lastRenderedPageBreak/>
              <w:t>części 21 zamówienia w wysokości 158 651.18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22 zamówienia w wysokości 130 196.16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23 zamówienia w wysokości 40 491.25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24 zamówienia w wysokości 95 174.35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25 zamówienia w wysokości 321 602.40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26 zamówienia w wysokości 107 772.64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27 zamówienia w wysokości 91 276.42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28 zamówienia w wysokości 175 577.73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29 zamówienia w wysokości 49 977.00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30 zamówienia w wysokości 27 687.74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31 zamówienia w wysokości 57 024.00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32 zamówienia w wysokości 57 290.37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33 zamówienia w wysokości 28 632.96 zł brutto;</w:t>
            </w:r>
          </w:p>
        </w:tc>
      </w:tr>
      <w:tr w:rsidR="003726B8" w:rsidRPr="00236CAC" w:rsidTr="00ED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26B8" w:rsidRPr="00236CAC" w:rsidRDefault="003726B8" w:rsidP="00ED2D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36CAC">
              <w:rPr>
                <w:sz w:val="24"/>
                <w:szCs w:val="24"/>
              </w:rPr>
              <w:t>części 34 zamówienia w wysokości 9 150.30 zł brutto;</w:t>
            </w:r>
          </w:p>
        </w:tc>
      </w:tr>
    </w:tbl>
    <w:p w:rsidR="00890B92" w:rsidRPr="00236CAC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236CAC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890B92" w:rsidRPr="00236CAC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236CAC" w:rsidRDefault="00A80738" w:rsidP="00A80738">
      <w:pPr>
        <w:jc w:val="right"/>
        <w:rPr>
          <w:sz w:val="24"/>
          <w:szCs w:val="24"/>
        </w:rPr>
      </w:pPr>
    </w:p>
    <w:p w:rsidR="00C236D3" w:rsidRPr="00236CAC" w:rsidRDefault="00236CAC" w:rsidP="00173B20">
      <w:pPr>
        <w:jc w:val="right"/>
        <w:rPr>
          <w:i/>
          <w:iCs/>
          <w:sz w:val="24"/>
          <w:szCs w:val="24"/>
        </w:rPr>
      </w:pPr>
      <w:r w:rsidRPr="00236CAC">
        <w:rPr>
          <w:i/>
          <w:iCs/>
          <w:sz w:val="24"/>
          <w:szCs w:val="24"/>
        </w:rPr>
        <w:t>Przewodniczący Komisji Przetargowej</w:t>
      </w:r>
    </w:p>
    <w:p w:rsidR="00236CAC" w:rsidRDefault="00236CAC" w:rsidP="00173B20">
      <w:pPr>
        <w:jc w:val="right"/>
        <w:rPr>
          <w:i/>
          <w:iCs/>
          <w:sz w:val="24"/>
          <w:szCs w:val="24"/>
        </w:rPr>
      </w:pPr>
    </w:p>
    <w:p w:rsidR="00236CAC" w:rsidRPr="00236CAC" w:rsidRDefault="00236CAC" w:rsidP="00173B20">
      <w:pPr>
        <w:jc w:val="right"/>
        <w:rPr>
          <w:i/>
          <w:iCs/>
          <w:sz w:val="24"/>
          <w:szCs w:val="24"/>
        </w:rPr>
      </w:pPr>
    </w:p>
    <w:p w:rsidR="00236CAC" w:rsidRPr="00236CAC" w:rsidRDefault="00236CAC" w:rsidP="00236CAC">
      <w:pPr>
        <w:ind w:left="4956" w:firstLine="708"/>
        <w:jc w:val="center"/>
        <w:rPr>
          <w:i/>
          <w:iCs/>
          <w:sz w:val="22"/>
          <w:szCs w:val="22"/>
        </w:rPr>
      </w:pPr>
      <w:r w:rsidRPr="00236CAC">
        <w:rPr>
          <w:i/>
          <w:iCs/>
          <w:sz w:val="24"/>
          <w:szCs w:val="24"/>
        </w:rPr>
        <w:t xml:space="preserve">Barbara </w:t>
      </w:r>
      <w:proofErr w:type="spellStart"/>
      <w:r w:rsidRPr="00236CAC">
        <w:rPr>
          <w:i/>
          <w:iCs/>
          <w:sz w:val="24"/>
          <w:szCs w:val="24"/>
        </w:rPr>
        <w:t>Parcz</w:t>
      </w:r>
      <w:proofErr w:type="spellEnd"/>
    </w:p>
    <w:sectPr w:rsidR="00236CAC" w:rsidRPr="00236C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7713" w:rsidRDefault="006D7713">
      <w:r>
        <w:separator/>
      </w:r>
    </w:p>
  </w:endnote>
  <w:endnote w:type="continuationSeparator" w:id="0">
    <w:p w:rsidR="006D7713" w:rsidRDefault="006D7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7713" w:rsidRDefault="006D7713">
      <w:r>
        <w:separator/>
      </w:r>
    </w:p>
  </w:footnote>
  <w:footnote w:type="continuationSeparator" w:id="0">
    <w:p w:rsidR="006D7713" w:rsidRDefault="006D7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26B8" w:rsidRDefault="003726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26B8" w:rsidRDefault="003726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26B8" w:rsidRDefault="003726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713"/>
    <w:rsid w:val="00007727"/>
    <w:rsid w:val="00017720"/>
    <w:rsid w:val="00035488"/>
    <w:rsid w:val="000D7F25"/>
    <w:rsid w:val="000E00E5"/>
    <w:rsid w:val="00173B20"/>
    <w:rsid w:val="001C69FF"/>
    <w:rsid w:val="0023318D"/>
    <w:rsid w:val="00236CAC"/>
    <w:rsid w:val="003726B8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D7713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A3308B"/>
  <w15:chartTrackingRefBased/>
  <w15:docId w15:val="{AB512576-D758-4AC5-92DA-14C54D398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396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2023-06-07T05:47:00Z</cp:lastPrinted>
  <dcterms:created xsi:type="dcterms:W3CDTF">2023-06-07T05:44:00Z</dcterms:created>
  <dcterms:modified xsi:type="dcterms:W3CDTF">2023-06-07T05:47:00Z</dcterms:modified>
</cp:coreProperties>
</file>