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A82" w:rsidRDefault="00444A82" w:rsidP="00444A82">
      <w:pPr>
        <w:spacing w:after="240"/>
        <w:jc w:val="center"/>
        <w:rPr>
          <w:sz w:val="22"/>
          <w:szCs w:val="22"/>
        </w:rPr>
      </w:pPr>
      <w:r w:rsidRPr="008E0B9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75pt;height:46.5pt;visibility:visible;mso-wrap-style:square">
            <v:imagedata r:id="rId6" o:title="belka POIR_pl"/>
          </v:shape>
        </w:pict>
      </w:r>
    </w:p>
    <w:p w:rsidR="00890B92" w:rsidRDefault="002A0247" w:rsidP="00890B92">
      <w:pPr>
        <w:spacing w:after="240"/>
        <w:jc w:val="right"/>
        <w:rPr>
          <w:sz w:val="22"/>
          <w:szCs w:val="22"/>
        </w:rPr>
      </w:pPr>
      <w:r w:rsidRPr="002A02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0247">
        <w:rPr>
          <w:sz w:val="22"/>
          <w:szCs w:val="22"/>
        </w:rPr>
        <w:t>2023-06-01</w:t>
      </w:r>
    </w:p>
    <w:p w:rsidR="002A0247" w:rsidRPr="002A0247" w:rsidRDefault="002A0247" w:rsidP="00890B92">
      <w:pPr>
        <w:rPr>
          <w:b/>
          <w:bCs/>
          <w:sz w:val="22"/>
          <w:szCs w:val="22"/>
        </w:rPr>
      </w:pPr>
      <w:r w:rsidRPr="002A0247">
        <w:rPr>
          <w:b/>
          <w:bCs/>
          <w:sz w:val="22"/>
          <w:szCs w:val="22"/>
        </w:rPr>
        <w:t>Akademia Górniczo - Hutnicza</w:t>
      </w:r>
    </w:p>
    <w:p w:rsidR="002A0247" w:rsidRPr="002A0247" w:rsidRDefault="002A0247" w:rsidP="00890B92">
      <w:pPr>
        <w:rPr>
          <w:b/>
          <w:bCs/>
          <w:sz w:val="22"/>
          <w:szCs w:val="22"/>
        </w:rPr>
      </w:pPr>
      <w:r w:rsidRPr="002A02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0247" w:rsidP="00890B92">
      <w:pPr>
        <w:rPr>
          <w:b/>
          <w:bCs/>
          <w:sz w:val="22"/>
          <w:szCs w:val="22"/>
        </w:rPr>
      </w:pPr>
      <w:r w:rsidRPr="002A0247">
        <w:rPr>
          <w:b/>
          <w:bCs/>
          <w:sz w:val="22"/>
          <w:szCs w:val="22"/>
        </w:rPr>
        <w:t>Dział Zamówień Publicznych</w:t>
      </w:r>
    </w:p>
    <w:p w:rsidR="00890B92" w:rsidRPr="00BD5546" w:rsidRDefault="002A0247" w:rsidP="00890B92">
      <w:pPr>
        <w:rPr>
          <w:sz w:val="22"/>
          <w:szCs w:val="22"/>
        </w:rPr>
      </w:pPr>
      <w:r w:rsidRPr="002A02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0247">
        <w:rPr>
          <w:sz w:val="22"/>
          <w:szCs w:val="22"/>
        </w:rPr>
        <w:t>30</w:t>
      </w:r>
    </w:p>
    <w:p w:rsidR="00890B92" w:rsidRPr="00BD5546" w:rsidRDefault="002A0247" w:rsidP="00890B92">
      <w:pPr>
        <w:rPr>
          <w:sz w:val="22"/>
          <w:szCs w:val="22"/>
        </w:rPr>
      </w:pPr>
      <w:r w:rsidRPr="002A02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024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0247" w:rsidRPr="002A0247">
        <w:rPr>
          <w:b/>
          <w:sz w:val="22"/>
          <w:szCs w:val="22"/>
        </w:rPr>
        <w:t>Kc-zp.272-254/23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0247" w:rsidRPr="002A0247">
        <w:rPr>
          <w:sz w:val="22"/>
          <w:szCs w:val="22"/>
        </w:rPr>
        <w:t xml:space="preserve">Tryb podstawowy bez negocjacji - art. 275 pkt. 1 ustawy </w:t>
      </w:r>
      <w:proofErr w:type="spellStart"/>
      <w:r w:rsidR="002A0247" w:rsidRPr="002A024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A02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0247">
        <w:rPr>
          <w:b/>
          <w:sz w:val="22"/>
          <w:szCs w:val="22"/>
        </w:rPr>
        <w:t xml:space="preserve">Przeprowadzenie audytu ustawowego dla projektu "Nowy model </w:t>
      </w:r>
      <w:proofErr w:type="spellStart"/>
      <w:r w:rsidRPr="002A0247">
        <w:rPr>
          <w:b/>
          <w:sz w:val="22"/>
          <w:szCs w:val="22"/>
        </w:rPr>
        <w:t>sejsmogeologiczny</w:t>
      </w:r>
      <w:proofErr w:type="spellEnd"/>
      <w:r w:rsidRPr="002A0247">
        <w:rPr>
          <w:b/>
          <w:sz w:val="22"/>
          <w:szCs w:val="22"/>
        </w:rPr>
        <w:t xml:space="preserve"> 3D testujący perspektywy odkrycia niekonwencjonalnych złóż węglowodorów w miocenie zapadliska </w:t>
      </w:r>
      <w:proofErr w:type="spellStart"/>
      <w:r w:rsidRPr="002A0247">
        <w:rPr>
          <w:b/>
          <w:sz w:val="22"/>
          <w:szCs w:val="22"/>
        </w:rPr>
        <w:t>przedkarpackiego</w:t>
      </w:r>
      <w:proofErr w:type="spellEnd"/>
      <w:r w:rsidRPr="002A0247">
        <w:rPr>
          <w:b/>
          <w:sz w:val="22"/>
          <w:szCs w:val="22"/>
        </w:rPr>
        <w:t>", prowadzonego w ramach Programu Operacyjnego Inteligentny Rozwój 2014-2020 współfinansowanego ze środków Europejskiego Funduszu Rozwoju Regionalnego -  Kc-zp.272-254/23</w:t>
      </w:r>
    </w:p>
    <w:p w:rsidR="0069085C" w:rsidRPr="00890B92" w:rsidRDefault="00A80738" w:rsidP="00444A8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44A82">
        <w:rPr>
          <w:sz w:val="22"/>
          <w:szCs w:val="22"/>
        </w:rPr>
        <w:t xml:space="preserve"> </w:t>
      </w:r>
      <w:r w:rsidR="002A0247" w:rsidRPr="002A0247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B06" w:rsidRDefault="00513B06">
      <w:r>
        <w:separator/>
      </w:r>
    </w:p>
  </w:endnote>
  <w:endnote w:type="continuationSeparator" w:id="0">
    <w:p w:rsidR="00513B06" w:rsidRDefault="0051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B06" w:rsidRDefault="00513B06">
      <w:r>
        <w:separator/>
      </w:r>
    </w:p>
  </w:footnote>
  <w:footnote w:type="continuationSeparator" w:id="0">
    <w:p w:rsidR="00513B06" w:rsidRDefault="00513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247" w:rsidRDefault="002A0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247" w:rsidRDefault="00444A82">
    <w:pPr>
      <w:pStyle w:val="Nagwek"/>
    </w:pPr>
    <w:r w:rsidRPr="008E0B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247" w:rsidRDefault="002A0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B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0247"/>
    <w:rsid w:val="003D72FD"/>
    <w:rsid w:val="00423179"/>
    <w:rsid w:val="0043158A"/>
    <w:rsid w:val="00444A82"/>
    <w:rsid w:val="00490DC0"/>
    <w:rsid w:val="00493F8C"/>
    <w:rsid w:val="004C7E9B"/>
    <w:rsid w:val="00513B06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7B84E9"/>
  <w15:chartTrackingRefBased/>
  <w15:docId w15:val="{1245F797-1777-4DBF-9274-C66D9F19E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2023-06-01T06:48:00Z</cp:lastPrinted>
  <dcterms:created xsi:type="dcterms:W3CDTF">2023-06-01T06:48:00Z</dcterms:created>
  <dcterms:modified xsi:type="dcterms:W3CDTF">2023-06-01T06:48:00Z</dcterms:modified>
</cp:coreProperties>
</file>