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F578B" w14:textId="191C04D0" w:rsidR="00CB6204" w:rsidRPr="006D2D05" w:rsidRDefault="00CB6204" w:rsidP="006D2D05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32F1B">
        <w:rPr>
          <w:bCs/>
          <w:i w:val="0"/>
          <w:sz w:val="22"/>
          <w:szCs w:val="22"/>
        </w:rPr>
        <w:t>6</w:t>
      </w:r>
      <w:r w:rsidR="00F87175">
        <w:rPr>
          <w:bCs/>
          <w:i w:val="0"/>
          <w:sz w:val="22"/>
          <w:szCs w:val="22"/>
        </w:rPr>
        <w:t xml:space="preserve"> do SWZ</w:t>
      </w:r>
    </w:p>
    <w:p w14:paraId="676E6834" w14:textId="00CF0EA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87175" w:rsidRPr="00F87175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F87175">
        <w:rPr>
          <w:b/>
          <w:sz w:val="22"/>
          <w:szCs w:val="22"/>
        </w:rPr>
        <w:t>-271-17-2023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E55819D" w14:textId="77777777" w:rsidR="0005513A" w:rsidRDefault="0005513A" w:rsidP="0005513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Rozbudowa funkcjonalności posiadanego i eksploatowanego zintegrowanego systemu informatycznego HIS</w:t>
      </w:r>
    </w:p>
    <w:p w14:paraId="315A4D3C" w14:textId="77777777" w:rsidR="0005513A" w:rsidRDefault="0005513A" w:rsidP="0005513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oraz integracja z Platformą Regionalną w ramach projektu MSIM.</w:t>
      </w:r>
    </w:p>
    <w:p w14:paraId="47197AF4" w14:textId="6F93A8E8" w:rsidR="001E6326" w:rsidRDefault="001E6326" w:rsidP="001E6326">
      <w:pPr>
        <w:jc w:val="both"/>
        <w:rPr>
          <w:b/>
        </w:rPr>
      </w:pPr>
    </w:p>
    <w:p w14:paraId="4D876B09" w14:textId="324974FA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</w:t>
      </w:r>
      <w:proofErr w:type="gramStart"/>
      <w:r w:rsidRPr="000C01E2">
        <w:rPr>
          <w:sz w:val="22"/>
          <w:szCs w:val="22"/>
        </w:rPr>
        <w:t>którym  mowa</w:t>
      </w:r>
      <w:proofErr w:type="gramEnd"/>
      <w:r w:rsidRPr="000C01E2">
        <w:rPr>
          <w:sz w:val="22"/>
          <w:szCs w:val="22"/>
        </w:rPr>
        <w:t xml:space="preserve">  w  art.  </w:t>
      </w:r>
      <w:proofErr w:type="gramStart"/>
      <w:r w:rsidRPr="000C01E2">
        <w:rPr>
          <w:sz w:val="22"/>
          <w:szCs w:val="22"/>
        </w:rPr>
        <w:t>125  ust.</w:t>
      </w:r>
      <w:proofErr w:type="gramEnd"/>
      <w:r w:rsidRPr="000C01E2">
        <w:rPr>
          <w:sz w:val="22"/>
          <w:szCs w:val="22"/>
        </w:rPr>
        <w:t xml:space="preserve">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78A00BCB" w14:textId="77777777" w:rsidR="00B36E68" w:rsidRPr="00B91607" w:rsidRDefault="00B36E68" w:rsidP="00B36E68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>informacje zawarte w oświadczeniu Wykonawcy (załącznik nr 1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13F35B59" w14:textId="435D5CB1" w:rsidR="00F11547" w:rsidRDefault="00B36E68" w:rsidP="006D2D05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lastRenderedPageBreak/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89AD1" w14:textId="77777777" w:rsidR="00FB42E7" w:rsidRDefault="00FB42E7">
      <w:r>
        <w:separator/>
      </w:r>
    </w:p>
  </w:endnote>
  <w:endnote w:type="continuationSeparator" w:id="0">
    <w:p w14:paraId="5BE7CDB3" w14:textId="77777777" w:rsidR="00FB42E7" w:rsidRDefault="00FB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39EAE6AF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2D0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A137A" w14:textId="77777777" w:rsidR="00FB42E7" w:rsidRDefault="00FB42E7">
      <w:r>
        <w:separator/>
      </w:r>
    </w:p>
  </w:footnote>
  <w:footnote w:type="continuationSeparator" w:id="0">
    <w:p w14:paraId="0481E28A" w14:textId="77777777" w:rsidR="00FB42E7" w:rsidRDefault="00FB4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5513A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32F1B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2D05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11CC7"/>
    <w:rsid w:val="00D466EB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87175"/>
    <w:rsid w:val="00FA1546"/>
    <w:rsid w:val="00FB42E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269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7</cp:revision>
  <cp:lastPrinted>2021-06-17T10:54:00Z</cp:lastPrinted>
  <dcterms:created xsi:type="dcterms:W3CDTF">2022-09-01T06:29:00Z</dcterms:created>
  <dcterms:modified xsi:type="dcterms:W3CDTF">2023-05-26T07:33:00Z</dcterms:modified>
</cp:coreProperties>
</file>