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7C8D031E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>Udzielanie świadczeń zdrowotnych w zakresie opieki pielęgniarskiej</w:t>
      </w:r>
      <w:r w:rsidR="006C73D6">
        <w:rPr>
          <w:i/>
          <w:iCs/>
        </w:rPr>
        <w:t xml:space="preserve"> </w:t>
      </w:r>
      <w:r w:rsidR="006C73D6" w:rsidRPr="006C73D6">
        <w:rPr>
          <w:i/>
          <w:iCs/>
        </w:rPr>
        <w:t>w  Klinice Chorób Wewnętrznych, Endokrynologii i Diabetologii</w:t>
      </w:r>
      <w:r>
        <w:rPr>
          <w:i/>
          <w:iCs/>
        </w:rPr>
        <w:t>”</w:t>
      </w:r>
    </w:p>
    <w:p w14:paraId="54A191C3" w14:textId="531D0AC2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006375">
        <w:rPr>
          <w:b/>
        </w:rPr>
        <w:t>3</w:t>
      </w:r>
      <w:r w:rsidR="006C73D6">
        <w:rPr>
          <w:b/>
        </w:rPr>
        <w:t>6</w:t>
      </w:r>
      <w:r w:rsidR="004F53F6" w:rsidRPr="0072625F">
        <w:rPr>
          <w:b/>
        </w:rPr>
        <w:t>/2</w:t>
      </w:r>
      <w:r w:rsidR="004F53F6">
        <w:rPr>
          <w:b/>
        </w:rPr>
        <w:t>3</w:t>
      </w:r>
    </w:p>
    <w:p w14:paraId="26EBFD49" w14:textId="77777777" w:rsidR="006C73D6" w:rsidRPr="0072625F" w:rsidRDefault="006C73D6" w:rsidP="004F53F6">
      <w:pPr>
        <w:jc w:val="center"/>
        <w:rPr>
          <w:b/>
        </w:rPr>
      </w:pPr>
    </w:p>
    <w:p w14:paraId="52E156CC" w14:textId="73A34726" w:rsidR="00BF686F" w:rsidRPr="00BF686F" w:rsidRDefault="00391A7E" w:rsidP="00BF686F">
      <w:pPr>
        <w:pStyle w:val="Default"/>
        <w:contextualSpacing/>
        <w:jc w:val="both"/>
        <w:rPr>
          <w:sz w:val="22"/>
          <w:szCs w:val="22"/>
        </w:rPr>
      </w:pPr>
      <w:r w:rsidRPr="00391A7E">
        <w:rPr>
          <w:sz w:val="22"/>
          <w:szCs w:val="22"/>
        </w:rPr>
        <w:t xml:space="preserve">Udzielanie świadczeń zdrowotnych w zakresie opieki pielęgniarskiej w  Klinice Chorób Wewnętrznych, Endokrynologii i Diabetologii przeciętnie </w:t>
      </w:r>
      <w:r w:rsidR="00C14115">
        <w:rPr>
          <w:sz w:val="22"/>
          <w:szCs w:val="22"/>
        </w:rPr>
        <w:t>168 godzin</w:t>
      </w:r>
      <w:r w:rsidRPr="00391A7E">
        <w:rPr>
          <w:sz w:val="22"/>
          <w:szCs w:val="22"/>
        </w:rPr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lastRenderedPageBreak/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B3ECB"/>
    <w:rsid w:val="00391A7E"/>
    <w:rsid w:val="004F53F6"/>
    <w:rsid w:val="006C73D6"/>
    <w:rsid w:val="00BF686F"/>
    <w:rsid w:val="00C1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455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2023-03-13T13:40:00Z</dcterms:created>
  <dcterms:modified xsi:type="dcterms:W3CDTF">2023-05-25T10:40:00Z</dcterms:modified>
</cp:coreProperties>
</file>