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2B6CD31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8022C3">
        <w:rPr>
          <w:rFonts w:ascii="Arial" w:hAnsi="Arial" w:cs="Arial"/>
          <w:bCs/>
          <w:i/>
          <w:iCs/>
          <w:sz w:val="21"/>
          <w:szCs w:val="21"/>
        </w:rPr>
        <w:t>3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3A6CEB5" w14:textId="77777777" w:rsidR="008022C3" w:rsidRPr="000E20D3" w:rsidRDefault="001F027E" w:rsidP="008022C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8022C3">
        <w:rPr>
          <w:rFonts w:ascii="Times New Roman" w:hAnsi="Times New Roman"/>
          <w:b/>
        </w:rPr>
        <w:t>Przebudowa Oddziału Otolaryngologicznego Szpitala Specjalistycznego im. Stefana Żeromskiego SP ZOZ w Krakowie</w:t>
      </w:r>
    </w:p>
    <w:p w14:paraId="28973B6A" w14:textId="32A52227" w:rsidR="00DE7AA7" w:rsidRDefault="00F348AB" w:rsidP="008022C3">
      <w:pPr>
        <w:jc w:val="center"/>
        <w:rPr>
          <w:b/>
        </w:rPr>
      </w:pPr>
      <w:r>
        <w:rPr>
          <w:b/>
        </w:rPr>
        <w:t>S</w:t>
      </w:r>
      <w:r w:rsidR="007F4BE5">
        <w:rPr>
          <w:b/>
        </w:rPr>
        <w:t>ZP</w:t>
      </w:r>
      <w:r>
        <w:rPr>
          <w:b/>
        </w:rPr>
        <w:t>.271-1</w:t>
      </w:r>
      <w:r w:rsidR="008022C3">
        <w:rPr>
          <w:b/>
        </w:rPr>
        <w:t>5</w:t>
      </w:r>
      <w:r>
        <w:rPr>
          <w:b/>
        </w:rPr>
        <w:t>-</w:t>
      </w:r>
      <w:r w:rsidR="008022C3">
        <w:rPr>
          <w:b/>
        </w:rPr>
        <w:t>20</w:t>
      </w:r>
      <w:r>
        <w:rPr>
          <w:b/>
        </w:rPr>
        <w:t>23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lastRenderedPageBreak/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lastRenderedPageBreak/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AC7F0" w14:textId="77777777" w:rsidR="00A70A68" w:rsidRDefault="00A70A68" w:rsidP="0038231F">
      <w:pPr>
        <w:spacing w:after="0" w:line="240" w:lineRule="auto"/>
      </w:pPr>
      <w:r>
        <w:separator/>
      </w:r>
    </w:p>
  </w:endnote>
  <w:endnote w:type="continuationSeparator" w:id="0">
    <w:p w14:paraId="1FF8B553" w14:textId="77777777" w:rsidR="00A70A68" w:rsidRDefault="00A70A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97900" w14:textId="77777777" w:rsidR="00A70A68" w:rsidRDefault="00A70A68" w:rsidP="0038231F">
      <w:pPr>
        <w:spacing w:after="0" w:line="240" w:lineRule="auto"/>
      </w:pPr>
      <w:r>
        <w:separator/>
      </w:r>
    </w:p>
  </w:footnote>
  <w:footnote w:type="continuationSeparator" w:id="0">
    <w:p w14:paraId="2038530E" w14:textId="77777777" w:rsidR="00A70A68" w:rsidRDefault="00A70A6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22C3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0A68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48AB"/>
    <w:rsid w:val="00F365F2"/>
    <w:rsid w:val="00F43919"/>
    <w:rsid w:val="00F533CA"/>
    <w:rsid w:val="00F53D6B"/>
    <w:rsid w:val="00F55578"/>
    <w:rsid w:val="00F64BA6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Elżbieta Jastrzębska-Kukawka</cp:lastModifiedBy>
  <cp:revision>3</cp:revision>
  <cp:lastPrinted>2016-07-26T10:32:00Z</cp:lastPrinted>
  <dcterms:created xsi:type="dcterms:W3CDTF">2023-05-24T09:46:00Z</dcterms:created>
  <dcterms:modified xsi:type="dcterms:W3CDTF">2023-05-24T09:47:00Z</dcterms:modified>
</cp:coreProperties>
</file>