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20725" w14:textId="77777777" w:rsidR="00890B92" w:rsidRPr="00C902DE" w:rsidRDefault="0092503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92503C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92503C">
        <w:rPr>
          <w:rFonts w:ascii="Arial" w:hAnsi="Arial" w:cs="Arial"/>
          <w:sz w:val="24"/>
          <w:szCs w:val="24"/>
        </w:rPr>
        <w:t>2023-05-23</w:t>
      </w:r>
    </w:p>
    <w:p w14:paraId="3EB8CA98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5240ECE1" w14:textId="77777777" w:rsidR="00890B92" w:rsidRPr="00C902DE" w:rsidRDefault="0092503C" w:rsidP="00890B92">
      <w:pPr>
        <w:rPr>
          <w:rFonts w:ascii="Arial" w:hAnsi="Arial" w:cs="Arial"/>
          <w:b/>
          <w:bCs/>
          <w:sz w:val="24"/>
          <w:szCs w:val="24"/>
        </w:rPr>
      </w:pPr>
      <w:r w:rsidRPr="0092503C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1FCC4E67" w14:textId="77777777" w:rsidR="00890B92" w:rsidRPr="00C902DE" w:rsidRDefault="0092503C" w:rsidP="00890B92">
      <w:pPr>
        <w:rPr>
          <w:rFonts w:ascii="Arial" w:hAnsi="Arial" w:cs="Arial"/>
          <w:sz w:val="24"/>
          <w:szCs w:val="24"/>
        </w:rPr>
      </w:pPr>
      <w:r w:rsidRPr="0092503C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2503C">
        <w:rPr>
          <w:rFonts w:ascii="Arial" w:hAnsi="Arial" w:cs="Arial"/>
          <w:sz w:val="24"/>
          <w:szCs w:val="24"/>
        </w:rPr>
        <w:t>66</w:t>
      </w:r>
    </w:p>
    <w:p w14:paraId="7BE89703" w14:textId="77777777" w:rsidR="00890B92" w:rsidRPr="00C902DE" w:rsidRDefault="0092503C" w:rsidP="00890B92">
      <w:pPr>
        <w:rPr>
          <w:rFonts w:ascii="Arial" w:hAnsi="Arial" w:cs="Arial"/>
          <w:sz w:val="24"/>
          <w:szCs w:val="24"/>
        </w:rPr>
      </w:pPr>
      <w:r w:rsidRPr="0092503C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92503C">
        <w:rPr>
          <w:rFonts w:ascii="Arial" w:hAnsi="Arial" w:cs="Arial"/>
          <w:sz w:val="24"/>
          <w:szCs w:val="24"/>
        </w:rPr>
        <w:t>Kraków</w:t>
      </w:r>
    </w:p>
    <w:p w14:paraId="24F646E0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709D1B9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6EBF7195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17556FE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4D971D79" w14:textId="4A53DD55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92503C" w:rsidRPr="0092503C">
        <w:rPr>
          <w:rFonts w:ascii="Arial" w:hAnsi="Arial" w:cs="Arial"/>
          <w:b/>
          <w:sz w:val="24"/>
          <w:szCs w:val="24"/>
        </w:rPr>
        <w:t>SZP</w:t>
      </w:r>
      <w:r w:rsidR="008E43B4">
        <w:rPr>
          <w:rFonts w:ascii="Arial" w:hAnsi="Arial" w:cs="Arial"/>
          <w:b/>
          <w:sz w:val="24"/>
          <w:szCs w:val="24"/>
        </w:rPr>
        <w:t>.271. 289</w:t>
      </w:r>
      <w:r w:rsidR="0092503C" w:rsidRPr="0092503C">
        <w:rPr>
          <w:rFonts w:ascii="Arial" w:hAnsi="Arial" w:cs="Arial"/>
          <w:b/>
          <w:sz w:val="24"/>
          <w:szCs w:val="24"/>
        </w:rPr>
        <w:t>-8-2023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39528492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DB4B82C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90A2F61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C842F9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2BBE472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3DBBED25" w14:textId="77777777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92503C" w:rsidRPr="0092503C">
        <w:rPr>
          <w:rFonts w:ascii="Arial" w:hAnsi="Arial" w:cs="Arial"/>
          <w:sz w:val="22"/>
          <w:szCs w:val="22"/>
        </w:rPr>
        <w:t>przetarg nieograniczony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6D857FB4" w14:textId="77777777" w:rsidR="00A80738" w:rsidRPr="00C902DE" w:rsidRDefault="0092503C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92503C">
        <w:rPr>
          <w:rFonts w:ascii="Arial" w:hAnsi="Arial" w:cs="Arial"/>
          <w:b/>
          <w:sz w:val="22"/>
          <w:szCs w:val="22"/>
        </w:rPr>
        <w:t>Dostawa materiałów opatrunkowych</w:t>
      </w:r>
    </w:p>
    <w:p w14:paraId="3580FF5F" w14:textId="77777777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92503C" w:rsidRPr="0092503C">
        <w:rPr>
          <w:rFonts w:ascii="Arial" w:hAnsi="Arial" w:cs="Arial"/>
          <w:sz w:val="24"/>
          <w:szCs w:val="24"/>
        </w:rPr>
        <w:t>(</w:t>
      </w:r>
      <w:proofErr w:type="spellStart"/>
      <w:r w:rsidR="0092503C" w:rsidRPr="0092503C">
        <w:rPr>
          <w:rFonts w:ascii="Arial" w:hAnsi="Arial" w:cs="Arial"/>
          <w:sz w:val="24"/>
          <w:szCs w:val="24"/>
        </w:rPr>
        <w:t>t.j</w:t>
      </w:r>
      <w:proofErr w:type="spellEnd"/>
      <w:r w:rsidR="0092503C" w:rsidRPr="0092503C">
        <w:rPr>
          <w:rFonts w:ascii="Arial" w:hAnsi="Arial" w:cs="Arial"/>
          <w:sz w:val="24"/>
          <w:szCs w:val="24"/>
        </w:rPr>
        <w:t>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92503C" w:rsidRPr="00C902DE" w14:paraId="7875C6BA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D1B767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1 zamówienia w wysokości 365 629.05 zł brutto;</w:t>
            </w:r>
          </w:p>
        </w:tc>
      </w:tr>
      <w:tr w:rsidR="0092503C" w:rsidRPr="00C902DE" w14:paraId="4A820529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955C561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2 zamówienia w wysokości 223 654.62 zł brutto;</w:t>
            </w:r>
          </w:p>
        </w:tc>
      </w:tr>
      <w:tr w:rsidR="0092503C" w:rsidRPr="00C902DE" w14:paraId="7CB243A5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90CD773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3 zamówienia w wysokości 46 105.20 zł brutto;</w:t>
            </w:r>
          </w:p>
        </w:tc>
      </w:tr>
      <w:tr w:rsidR="0092503C" w:rsidRPr="00C902DE" w14:paraId="11634F1B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DDA0E4C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4 zamówienia w wysokości 568 458.76 zł brutto;</w:t>
            </w:r>
          </w:p>
        </w:tc>
      </w:tr>
      <w:tr w:rsidR="0092503C" w:rsidRPr="00C902DE" w14:paraId="5745FB82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DE7BF4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5 zamówienia w wysokości 261 009.45 zł brutto;</w:t>
            </w:r>
          </w:p>
        </w:tc>
      </w:tr>
      <w:tr w:rsidR="0092503C" w:rsidRPr="00C902DE" w14:paraId="386DE92F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CE8916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6 zamówienia w wysokości 1 872.72 zł brutto;</w:t>
            </w:r>
          </w:p>
        </w:tc>
      </w:tr>
      <w:tr w:rsidR="0092503C" w:rsidRPr="00C902DE" w14:paraId="2E5F1585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B9781E5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7 zamówienia w wysokości 23 031.00 zł brutto;</w:t>
            </w:r>
          </w:p>
        </w:tc>
      </w:tr>
      <w:tr w:rsidR="0092503C" w:rsidRPr="00C902DE" w14:paraId="16DD1759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0C95561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8 zamówienia w wysokości 13 899.60 zł brutto;</w:t>
            </w:r>
          </w:p>
        </w:tc>
      </w:tr>
      <w:tr w:rsidR="0092503C" w:rsidRPr="00C902DE" w14:paraId="2988D3DA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AD57225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9 zamówienia w wysokości 118 711.44 zł brutto;</w:t>
            </w:r>
          </w:p>
        </w:tc>
      </w:tr>
      <w:tr w:rsidR="0092503C" w:rsidRPr="00C902DE" w14:paraId="48C6AFBC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3426F2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10 zamówienia w wysokości 3 812.40 zł brutto;</w:t>
            </w:r>
          </w:p>
        </w:tc>
      </w:tr>
      <w:tr w:rsidR="0092503C" w:rsidRPr="00C902DE" w14:paraId="75BEDD73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950A461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11 zamówienia w wysokości 242 460.00 zł brutto;</w:t>
            </w:r>
          </w:p>
        </w:tc>
      </w:tr>
      <w:tr w:rsidR="0092503C" w:rsidRPr="00C902DE" w14:paraId="2F08D8F9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642782B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12 zamówienia w wysokości 98 215.20 zł brutto;</w:t>
            </w:r>
          </w:p>
        </w:tc>
      </w:tr>
      <w:tr w:rsidR="0092503C" w:rsidRPr="00C902DE" w14:paraId="084559D5" w14:textId="77777777" w:rsidTr="00855C5D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17889A6" w14:textId="77777777" w:rsidR="0092503C" w:rsidRPr="00C902DE" w:rsidRDefault="0092503C" w:rsidP="00855C5D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92503C">
              <w:rPr>
                <w:rFonts w:ascii="Arial" w:hAnsi="Arial" w:cs="Arial"/>
                <w:sz w:val="24"/>
                <w:szCs w:val="24"/>
              </w:rPr>
              <w:t>części 13 zamówienia w wysokości 1 479.60 zł brutto;</w:t>
            </w:r>
          </w:p>
        </w:tc>
      </w:tr>
    </w:tbl>
    <w:p w14:paraId="33E4BFE0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9AEFAEB" w14:textId="39AF5602" w:rsidR="00A80738" w:rsidRPr="008E43B4" w:rsidRDefault="00A80738" w:rsidP="008E43B4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sectPr w:rsidR="00A80738" w:rsidRPr="008E43B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28F25B" w14:textId="77777777" w:rsidR="00427E9C" w:rsidRDefault="00427E9C">
      <w:r>
        <w:separator/>
      </w:r>
    </w:p>
  </w:endnote>
  <w:endnote w:type="continuationSeparator" w:id="0">
    <w:p w14:paraId="197C68E7" w14:textId="77777777" w:rsidR="00427E9C" w:rsidRDefault="00427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4B5B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4D3DF8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DA4E5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E0123B5">
        <v:line id="_x0000_s1025" style="position:absolute;left:0;text-align:left;z-index:1" from="-3.85pt,8.7pt" to="455.15pt,8.7pt"/>
      </w:pict>
    </w:r>
  </w:p>
  <w:p w14:paraId="262BA2A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E63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0BD75A6" w14:textId="77777777" w:rsidR="009F189D" w:rsidRDefault="009F189D">
    <w:pPr>
      <w:pStyle w:val="Stopka"/>
      <w:tabs>
        <w:tab w:val="clear" w:pos="4536"/>
      </w:tabs>
      <w:jc w:val="center"/>
    </w:pPr>
  </w:p>
  <w:p w14:paraId="5F5755E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8DE61" w14:textId="77777777" w:rsidR="00427E9C" w:rsidRDefault="00427E9C">
      <w:r>
        <w:separator/>
      </w:r>
    </w:p>
  </w:footnote>
  <w:footnote w:type="continuationSeparator" w:id="0">
    <w:p w14:paraId="0B8B7B8F" w14:textId="77777777" w:rsidR="00427E9C" w:rsidRDefault="00427E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75B0F" w14:textId="77777777" w:rsidR="0092503C" w:rsidRDefault="009250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1AEAF" w14:textId="77777777" w:rsidR="0092503C" w:rsidRDefault="009250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FAD99" w14:textId="77777777" w:rsidR="0092503C" w:rsidRDefault="009250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48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27E9C"/>
    <w:rsid w:val="0049054E"/>
    <w:rsid w:val="00490DC0"/>
    <w:rsid w:val="00493F8C"/>
    <w:rsid w:val="004C7E9B"/>
    <w:rsid w:val="00510EC8"/>
    <w:rsid w:val="00524583"/>
    <w:rsid w:val="0052548E"/>
    <w:rsid w:val="0069085C"/>
    <w:rsid w:val="00804A9B"/>
    <w:rsid w:val="00843263"/>
    <w:rsid w:val="00861E75"/>
    <w:rsid w:val="00890B92"/>
    <w:rsid w:val="008E43B4"/>
    <w:rsid w:val="0092503C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4E2FDC"/>
  <w15:chartTrackingRefBased/>
  <w15:docId w15:val="{93A876D4-700D-4A75-8359-B81B79761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3</cp:revision>
  <cp:lastPrinted>2023-05-23T08:52:00Z</cp:lastPrinted>
  <dcterms:created xsi:type="dcterms:W3CDTF">2023-05-23T08:45:00Z</dcterms:created>
  <dcterms:modified xsi:type="dcterms:W3CDTF">2023-05-23T08:52:00Z</dcterms:modified>
</cp:coreProperties>
</file>