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4BA" w:rsidRPr="004F079B" w:rsidRDefault="004724BA" w:rsidP="004724BA">
      <w:pPr>
        <w:spacing w:after="240"/>
        <w:jc w:val="right"/>
        <w:rPr>
          <w:sz w:val="22"/>
          <w:szCs w:val="22"/>
        </w:rPr>
      </w:pPr>
      <w:r w:rsidRPr="004674EC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4674EC">
        <w:rPr>
          <w:sz w:val="22"/>
          <w:szCs w:val="22"/>
        </w:rPr>
        <w:t>2023-05-</w:t>
      </w:r>
      <w:r>
        <w:rPr>
          <w:sz w:val="22"/>
          <w:szCs w:val="22"/>
        </w:rPr>
        <w:t>19</w:t>
      </w:r>
    </w:p>
    <w:p w:rsidR="004724BA" w:rsidRPr="004674EC" w:rsidRDefault="004724BA" w:rsidP="004724BA">
      <w:pPr>
        <w:rPr>
          <w:b/>
          <w:bCs/>
          <w:sz w:val="22"/>
          <w:szCs w:val="22"/>
        </w:rPr>
      </w:pPr>
      <w:r w:rsidRPr="004674EC">
        <w:rPr>
          <w:b/>
          <w:bCs/>
          <w:sz w:val="22"/>
          <w:szCs w:val="22"/>
        </w:rPr>
        <w:t>Akademia Górniczo - Hutnicza</w:t>
      </w:r>
    </w:p>
    <w:p w:rsidR="004724BA" w:rsidRPr="004674EC" w:rsidRDefault="004724BA" w:rsidP="004724BA">
      <w:pPr>
        <w:rPr>
          <w:b/>
          <w:bCs/>
          <w:sz w:val="22"/>
          <w:szCs w:val="22"/>
        </w:rPr>
      </w:pPr>
      <w:r w:rsidRPr="004674EC">
        <w:rPr>
          <w:b/>
          <w:bCs/>
          <w:sz w:val="22"/>
          <w:szCs w:val="22"/>
        </w:rPr>
        <w:t>im. Stanisława Staszica w Krakowie</w:t>
      </w:r>
    </w:p>
    <w:p w:rsidR="004724BA" w:rsidRPr="00D91931" w:rsidRDefault="004724BA" w:rsidP="004724BA">
      <w:pPr>
        <w:rPr>
          <w:b/>
          <w:bCs/>
          <w:sz w:val="22"/>
          <w:szCs w:val="22"/>
        </w:rPr>
      </w:pPr>
      <w:r w:rsidRPr="004674EC">
        <w:rPr>
          <w:b/>
          <w:bCs/>
          <w:sz w:val="22"/>
          <w:szCs w:val="22"/>
        </w:rPr>
        <w:t>Dział Zamówień Publicznych</w:t>
      </w:r>
    </w:p>
    <w:p w:rsidR="004724BA" w:rsidRPr="00BD5546" w:rsidRDefault="004724BA" w:rsidP="004724BA">
      <w:pPr>
        <w:rPr>
          <w:sz w:val="22"/>
          <w:szCs w:val="22"/>
        </w:rPr>
      </w:pPr>
      <w:r w:rsidRPr="004674EC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4674EC">
        <w:rPr>
          <w:sz w:val="22"/>
          <w:szCs w:val="22"/>
        </w:rPr>
        <w:t>30</w:t>
      </w:r>
    </w:p>
    <w:p w:rsidR="004724BA" w:rsidRPr="00BD5546" w:rsidRDefault="004724BA" w:rsidP="004724BA">
      <w:pPr>
        <w:rPr>
          <w:sz w:val="22"/>
          <w:szCs w:val="22"/>
        </w:rPr>
      </w:pPr>
      <w:r w:rsidRPr="004674EC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4674EC">
        <w:rPr>
          <w:sz w:val="22"/>
          <w:szCs w:val="22"/>
        </w:rPr>
        <w:t>Kraków</w:t>
      </w:r>
    </w:p>
    <w:p w:rsidR="004724BA" w:rsidRPr="00D91931" w:rsidRDefault="004724BA" w:rsidP="004724B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Pr="004674EC">
        <w:rPr>
          <w:b/>
          <w:sz w:val="22"/>
          <w:szCs w:val="22"/>
        </w:rPr>
        <w:t>KC-zp.272-258/23</w:t>
      </w:r>
      <w:r w:rsidRPr="00D91931">
        <w:rPr>
          <w:sz w:val="22"/>
          <w:szCs w:val="22"/>
        </w:rPr>
        <w:tab/>
        <w:t xml:space="preserve"> </w:t>
      </w:r>
    </w:p>
    <w:p w:rsidR="004724BA" w:rsidRPr="00D91931" w:rsidRDefault="004724BA" w:rsidP="004724B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724BA" w:rsidRPr="00D91931" w:rsidRDefault="004724BA" w:rsidP="004724B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4724BA" w:rsidRPr="00D91931" w:rsidRDefault="004724BA" w:rsidP="004724B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724BA" w:rsidRDefault="004724BA" w:rsidP="004724B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724BA" w:rsidRDefault="004724BA" w:rsidP="004724B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724BA" w:rsidRDefault="004724BA" w:rsidP="004724B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4724BA" w:rsidRDefault="004724BA" w:rsidP="004724B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 - 3</w:t>
      </w:r>
    </w:p>
    <w:p w:rsidR="004724BA" w:rsidRDefault="004724BA" w:rsidP="004724BA"/>
    <w:p w:rsidR="004724BA" w:rsidRPr="00D42D43" w:rsidRDefault="004724BA" w:rsidP="004724BA"/>
    <w:p w:rsidR="004724BA" w:rsidRPr="004724BA" w:rsidRDefault="004724BA" w:rsidP="004724BA">
      <w:pPr>
        <w:jc w:val="both"/>
        <w:rPr>
          <w:i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4674EC">
        <w:rPr>
          <w:sz w:val="22"/>
          <w:szCs w:val="22"/>
        </w:rPr>
        <w:t xml:space="preserve">przetarg </w:t>
      </w:r>
      <w:r w:rsidRPr="004724BA">
        <w:rPr>
          <w:sz w:val="22"/>
          <w:szCs w:val="22"/>
        </w:rPr>
        <w:t>nieograniczony</w:t>
      </w:r>
      <w:r w:rsidRPr="004724BA">
        <w:rPr>
          <w:b/>
          <w:sz w:val="22"/>
          <w:szCs w:val="22"/>
        </w:rPr>
        <w:t xml:space="preserve"> </w:t>
      </w:r>
      <w:r w:rsidRPr="004724BA">
        <w:rPr>
          <w:bCs/>
          <w:sz w:val="22"/>
          <w:szCs w:val="22"/>
        </w:rPr>
        <w:t>na</w:t>
      </w:r>
      <w:r w:rsidRPr="004724BA">
        <w:rPr>
          <w:b/>
          <w:sz w:val="22"/>
          <w:szCs w:val="22"/>
        </w:rPr>
        <w:t xml:space="preserve"> </w:t>
      </w:r>
      <w:r w:rsidRPr="004724BA">
        <w:rPr>
          <w:bCs/>
          <w:sz w:val="22"/>
          <w:szCs w:val="22"/>
        </w:rPr>
        <w:t>”</w:t>
      </w:r>
      <w:r w:rsidRPr="004724BA">
        <w:rPr>
          <w:b/>
          <w:bCs/>
          <w:sz w:val="22"/>
          <w:szCs w:val="22"/>
        </w:rPr>
        <w:t>utrzymanie czystości w pawilonach na terenie kampusu AGH - KC-zp.272-258/23</w:t>
      </w:r>
      <w:r w:rsidRPr="004724BA">
        <w:rPr>
          <w:bCs/>
          <w:sz w:val="22"/>
          <w:szCs w:val="22"/>
        </w:rPr>
        <w:t>”</w:t>
      </w:r>
      <w:r w:rsidRPr="004724BA">
        <w:rPr>
          <w:b/>
          <w:sz w:val="22"/>
          <w:szCs w:val="22"/>
        </w:rPr>
        <w:t xml:space="preserve"> </w:t>
      </w:r>
      <w:r w:rsidRPr="004724BA">
        <w:rPr>
          <w:bCs/>
          <w:sz w:val="22"/>
          <w:szCs w:val="22"/>
        </w:rPr>
        <w:t>– znak sprawy</w:t>
      </w:r>
      <w:r w:rsidRPr="004724BA">
        <w:rPr>
          <w:b/>
          <w:sz w:val="22"/>
          <w:szCs w:val="22"/>
        </w:rPr>
        <w:t xml:space="preserve"> KC-zp.272-258/23.</w:t>
      </w:r>
    </w:p>
    <w:p w:rsidR="004724BA" w:rsidRPr="004724BA" w:rsidRDefault="004724BA" w:rsidP="004724BA">
      <w:pPr>
        <w:jc w:val="both"/>
        <w:rPr>
          <w:bCs/>
          <w:sz w:val="22"/>
          <w:szCs w:val="22"/>
        </w:rPr>
      </w:pPr>
    </w:p>
    <w:p w:rsidR="004724BA" w:rsidRPr="004724BA" w:rsidRDefault="004724BA" w:rsidP="004724BA">
      <w:pPr>
        <w:jc w:val="both"/>
        <w:rPr>
          <w:sz w:val="22"/>
          <w:szCs w:val="22"/>
        </w:rPr>
      </w:pPr>
      <w:r w:rsidRPr="004724BA">
        <w:rPr>
          <w:sz w:val="22"/>
          <w:szCs w:val="22"/>
        </w:rPr>
        <w:t xml:space="preserve">Zamawiający, </w:t>
      </w:r>
      <w:r w:rsidRPr="004724BA">
        <w:rPr>
          <w:b/>
          <w:sz w:val="22"/>
          <w:szCs w:val="22"/>
        </w:rPr>
        <w:t>Akademia Górniczo - Hutnicza im. Stanisława Staszica w Krakowie, Dział Zamówień Publicznych</w:t>
      </w:r>
      <w:r w:rsidRPr="004724BA">
        <w:rPr>
          <w:sz w:val="22"/>
          <w:szCs w:val="22"/>
        </w:rPr>
        <w:t>, działając na podstawie art. 137 ust. 1 i 2 ustawy z dnia 11 września 2019r. Prawo zamówień publicznych (Dz.U. z 2022 r. poz. 1710), informuje o dokonaniu zmian w zapisach Specyfikacji warunków zamówienia w następującym zakresie:</w:t>
      </w:r>
    </w:p>
    <w:p w:rsidR="004724BA" w:rsidRPr="004724BA" w:rsidRDefault="004724BA" w:rsidP="004724BA">
      <w:pPr>
        <w:jc w:val="both"/>
        <w:rPr>
          <w:bCs/>
          <w:sz w:val="22"/>
          <w:szCs w:val="22"/>
        </w:rPr>
      </w:pPr>
    </w:p>
    <w:p w:rsidR="004724BA" w:rsidRDefault="004724BA" w:rsidP="004724BA">
      <w:pPr>
        <w:jc w:val="both"/>
        <w:rPr>
          <w:b/>
          <w:sz w:val="22"/>
          <w:szCs w:val="22"/>
        </w:rPr>
      </w:pPr>
      <w:bookmarkStart w:id="0" w:name="_Hlk134773819"/>
      <w:r w:rsidRPr="004724BA">
        <w:rPr>
          <w:b/>
          <w:bCs/>
          <w:sz w:val="22"/>
          <w:szCs w:val="22"/>
        </w:rPr>
        <w:t>1</w:t>
      </w:r>
      <w:bookmarkEnd w:id="0"/>
      <w:r w:rsidRPr="004724BA">
        <w:rPr>
          <w:b/>
          <w:sz w:val="22"/>
          <w:szCs w:val="22"/>
        </w:rPr>
        <w:t xml:space="preserve">/ Załącznik nr 4 </w:t>
      </w:r>
      <w:bookmarkStart w:id="1" w:name="_Hlk134774803"/>
      <w:r w:rsidR="004822A7">
        <w:rPr>
          <w:b/>
          <w:sz w:val="22"/>
          <w:szCs w:val="22"/>
        </w:rPr>
        <w:t>do SWZ</w:t>
      </w:r>
    </w:p>
    <w:bookmarkEnd w:id="1"/>
    <w:p w:rsidR="004822A7" w:rsidRDefault="004822A7" w:rsidP="004822A7">
      <w:pPr>
        <w:pStyle w:val="Tekstpodstawowy"/>
        <w:tabs>
          <w:tab w:val="left" w:pos="555"/>
        </w:tabs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Zamawiający zamieszcza zaktualizowany: „</w:t>
      </w:r>
      <w:r w:rsidR="00FE0BD8" w:rsidRPr="00FE0BD8">
        <w:rPr>
          <w:b/>
          <w:sz w:val="22"/>
          <w:szCs w:val="22"/>
        </w:rPr>
        <w:t>NOWY SZCZEGÓŁOWY OPIS PRZEDMIOTU ZAMÓWIENIA</w:t>
      </w:r>
      <w:r w:rsidR="00FE0BD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-</w:t>
      </w:r>
      <w:r w:rsidR="00FE0BD8">
        <w:rPr>
          <w:b/>
          <w:sz w:val="22"/>
          <w:szCs w:val="22"/>
        </w:rPr>
        <w:t>19.05.2023r</w:t>
      </w:r>
      <w:r>
        <w:rPr>
          <w:b/>
          <w:sz w:val="22"/>
          <w:szCs w:val="22"/>
        </w:rPr>
        <w:t>”</w:t>
      </w:r>
      <w:r w:rsidR="00FE0BD8">
        <w:rPr>
          <w:b/>
          <w:sz w:val="22"/>
          <w:szCs w:val="22"/>
        </w:rPr>
        <w:t xml:space="preserve">. </w:t>
      </w:r>
    </w:p>
    <w:p w:rsidR="004724BA" w:rsidRPr="004724BA" w:rsidRDefault="004724BA" w:rsidP="004822A7">
      <w:pPr>
        <w:pStyle w:val="Tekstpodstawowy"/>
        <w:tabs>
          <w:tab w:val="left" w:pos="555"/>
        </w:tabs>
        <w:spacing w:line="240" w:lineRule="auto"/>
        <w:rPr>
          <w:sz w:val="22"/>
          <w:szCs w:val="22"/>
        </w:rPr>
      </w:pPr>
      <w:r w:rsidRPr="004724BA">
        <w:rPr>
          <w:sz w:val="22"/>
          <w:szCs w:val="22"/>
        </w:rPr>
        <w:t xml:space="preserve">Zamawiający </w:t>
      </w:r>
      <w:r w:rsidR="004822A7">
        <w:rPr>
          <w:sz w:val="22"/>
          <w:szCs w:val="22"/>
        </w:rPr>
        <w:t xml:space="preserve">dokonuje </w:t>
      </w:r>
      <w:r w:rsidRPr="004724BA">
        <w:rPr>
          <w:sz w:val="22"/>
          <w:szCs w:val="22"/>
        </w:rPr>
        <w:t>zmi</w:t>
      </w:r>
      <w:r w:rsidR="004822A7">
        <w:rPr>
          <w:sz w:val="22"/>
          <w:szCs w:val="22"/>
        </w:rPr>
        <w:t>a</w:t>
      </w:r>
      <w:r w:rsidRPr="004724BA">
        <w:rPr>
          <w:sz w:val="22"/>
          <w:szCs w:val="22"/>
        </w:rPr>
        <w:t>n</w:t>
      </w:r>
      <w:r w:rsidR="004822A7">
        <w:rPr>
          <w:sz w:val="22"/>
          <w:szCs w:val="22"/>
        </w:rPr>
        <w:t xml:space="preserve">y </w:t>
      </w:r>
      <w:r w:rsidRPr="004724BA">
        <w:rPr>
          <w:sz w:val="22"/>
          <w:szCs w:val="22"/>
        </w:rPr>
        <w:t>załącznik</w:t>
      </w:r>
      <w:r w:rsidR="004822A7">
        <w:rPr>
          <w:sz w:val="22"/>
          <w:szCs w:val="22"/>
        </w:rPr>
        <w:t>a</w:t>
      </w:r>
      <w:r w:rsidRPr="004724BA">
        <w:rPr>
          <w:sz w:val="22"/>
          <w:szCs w:val="22"/>
        </w:rPr>
        <w:t xml:space="preserve"> nr 4 </w:t>
      </w:r>
      <w:r w:rsidR="004822A7">
        <w:rPr>
          <w:sz w:val="22"/>
          <w:szCs w:val="22"/>
        </w:rPr>
        <w:t>–</w:t>
      </w:r>
      <w:r w:rsidRPr="004724BA">
        <w:rPr>
          <w:sz w:val="22"/>
          <w:szCs w:val="22"/>
        </w:rPr>
        <w:t xml:space="preserve"> </w:t>
      </w:r>
      <w:r w:rsidR="004822A7">
        <w:rPr>
          <w:sz w:val="22"/>
          <w:szCs w:val="22"/>
        </w:rPr>
        <w:t xml:space="preserve">„NOWY </w:t>
      </w:r>
      <w:r w:rsidRPr="004724BA">
        <w:rPr>
          <w:sz w:val="22"/>
          <w:szCs w:val="22"/>
        </w:rPr>
        <w:t>Szczegółowy opis przedmiotu zamówienia</w:t>
      </w:r>
      <w:r w:rsidR="004822A7">
        <w:rPr>
          <w:sz w:val="22"/>
          <w:szCs w:val="22"/>
        </w:rPr>
        <w:t xml:space="preserve">” </w:t>
      </w:r>
      <w:r w:rsidRPr="004724BA">
        <w:rPr>
          <w:sz w:val="22"/>
          <w:szCs w:val="22"/>
        </w:rPr>
        <w:t xml:space="preserve"> i zamieszcza na stronie intern</w:t>
      </w:r>
      <w:bookmarkStart w:id="2" w:name="_GoBack"/>
      <w:bookmarkEnd w:id="2"/>
      <w:r w:rsidRPr="004724BA">
        <w:rPr>
          <w:sz w:val="22"/>
          <w:szCs w:val="22"/>
        </w:rPr>
        <w:t xml:space="preserve">etowej </w:t>
      </w:r>
      <w:r w:rsidR="004822A7">
        <w:rPr>
          <w:sz w:val="22"/>
          <w:szCs w:val="22"/>
        </w:rPr>
        <w:t>prowadzonego postępowania.</w:t>
      </w:r>
    </w:p>
    <w:p w:rsidR="004724BA" w:rsidRPr="00E02559" w:rsidRDefault="004724BA" w:rsidP="004724BA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A58" w:rsidRDefault="00C44A58">
      <w:r>
        <w:separator/>
      </w:r>
    </w:p>
  </w:endnote>
  <w:endnote w:type="continuationSeparator" w:id="0">
    <w:p w:rsidR="00C44A58" w:rsidRDefault="00C44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822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A58" w:rsidRDefault="00C44A58">
      <w:r>
        <w:separator/>
      </w:r>
    </w:p>
  </w:footnote>
  <w:footnote w:type="continuationSeparator" w:id="0">
    <w:p w:rsidR="00C44A58" w:rsidRDefault="00C44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DC0" w:rsidRDefault="008B2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DC0" w:rsidRDefault="008B2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DC0" w:rsidRDefault="008B2D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A58"/>
    <w:rsid w:val="00057D02"/>
    <w:rsid w:val="000613E0"/>
    <w:rsid w:val="001A571A"/>
    <w:rsid w:val="002B1C74"/>
    <w:rsid w:val="00300451"/>
    <w:rsid w:val="00384EFD"/>
    <w:rsid w:val="004222DA"/>
    <w:rsid w:val="00453E59"/>
    <w:rsid w:val="00460DC4"/>
    <w:rsid w:val="004724BA"/>
    <w:rsid w:val="004822A7"/>
    <w:rsid w:val="005079A4"/>
    <w:rsid w:val="0055546F"/>
    <w:rsid w:val="005C0930"/>
    <w:rsid w:val="006D4AE5"/>
    <w:rsid w:val="007F5283"/>
    <w:rsid w:val="00854803"/>
    <w:rsid w:val="0087224A"/>
    <w:rsid w:val="008B2DC0"/>
    <w:rsid w:val="009149C3"/>
    <w:rsid w:val="00953AA1"/>
    <w:rsid w:val="0095641D"/>
    <w:rsid w:val="009D169F"/>
    <w:rsid w:val="00A73CA7"/>
    <w:rsid w:val="00B26D41"/>
    <w:rsid w:val="00B361A9"/>
    <w:rsid w:val="00C152AE"/>
    <w:rsid w:val="00C44A58"/>
    <w:rsid w:val="00D1574A"/>
    <w:rsid w:val="00D248D2"/>
    <w:rsid w:val="00E02559"/>
    <w:rsid w:val="00E74582"/>
    <w:rsid w:val="00EB3650"/>
    <w:rsid w:val="00EF1037"/>
    <w:rsid w:val="00F16162"/>
    <w:rsid w:val="00FA7728"/>
    <w:rsid w:val="00FE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C0932F"/>
  <w15:chartTrackingRefBased/>
  <w15:docId w15:val="{3ECC3727-650C-40B9-89FE-B55A21B2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724B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4724B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4724BA"/>
  </w:style>
  <w:style w:type="character" w:customStyle="1" w:styleId="TekstpodstawowyZnak">
    <w:name w:val="Tekst podstawowy Znak"/>
    <w:link w:val="Tekstpodstawowy"/>
    <w:rsid w:val="004724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2001-02-10T18:08:00Z</cp:lastPrinted>
  <dcterms:created xsi:type="dcterms:W3CDTF">2023-05-19T10:13:00Z</dcterms:created>
  <dcterms:modified xsi:type="dcterms:W3CDTF">2023-05-19T10:20:00Z</dcterms:modified>
</cp:coreProperties>
</file>