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E1068A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2523FA" w:rsidRPr="002523FA">
        <w:rPr>
          <w:b/>
        </w:rPr>
        <w:t xml:space="preserve"> stanowiska do badań nad infradźwiękami - KC-</w:t>
      </w:r>
      <w:proofErr w:type="spellStart"/>
      <w:r w:rsidR="002523FA" w:rsidRPr="002523FA">
        <w:rPr>
          <w:b/>
        </w:rPr>
        <w:t>zp</w:t>
      </w:r>
      <w:proofErr w:type="spellEnd"/>
      <w:r w:rsidR="002523FA" w:rsidRPr="002523FA">
        <w:rPr>
          <w:b/>
        </w:rPr>
        <w:t>. 272-288/23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23FA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2023-05-12T07:33:00Z</dcterms:created>
  <dcterms:modified xsi:type="dcterms:W3CDTF">2023-05-12T07:33:00Z</dcterms:modified>
</cp:coreProperties>
</file>