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66501" w14:textId="77777777" w:rsidR="009D43CF" w:rsidRPr="00BA5A16" w:rsidRDefault="009D43CF" w:rsidP="009D43CF">
      <w:pPr>
        <w:jc w:val="both"/>
        <w:rPr>
          <w:b/>
          <w:i/>
          <w:sz w:val="22"/>
          <w:szCs w:val="22"/>
        </w:rPr>
      </w:pPr>
      <w:r w:rsidRPr="00BA5A16">
        <w:rPr>
          <w:b/>
          <w:i/>
          <w:sz w:val="22"/>
          <w:szCs w:val="22"/>
        </w:rPr>
        <w:t>Załącznik nr 2 – opis przedmiotu zamówienia</w:t>
      </w:r>
    </w:p>
    <w:p w14:paraId="54FAD644" w14:textId="77777777" w:rsidR="00F0780A" w:rsidRPr="00BA5A16" w:rsidRDefault="00F0780A" w:rsidP="00F0780A">
      <w:pPr>
        <w:rPr>
          <w:color w:val="000000"/>
          <w:sz w:val="22"/>
          <w:szCs w:val="22"/>
        </w:rPr>
      </w:pPr>
    </w:p>
    <w:p w14:paraId="7CCDE1E7" w14:textId="6938660D" w:rsidR="009D43CF" w:rsidRPr="00BA5A16" w:rsidRDefault="00BA5A16" w:rsidP="009D43CF">
      <w:pPr>
        <w:jc w:val="both"/>
        <w:rPr>
          <w:b/>
          <w:sz w:val="22"/>
          <w:szCs w:val="22"/>
        </w:rPr>
      </w:pPr>
      <w:r w:rsidRPr="00BA5A16">
        <w:rPr>
          <w:color w:val="000000"/>
          <w:sz w:val="22"/>
          <w:szCs w:val="22"/>
        </w:rPr>
        <w:t>Udzielanie świadczeń  zdrowotnych w zakresie torakochirurgii w Oddziale Torakochirurgii</w:t>
      </w:r>
      <w:r w:rsidRPr="00BA5A16">
        <w:rPr>
          <w:color w:val="000000"/>
          <w:sz w:val="22"/>
          <w:szCs w:val="22"/>
        </w:rPr>
        <w:t>, w tym pełnienie dyżurów medycznych.</w:t>
      </w:r>
    </w:p>
    <w:p w14:paraId="39523BFF" w14:textId="77777777" w:rsidR="006932C1" w:rsidRPr="00BA5A16" w:rsidRDefault="006932C1" w:rsidP="006932C1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22D4681A" w14:textId="77777777" w:rsidR="006932C1" w:rsidRPr="00BA5A16" w:rsidRDefault="006932C1" w:rsidP="006932C1">
      <w:pPr>
        <w:pStyle w:val="Default"/>
        <w:contextualSpacing/>
        <w:jc w:val="both"/>
        <w:rPr>
          <w:sz w:val="22"/>
          <w:szCs w:val="22"/>
          <w:u w:val="single"/>
        </w:rPr>
      </w:pPr>
      <w:r w:rsidRPr="00BA5A16">
        <w:rPr>
          <w:sz w:val="22"/>
          <w:szCs w:val="22"/>
          <w:u w:val="single"/>
        </w:rPr>
        <w:t>Wykonywane czynności będą polegały na:</w:t>
      </w:r>
    </w:p>
    <w:p w14:paraId="148EEB79" w14:textId="77777777" w:rsidR="00BA5A16" w:rsidRPr="00BA5A16" w:rsidRDefault="00BA5A16" w:rsidP="006932C1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45CFE2D8" w14:textId="1CA6CB11" w:rsidR="00BA5A16" w:rsidRPr="00BA5A16" w:rsidRDefault="00BA5A16" w:rsidP="00BA5A16">
      <w:pPr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diagnozowani</w:t>
      </w:r>
      <w:r>
        <w:rPr>
          <w:sz w:val="22"/>
          <w:szCs w:val="22"/>
        </w:rPr>
        <w:t>u</w:t>
      </w:r>
      <w:r w:rsidRPr="00BA5A16">
        <w:rPr>
          <w:sz w:val="22"/>
          <w:szCs w:val="22"/>
        </w:rPr>
        <w:t xml:space="preserve"> i leczeni</w:t>
      </w:r>
      <w:r>
        <w:rPr>
          <w:sz w:val="22"/>
          <w:szCs w:val="22"/>
        </w:rPr>
        <w:t>u</w:t>
      </w:r>
      <w:r w:rsidRPr="00BA5A16">
        <w:rPr>
          <w:sz w:val="22"/>
          <w:szCs w:val="22"/>
        </w:rPr>
        <w:t xml:space="preserve"> pacjentów zgodnie z zakresem uprawnień wynikających z posiadanej specjalizacji oraz w zakresie określonym przez </w:t>
      </w:r>
      <w:r w:rsidRPr="00BA5A16">
        <w:rPr>
          <w:bCs/>
          <w:sz w:val="22"/>
          <w:szCs w:val="22"/>
        </w:rPr>
        <w:t>Lekarza Kierującego Kliniką/ Oddziałem</w:t>
      </w:r>
      <w:r w:rsidRPr="00BA5A16">
        <w:rPr>
          <w:sz w:val="22"/>
          <w:szCs w:val="22"/>
        </w:rPr>
        <w:t>,</w:t>
      </w:r>
    </w:p>
    <w:p w14:paraId="533E43EC" w14:textId="3FB0510E" w:rsidR="00BA5A16" w:rsidRPr="00BA5A16" w:rsidRDefault="00BA5A16" w:rsidP="00BA5A16">
      <w:pPr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uczestnictw</w:t>
      </w:r>
      <w:r>
        <w:rPr>
          <w:sz w:val="22"/>
          <w:szCs w:val="22"/>
        </w:rPr>
        <w:t>ie</w:t>
      </w:r>
      <w:r w:rsidRPr="00BA5A16">
        <w:rPr>
          <w:sz w:val="22"/>
          <w:szCs w:val="22"/>
        </w:rPr>
        <w:t xml:space="preserve"> w obchodach lekarskich,</w:t>
      </w:r>
    </w:p>
    <w:p w14:paraId="16C08B34" w14:textId="44455314" w:rsidR="00BA5A16" w:rsidRPr="00BA5A16" w:rsidRDefault="00BA5A16" w:rsidP="00BA5A16">
      <w:pPr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sprawowani</w:t>
      </w:r>
      <w:r>
        <w:rPr>
          <w:sz w:val="22"/>
          <w:szCs w:val="22"/>
        </w:rPr>
        <w:t>u</w:t>
      </w:r>
      <w:r w:rsidRPr="00BA5A16">
        <w:rPr>
          <w:sz w:val="22"/>
          <w:szCs w:val="22"/>
        </w:rPr>
        <w:t xml:space="preserve"> fachowej i troskliwej opieki nad przydzielonymi pacjentami,</w:t>
      </w:r>
    </w:p>
    <w:p w14:paraId="73A914E4" w14:textId="013F0C28" w:rsidR="00BA5A16" w:rsidRPr="00BA5A16" w:rsidRDefault="00BA5A16" w:rsidP="00BA5A16">
      <w:pPr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zapoznawani</w:t>
      </w:r>
      <w:r>
        <w:rPr>
          <w:sz w:val="22"/>
          <w:szCs w:val="22"/>
        </w:rPr>
        <w:t>u</w:t>
      </w:r>
      <w:r w:rsidRPr="00BA5A16">
        <w:rPr>
          <w:sz w:val="22"/>
          <w:szCs w:val="22"/>
        </w:rPr>
        <w:t xml:space="preserve"> się na bieżąco z informacjami dotyczącymi stanu zdrowia pacjentów,</w:t>
      </w:r>
    </w:p>
    <w:p w14:paraId="38936836" w14:textId="2F4A4F4D" w:rsidR="00BA5A16" w:rsidRPr="00BA5A16" w:rsidRDefault="00BA5A16" w:rsidP="00BA5A16">
      <w:pPr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nadzorowani</w:t>
      </w:r>
      <w:r>
        <w:rPr>
          <w:sz w:val="22"/>
          <w:szCs w:val="22"/>
        </w:rPr>
        <w:t>u</w:t>
      </w:r>
      <w:r w:rsidRPr="00BA5A16">
        <w:rPr>
          <w:sz w:val="22"/>
          <w:szCs w:val="22"/>
        </w:rPr>
        <w:t xml:space="preserve"> realizacji zleceń lekarskich przez pielęgniarki,</w:t>
      </w:r>
    </w:p>
    <w:p w14:paraId="0A11C35A" w14:textId="7E45B3AC" w:rsidR="00BA5A16" w:rsidRPr="00BA5A16" w:rsidRDefault="00BA5A16" w:rsidP="00BA5A16">
      <w:pPr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wykonywani</w:t>
      </w:r>
      <w:r>
        <w:rPr>
          <w:sz w:val="22"/>
          <w:szCs w:val="22"/>
        </w:rPr>
        <w:t>u</w:t>
      </w:r>
      <w:r w:rsidRPr="00BA5A16">
        <w:rPr>
          <w:sz w:val="22"/>
          <w:szCs w:val="22"/>
        </w:rPr>
        <w:t xml:space="preserve"> zabiegów </w:t>
      </w:r>
      <w:proofErr w:type="spellStart"/>
      <w:r w:rsidRPr="00BA5A16">
        <w:rPr>
          <w:sz w:val="22"/>
          <w:szCs w:val="22"/>
        </w:rPr>
        <w:t>diagnostyczno</w:t>
      </w:r>
      <w:proofErr w:type="spellEnd"/>
      <w:r w:rsidRPr="00BA5A16">
        <w:rPr>
          <w:sz w:val="22"/>
          <w:szCs w:val="22"/>
        </w:rPr>
        <w:t xml:space="preserve"> - leczniczych, </w:t>
      </w:r>
    </w:p>
    <w:p w14:paraId="667FFE1A" w14:textId="198F6E41" w:rsidR="00BA5A16" w:rsidRPr="00BA5A16" w:rsidRDefault="00BA5A16" w:rsidP="00BA5A16">
      <w:pPr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wykonywani</w:t>
      </w:r>
      <w:r>
        <w:rPr>
          <w:sz w:val="22"/>
          <w:szCs w:val="22"/>
        </w:rPr>
        <w:t>u</w:t>
      </w:r>
      <w:r w:rsidRPr="00BA5A16">
        <w:rPr>
          <w:sz w:val="22"/>
          <w:szCs w:val="22"/>
        </w:rPr>
        <w:t xml:space="preserve"> zabiegów operacyjnych oraz stosowanyc</w:t>
      </w:r>
      <w:r>
        <w:rPr>
          <w:sz w:val="22"/>
          <w:szCs w:val="22"/>
        </w:rPr>
        <w:t>h</w:t>
      </w:r>
      <w:r w:rsidRPr="00BA5A16">
        <w:rPr>
          <w:sz w:val="22"/>
          <w:szCs w:val="22"/>
        </w:rPr>
        <w:t xml:space="preserve"> metod diagnozowania albo leczenia stwarzającego podwyższone ryzyko dla pacjenta, </w:t>
      </w:r>
    </w:p>
    <w:p w14:paraId="5744244E" w14:textId="4E8E9200" w:rsidR="00BA5A16" w:rsidRPr="00BA5A16" w:rsidRDefault="00BA5A16" w:rsidP="00BA5A16">
      <w:pPr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udzielani</w:t>
      </w:r>
      <w:r>
        <w:rPr>
          <w:sz w:val="22"/>
          <w:szCs w:val="22"/>
        </w:rPr>
        <w:t>u</w:t>
      </w:r>
      <w:r w:rsidRPr="00BA5A16">
        <w:rPr>
          <w:sz w:val="22"/>
          <w:szCs w:val="22"/>
        </w:rPr>
        <w:t xml:space="preserve"> wyczerpujących informacji o stanie zdrowia pacjentowi oraz osobie przez niego wskazanej,</w:t>
      </w:r>
    </w:p>
    <w:p w14:paraId="6C319DA6" w14:textId="6EB285F0" w:rsidR="00BA5A16" w:rsidRPr="00BA5A16" w:rsidRDefault="00BA5A16" w:rsidP="00BA5A16">
      <w:pPr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dbałoś</w:t>
      </w:r>
      <w:r>
        <w:rPr>
          <w:sz w:val="22"/>
          <w:szCs w:val="22"/>
        </w:rPr>
        <w:t>ci</w:t>
      </w:r>
      <w:r w:rsidRPr="00BA5A16">
        <w:rPr>
          <w:sz w:val="22"/>
          <w:szCs w:val="22"/>
        </w:rPr>
        <w:t xml:space="preserve"> o pacjentów w czasie ich pobytu w Oddziale  zgodnie z Kartą Praw Pacjenta oraz Regulaminem Oddziału,</w:t>
      </w:r>
    </w:p>
    <w:p w14:paraId="4679D6ED" w14:textId="3D6C5ED5" w:rsidR="00BA5A16" w:rsidRPr="00BA5A16" w:rsidRDefault="00BA5A16" w:rsidP="00BA5A16">
      <w:pPr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prawidłow</w:t>
      </w:r>
      <w:r>
        <w:rPr>
          <w:sz w:val="22"/>
          <w:szCs w:val="22"/>
        </w:rPr>
        <w:t>ej</w:t>
      </w:r>
      <w:r w:rsidRPr="00BA5A16">
        <w:rPr>
          <w:sz w:val="22"/>
          <w:szCs w:val="22"/>
        </w:rPr>
        <w:t xml:space="preserve"> </w:t>
      </w:r>
      <w:proofErr w:type="spellStart"/>
      <w:r w:rsidRPr="00BA5A16">
        <w:rPr>
          <w:sz w:val="22"/>
          <w:szCs w:val="22"/>
        </w:rPr>
        <w:t>gospodark</w:t>
      </w:r>
      <w:r>
        <w:rPr>
          <w:sz w:val="22"/>
          <w:szCs w:val="22"/>
        </w:rPr>
        <w:t>ce</w:t>
      </w:r>
      <w:proofErr w:type="spellEnd"/>
      <w:r w:rsidRPr="00BA5A16">
        <w:rPr>
          <w:sz w:val="22"/>
          <w:szCs w:val="22"/>
        </w:rPr>
        <w:t xml:space="preserve"> lekami,</w:t>
      </w:r>
    </w:p>
    <w:p w14:paraId="1ABC28EF" w14:textId="7319C494" w:rsidR="00BA5A16" w:rsidRPr="00BA5A16" w:rsidRDefault="00BA5A16" w:rsidP="00BA5A16">
      <w:pPr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starann</w:t>
      </w:r>
      <w:r>
        <w:rPr>
          <w:sz w:val="22"/>
          <w:szCs w:val="22"/>
        </w:rPr>
        <w:t>ym</w:t>
      </w:r>
      <w:r w:rsidRPr="00BA5A16">
        <w:rPr>
          <w:sz w:val="22"/>
          <w:szCs w:val="22"/>
        </w:rPr>
        <w:t xml:space="preserve"> prowadzeni</w:t>
      </w:r>
      <w:r>
        <w:rPr>
          <w:sz w:val="22"/>
          <w:szCs w:val="22"/>
        </w:rPr>
        <w:t>u</w:t>
      </w:r>
      <w:r w:rsidRPr="00BA5A16">
        <w:rPr>
          <w:sz w:val="22"/>
          <w:szCs w:val="22"/>
        </w:rPr>
        <w:t xml:space="preserve">  dokumentacji medycznej oraz statystyki zgodnie z obowiązującymi przepisami,</w:t>
      </w:r>
    </w:p>
    <w:p w14:paraId="3F7B12BF" w14:textId="2D027A4E" w:rsidR="00BA5A16" w:rsidRPr="00BA5A16" w:rsidRDefault="00BA5A16" w:rsidP="00BA5A16">
      <w:pPr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terminow</w:t>
      </w:r>
      <w:r>
        <w:rPr>
          <w:sz w:val="22"/>
          <w:szCs w:val="22"/>
        </w:rPr>
        <w:t>ym</w:t>
      </w:r>
      <w:r w:rsidRPr="00BA5A16">
        <w:rPr>
          <w:sz w:val="22"/>
          <w:szCs w:val="22"/>
        </w:rPr>
        <w:t xml:space="preserve"> opracowywani</w:t>
      </w:r>
      <w:r>
        <w:rPr>
          <w:sz w:val="22"/>
          <w:szCs w:val="22"/>
        </w:rPr>
        <w:t>u</w:t>
      </w:r>
      <w:r w:rsidRPr="00BA5A16">
        <w:rPr>
          <w:sz w:val="22"/>
          <w:szCs w:val="22"/>
        </w:rPr>
        <w:t xml:space="preserve"> historii choroby pacjenta wypisywanego z Oddziału,</w:t>
      </w:r>
    </w:p>
    <w:p w14:paraId="6F8AEC85" w14:textId="4735CAC3" w:rsidR="00BA5A16" w:rsidRPr="00BA5A16" w:rsidRDefault="00BA5A16" w:rsidP="00BA5A16">
      <w:pPr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podejmowani</w:t>
      </w:r>
      <w:r>
        <w:rPr>
          <w:sz w:val="22"/>
          <w:szCs w:val="22"/>
        </w:rPr>
        <w:t>u</w:t>
      </w:r>
      <w:r w:rsidRPr="00BA5A16">
        <w:rPr>
          <w:sz w:val="22"/>
          <w:szCs w:val="22"/>
        </w:rPr>
        <w:t xml:space="preserve"> ciągłych działań w celu podnoszenia kwalifikacji zawodowych,</w:t>
      </w:r>
    </w:p>
    <w:p w14:paraId="751BA940" w14:textId="77777777" w:rsidR="00BA5A16" w:rsidRPr="00BA5A16" w:rsidRDefault="00BA5A16" w:rsidP="00BA5A16">
      <w:pPr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współpraca z wszystkimi komórkami organizacyjnymi Instytutu,</w:t>
      </w:r>
    </w:p>
    <w:p w14:paraId="4138E17A" w14:textId="5CFCCB12" w:rsidR="00BA5A16" w:rsidRPr="00BA5A16" w:rsidRDefault="00BA5A16" w:rsidP="00BA5A16">
      <w:pPr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pełnieni</w:t>
      </w:r>
      <w:r>
        <w:rPr>
          <w:sz w:val="22"/>
          <w:szCs w:val="22"/>
        </w:rPr>
        <w:t>u</w:t>
      </w:r>
      <w:r w:rsidRPr="00BA5A16">
        <w:rPr>
          <w:sz w:val="22"/>
          <w:szCs w:val="22"/>
        </w:rPr>
        <w:t xml:space="preserve"> dyżurów medycznych zgodnie z harmonogramem ustalonym przez Lekarza Kierującego Oddziałem oraz nadzór nad pracą kadry pielęgniarskiej oraz personelu pomocniczego w czasie pełnienia dyżurów, w tym:</w:t>
      </w:r>
    </w:p>
    <w:p w14:paraId="3E2EEE72" w14:textId="1FD7CD8E" w:rsidR="00BA5A16" w:rsidRPr="00BA5A16" w:rsidRDefault="00BA5A16" w:rsidP="00BA5A16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rozpoczynanie dyżuru o godzinie ustalonej zgodnie z systemem organizacyjnym Oddziału,</w:t>
      </w:r>
    </w:p>
    <w:p w14:paraId="297E5F30" w14:textId="0FF0B18B" w:rsidR="00BA5A16" w:rsidRPr="00BA5A16" w:rsidRDefault="00BA5A16" w:rsidP="00BA5A16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przebywanie w Oddziale przez cały czas trwania dyżuru, a w razie uzasadnionej konieczności wyjścia do innej Kliniki/Oddziału poinformowanie personelu pielęgniarskiego o miejscu pobytu,</w:t>
      </w:r>
    </w:p>
    <w:p w14:paraId="70166AC2" w14:textId="77777777" w:rsidR="00BA5A16" w:rsidRPr="00BA5A16" w:rsidRDefault="00BA5A16" w:rsidP="00BA5A16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zapewnienie opieki medycznej pacjentom przebywającym w Klinice/Oddziale,</w:t>
      </w:r>
    </w:p>
    <w:p w14:paraId="270A88C4" w14:textId="77777777" w:rsidR="00BA5A16" w:rsidRPr="00BA5A16" w:rsidRDefault="00BA5A16" w:rsidP="00BA5A16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prowadzenie zgodnie z postępem wiedzy lekarskiej, postępowania leczniczego u pacjentów powierzonych jego opiece,</w:t>
      </w:r>
    </w:p>
    <w:p w14:paraId="5A2D9D72" w14:textId="77777777" w:rsidR="00BA5A16" w:rsidRPr="00BA5A16" w:rsidRDefault="00BA5A16" w:rsidP="00BA5A16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uczestniczenie i wykonywanie samodzielnie wynikających z postawionych wskazań zabiegów (zgodnie z posiadanymi kwalifikacjami) u pacjentów przyjętych w czasie trwania dyżuru,</w:t>
      </w:r>
    </w:p>
    <w:p w14:paraId="22FDFAE1" w14:textId="77777777" w:rsidR="00BA5A16" w:rsidRPr="00BA5A16" w:rsidRDefault="00BA5A16" w:rsidP="00BA5A16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wykonywanie obchodów lekarskich w godzinach co najmniej popołudniowych i wieczornych, a w niedziele, święta oraz dni wolne także rano,</w:t>
      </w:r>
    </w:p>
    <w:p w14:paraId="048E42C3" w14:textId="77777777" w:rsidR="00BA5A16" w:rsidRPr="00BA5A16" w:rsidRDefault="00BA5A16" w:rsidP="00BA5A16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dokładne zbadanie każdego pacjenta skierowanego na leczenie i po ustaleniu, przy pomocy wszystkich dostępnych środków, rozpoznania – wytyczenie linii postępowania i rozpoczęcie leczenia,</w:t>
      </w:r>
    </w:p>
    <w:p w14:paraId="60A3EF15" w14:textId="77777777" w:rsidR="00BA5A16" w:rsidRPr="00BA5A16" w:rsidRDefault="00BA5A16" w:rsidP="00BA5A16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bezzwłoczne udawanie się na wezwanie personelu do pacjentów wymagających pomocy,</w:t>
      </w:r>
    </w:p>
    <w:p w14:paraId="0C17D3F8" w14:textId="0C395EA6" w:rsidR="00BA5A16" w:rsidRPr="00BA5A16" w:rsidRDefault="00BA5A16" w:rsidP="00BA5A16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na prośbę lekarza dyżurnego Szpitalnego Oddziału Ratunkowego lub lekarza dyżurnego innej Kliniki/Oddziału przeprowadzenie badania konsultacyjnego lub uczestnictwo w naradzie lekarskiej powołanej w celu ustalenia rozpoznania lub uzgodnienia dalszego postępowania, przy czym konsultacje specjalistyczne winny być udzielane: w przypadku pacjentów hospitalizowanych – w nagłych przypadkach pogorszenia stanu zdrowia, a u pacjentów nowoprzyjętych – jeżeli brak takiej konsultacji mógłby spowodować zagrożenie życia (w razie konieczności konsultacji w innej /Oddziale lekarz zobowiązany jest poinformować personel pielęgniarki o miejscu pobytu),</w:t>
      </w:r>
    </w:p>
    <w:p w14:paraId="092B94AF" w14:textId="0635F61E" w:rsidR="00BA5A16" w:rsidRPr="00BA5A16" w:rsidRDefault="00BA5A16" w:rsidP="00BA5A16">
      <w:pPr>
        <w:numPr>
          <w:ilvl w:val="0"/>
          <w:numId w:val="21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w przypadku konieczności opuszczenia Oddziału, w związku z wykonywaniem pilnych konsultacji w innych Klinikach/Oddziałach, lekarz pełniący dyżur powinien poprosić o czasowy nadzór nad podległymi mu pacjentami lekarza pełniącego dyżur z najbliższej Kliniki/Oddziału,</w:t>
      </w:r>
    </w:p>
    <w:p w14:paraId="67F3AAE7" w14:textId="77777777" w:rsidR="00BA5A16" w:rsidRPr="00BA5A16" w:rsidRDefault="00BA5A16" w:rsidP="00BA5A16">
      <w:pPr>
        <w:numPr>
          <w:ilvl w:val="0"/>
          <w:numId w:val="21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lastRenderedPageBreak/>
        <w:t>nadzorowanie pracy personelu pielęgniarskiego i pomocniczego, kontrolowanie wykonywanych zleceń i pielęgnowania chorych,</w:t>
      </w:r>
    </w:p>
    <w:p w14:paraId="09F05C01" w14:textId="1E24FE38" w:rsidR="00BA5A16" w:rsidRPr="00BA5A16" w:rsidRDefault="00BA5A16" w:rsidP="00BA5A16">
      <w:pPr>
        <w:numPr>
          <w:ilvl w:val="0"/>
          <w:numId w:val="21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prowadzenie dokładnej i systematycznej dokumentacji pacjentów przebywających w Oddziale, pacjentów przyjętych w czasie pełnienie dyżuru, ze szczególnym uwzględnieniem pacjentów u których występują znaczne różnice w stanie zdrowia, a także zmarłych,</w:t>
      </w:r>
    </w:p>
    <w:p w14:paraId="65063E0B" w14:textId="57A23E1E" w:rsidR="00BA5A16" w:rsidRPr="00BA5A16" w:rsidRDefault="00BA5A16" w:rsidP="00BA5A16">
      <w:pPr>
        <w:numPr>
          <w:ilvl w:val="0"/>
          <w:numId w:val="21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kończenie dyżuru po rozpoczęciu normalnej ordynacji lekarskiej w Oddziale, a w niedziele, święta i dni wolne od pracy – po zgłoszeniu się zastępcy i przekazaniu informacji o odbytym dyżurze i zapoznaniu zastępcy ze stanem zdrowia pacjentów,</w:t>
      </w:r>
    </w:p>
    <w:p w14:paraId="3B87283A" w14:textId="6DEA7BF4" w:rsidR="00BA5A16" w:rsidRPr="00BA5A16" w:rsidRDefault="00BA5A16" w:rsidP="00BA5A16">
      <w:pPr>
        <w:numPr>
          <w:ilvl w:val="0"/>
          <w:numId w:val="19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w przypadku wątpliwości każdorazowo zasięganie opinii Lekarza Kierującego Oddziałem lub wzywanie go na naradę, jeśli istnieją trudności w rozpoznaniu lub postępowaniu,</w:t>
      </w:r>
    </w:p>
    <w:p w14:paraId="4B1F190E" w14:textId="757DE72F" w:rsidR="00BA5A16" w:rsidRPr="00BA5A16" w:rsidRDefault="00BA5A16" w:rsidP="00BA5A16">
      <w:pPr>
        <w:numPr>
          <w:ilvl w:val="0"/>
          <w:numId w:val="19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składanie raportów z odbytego dyżuru Lekarzowi Kierującemu Oddziałem,</w:t>
      </w:r>
    </w:p>
    <w:p w14:paraId="0310FBB7" w14:textId="6A910643" w:rsidR="00BA5A16" w:rsidRPr="00BA5A16" w:rsidRDefault="00BA5A16" w:rsidP="00BA5A16">
      <w:pPr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udzielani</w:t>
      </w:r>
      <w:r>
        <w:rPr>
          <w:sz w:val="22"/>
          <w:szCs w:val="22"/>
        </w:rPr>
        <w:t>u</w:t>
      </w:r>
      <w:r w:rsidRPr="00BA5A16">
        <w:rPr>
          <w:sz w:val="22"/>
          <w:szCs w:val="22"/>
        </w:rPr>
        <w:t xml:space="preserve"> porad specjalistycznych oraz konsultowani</w:t>
      </w:r>
      <w:r>
        <w:rPr>
          <w:sz w:val="22"/>
          <w:szCs w:val="22"/>
        </w:rPr>
        <w:t>u</w:t>
      </w:r>
      <w:r w:rsidRPr="00BA5A16">
        <w:rPr>
          <w:sz w:val="22"/>
          <w:szCs w:val="22"/>
        </w:rPr>
        <w:t xml:space="preserve"> pacjentów z innych Klinik lub Oddziałów,</w:t>
      </w:r>
    </w:p>
    <w:p w14:paraId="3D9555DA" w14:textId="5ADFD489" w:rsidR="00BA5A16" w:rsidRPr="00BA5A16" w:rsidRDefault="00BA5A16" w:rsidP="00BA5A16">
      <w:pPr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BA5A16">
        <w:rPr>
          <w:sz w:val="22"/>
          <w:szCs w:val="22"/>
        </w:rPr>
        <w:t>uczestnictw</w:t>
      </w:r>
      <w:r>
        <w:rPr>
          <w:sz w:val="22"/>
          <w:szCs w:val="22"/>
        </w:rPr>
        <w:t>ie</w:t>
      </w:r>
      <w:r w:rsidRPr="00BA5A16">
        <w:rPr>
          <w:sz w:val="22"/>
          <w:szCs w:val="22"/>
        </w:rPr>
        <w:t xml:space="preserve"> w zebraniach poświęconych problemom diagnostycznym i leczniczym oraz posiedzeniach naukowych, w tym „kominkach radiologicznych”,</w:t>
      </w:r>
    </w:p>
    <w:sectPr w:rsidR="00BA5A16" w:rsidRPr="00BA5A16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0843" w14:textId="08E370DE" w:rsidR="00320E54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320E54" w:rsidRDefault="00BA5A1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320E54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320E54" w:rsidRPr="00515E3C" w:rsidRDefault="00BA5A1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320E54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D6412" w14:textId="3311E47D" w:rsidR="00320E54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7921B07"/>
    <w:multiLevelType w:val="hybridMultilevel"/>
    <w:tmpl w:val="026A0E76"/>
    <w:lvl w:ilvl="0" w:tplc="158E611E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61B4BEF"/>
    <w:multiLevelType w:val="hybridMultilevel"/>
    <w:tmpl w:val="BF968A6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15537E"/>
    <w:multiLevelType w:val="hybridMultilevel"/>
    <w:tmpl w:val="8D80E1FE"/>
    <w:lvl w:ilvl="0" w:tplc="158E611E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7A72EBC"/>
    <w:multiLevelType w:val="hybridMultilevel"/>
    <w:tmpl w:val="2DD0F894"/>
    <w:lvl w:ilvl="0" w:tplc="E00856AC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6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7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CB75D63"/>
    <w:multiLevelType w:val="hybridMultilevel"/>
    <w:tmpl w:val="F468CC70"/>
    <w:lvl w:ilvl="0" w:tplc="158E611E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51021555">
    <w:abstractNumId w:val="0"/>
  </w:num>
  <w:num w:numId="2" w16cid:durableId="1898932506">
    <w:abstractNumId w:val="8"/>
  </w:num>
  <w:num w:numId="3" w16cid:durableId="1383485149">
    <w:abstractNumId w:val="15"/>
  </w:num>
  <w:num w:numId="4" w16cid:durableId="658922247">
    <w:abstractNumId w:val="2"/>
  </w:num>
  <w:num w:numId="5" w16cid:durableId="753821886">
    <w:abstractNumId w:val="4"/>
  </w:num>
  <w:num w:numId="6" w16cid:durableId="313417799">
    <w:abstractNumId w:val="11"/>
  </w:num>
  <w:num w:numId="7" w16cid:durableId="1697580521">
    <w:abstractNumId w:val="17"/>
  </w:num>
  <w:num w:numId="8" w16cid:durableId="1088387658">
    <w:abstractNumId w:val="5"/>
  </w:num>
  <w:num w:numId="9" w16cid:durableId="880166344">
    <w:abstractNumId w:val="10"/>
  </w:num>
  <w:num w:numId="10" w16cid:durableId="1178471695">
    <w:abstractNumId w:val="16"/>
  </w:num>
  <w:num w:numId="11" w16cid:durableId="637154339">
    <w:abstractNumId w:val="3"/>
  </w:num>
  <w:num w:numId="12" w16cid:durableId="1782414418">
    <w:abstractNumId w:val="14"/>
  </w:num>
  <w:num w:numId="13" w16cid:durableId="523323815">
    <w:abstractNumId w:val="7"/>
  </w:num>
  <w:num w:numId="14" w16cid:durableId="1808477086">
    <w:abstractNumId w:val="9"/>
  </w:num>
  <w:num w:numId="18" w16cid:durableId="1342658737">
    <w:abstractNumId w:val="13"/>
  </w:num>
  <w:num w:numId="19" w16cid:durableId="1105534604">
    <w:abstractNumId w:val="12"/>
  </w:num>
  <w:num w:numId="20" w16cid:durableId="445540605">
    <w:abstractNumId w:val="1"/>
  </w:num>
  <w:num w:numId="21" w16cid:durableId="21044948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152E4"/>
    <w:rsid w:val="003043D0"/>
    <w:rsid w:val="006932C1"/>
    <w:rsid w:val="00783167"/>
    <w:rsid w:val="007E3E71"/>
    <w:rsid w:val="008C3B35"/>
    <w:rsid w:val="008F29C1"/>
    <w:rsid w:val="009D43CF"/>
    <w:rsid w:val="00A112B2"/>
    <w:rsid w:val="00A82790"/>
    <w:rsid w:val="00A955A0"/>
    <w:rsid w:val="00B44D42"/>
    <w:rsid w:val="00BA5A16"/>
    <w:rsid w:val="00D36CE0"/>
    <w:rsid w:val="00DA3436"/>
    <w:rsid w:val="00F0780A"/>
    <w:rsid w:val="00F11B7D"/>
    <w:rsid w:val="00F5278A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F0780A"/>
    <w:rPr>
      <w:b w:val="0"/>
      <w:bCs/>
      <w:i w:val="0"/>
      <w:sz w:val="22"/>
      <w:szCs w:val="22"/>
    </w:rPr>
  </w:style>
  <w:style w:type="paragraph" w:customStyle="1" w:styleId="Znak">
    <w:name w:val="Znak"/>
    <w:basedOn w:val="Normalny"/>
    <w:rsid w:val="00F0780A"/>
    <w:pPr>
      <w:suppressAutoHyphens w:val="0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658</Words>
  <Characters>3951</Characters>
  <Application>Microsoft Office Word</Application>
  <DocSecurity>0</DocSecurity>
  <Lines>32</Lines>
  <Paragraphs>9</Paragraphs>
  <ScaleCrop>false</ScaleCrop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7</cp:revision>
  <dcterms:created xsi:type="dcterms:W3CDTF">2023-03-21T16:25:00Z</dcterms:created>
  <dcterms:modified xsi:type="dcterms:W3CDTF">2023-05-15T11:44:00Z</dcterms:modified>
</cp:coreProperties>
</file>