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59F00" w14:textId="77777777" w:rsidR="006A5DF1" w:rsidRDefault="00E10E3B" w:rsidP="006A5DF1">
      <w:pPr>
        <w:spacing w:after="240"/>
        <w:jc w:val="right"/>
        <w:rPr>
          <w:sz w:val="22"/>
          <w:szCs w:val="22"/>
        </w:rPr>
      </w:pPr>
      <w:r w:rsidRPr="00E10E3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10E3B">
        <w:rPr>
          <w:sz w:val="22"/>
          <w:szCs w:val="22"/>
        </w:rPr>
        <w:t>2023-05-10</w:t>
      </w:r>
    </w:p>
    <w:p w14:paraId="4C91BFD5" w14:textId="77777777" w:rsidR="00E10E3B" w:rsidRPr="00E10E3B" w:rsidRDefault="00E10E3B" w:rsidP="006A5DF1">
      <w:pPr>
        <w:rPr>
          <w:b/>
          <w:bCs/>
          <w:sz w:val="22"/>
          <w:szCs w:val="22"/>
        </w:rPr>
      </w:pPr>
      <w:r w:rsidRPr="00E10E3B">
        <w:rPr>
          <w:b/>
          <w:bCs/>
          <w:sz w:val="22"/>
          <w:szCs w:val="22"/>
        </w:rPr>
        <w:t>Akademia Górniczo - Hutnicza</w:t>
      </w:r>
    </w:p>
    <w:p w14:paraId="0E791963" w14:textId="77777777" w:rsidR="00E10E3B" w:rsidRPr="00E10E3B" w:rsidRDefault="00E10E3B" w:rsidP="006A5DF1">
      <w:pPr>
        <w:rPr>
          <w:b/>
          <w:bCs/>
          <w:sz w:val="22"/>
          <w:szCs w:val="22"/>
        </w:rPr>
      </w:pPr>
      <w:r w:rsidRPr="00E10E3B">
        <w:rPr>
          <w:b/>
          <w:bCs/>
          <w:sz w:val="22"/>
          <w:szCs w:val="22"/>
        </w:rPr>
        <w:t>im. Stanisława Staszica w Krakowie</w:t>
      </w:r>
    </w:p>
    <w:p w14:paraId="56CF979F" w14:textId="77777777" w:rsidR="006A5DF1" w:rsidRPr="00D91931" w:rsidRDefault="00E10E3B" w:rsidP="006A5DF1">
      <w:pPr>
        <w:rPr>
          <w:b/>
          <w:bCs/>
          <w:sz w:val="22"/>
          <w:szCs w:val="22"/>
        </w:rPr>
      </w:pPr>
      <w:r w:rsidRPr="00E10E3B">
        <w:rPr>
          <w:b/>
          <w:bCs/>
          <w:sz w:val="22"/>
          <w:szCs w:val="22"/>
        </w:rPr>
        <w:t>Dział Zamówień Publicznych</w:t>
      </w:r>
    </w:p>
    <w:p w14:paraId="74F8927D" w14:textId="77777777" w:rsidR="006A5DF1" w:rsidRPr="00BD5546" w:rsidRDefault="00E10E3B" w:rsidP="006A5DF1">
      <w:pPr>
        <w:rPr>
          <w:sz w:val="22"/>
          <w:szCs w:val="22"/>
        </w:rPr>
      </w:pPr>
      <w:r w:rsidRPr="00E10E3B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10E3B">
        <w:rPr>
          <w:sz w:val="22"/>
          <w:szCs w:val="22"/>
        </w:rPr>
        <w:t>30</w:t>
      </w:r>
    </w:p>
    <w:p w14:paraId="7F18BC8B" w14:textId="77777777" w:rsidR="006A5DF1" w:rsidRPr="00BD5546" w:rsidRDefault="00E10E3B" w:rsidP="006A5DF1">
      <w:pPr>
        <w:rPr>
          <w:sz w:val="22"/>
          <w:szCs w:val="22"/>
        </w:rPr>
      </w:pPr>
      <w:r w:rsidRPr="00E10E3B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10E3B">
        <w:rPr>
          <w:sz w:val="22"/>
          <w:szCs w:val="22"/>
        </w:rPr>
        <w:t>Kraków</w:t>
      </w:r>
    </w:p>
    <w:p w14:paraId="73061981" w14:textId="7BE5136F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A4703">
        <w:rPr>
          <w:bCs/>
          <w:sz w:val="22"/>
          <w:szCs w:val="22"/>
        </w:rPr>
        <w:t>KC-zp.272-243/23</w:t>
      </w:r>
    </w:p>
    <w:p w14:paraId="4C0D513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F08AD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80BED6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C9EFC82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A49BF45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2A3BB52D" w14:textId="1B67FA05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E10E3B" w:rsidRPr="00E10E3B">
        <w:rPr>
          <w:sz w:val="22"/>
          <w:szCs w:val="22"/>
        </w:rPr>
        <w:t xml:space="preserve">Tryb podstawowy bez negocjacji - art. 275 pkt. 1 ustawy </w:t>
      </w:r>
      <w:proofErr w:type="spellStart"/>
      <w:r w:rsidR="00E10E3B" w:rsidRPr="00E10E3B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A4703">
        <w:rPr>
          <w:b/>
          <w:bCs/>
          <w:sz w:val="22"/>
          <w:szCs w:val="22"/>
        </w:rPr>
        <w:t>D</w:t>
      </w:r>
      <w:r w:rsidR="00E10E3B" w:rsidRPr="00E10E3B">
        <w:rPr>
          <w:b/>
          <w:bCs/>
          <w:sz w:val="22"/>
          <w:szCs w:val="22"/>
        </w:rPr>
        <w:t>ostawa analizatora mocy - KC-zp.272-243/23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4FA24388" w14:textId="6BE56808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10E3B" w:rsidRPr="006A5DF1" w14:paraId="63563E7B" w14:textId="77777777" w:rsidTr="00F56975">
        <w:tc>
          <w:tcPr>
            <w:tcW w:w="9356" w:type="dxa"/>
            <w:shd w:val="clear" w:color="auto" w:fill="auto"/>
          </w:tcPr>
          <w:p w14:paraId="1F059D7D" w14:textId="206F66BB" w:rsidR="00E10E3B" w:rsidRPr="00FA4703" w:rsidRDefault="00E10E3B" w:rsidP="00F5697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  <w:lang w:eastAsia="ar-SA"/>
              </w:rPr>
            </w:pPr>
            <w:r w:rsidRPr="00FA4703">
              <w:rPr>
                <w:b/>
                <w:bCs/>
                <w:sz w:val="22"/>
                <w:szCs w:val="22"/>
                <w:lang w:eastAsia="ar-SA"/>
              </w:rPr>
              <w:t xml:space="preserve">Treść zapytań brzmi następująco: </w:t>
            </w:r>
          </w:p>
          <w:p w14:paraId="5F49B4D5" w14:textId="4107C8F4" w:rsidR="00FA4703" w:rsidRPr="00FA4703" w:rsidRDefault="00FA4703" w:rsidP="00F56975">
            <w:pPr>
              <w:spacing w:after="40"/>
              <w:ind w:left="30" w:right="-72"/>
              <w:rPr>
                <w:sz w:val="22"/>
                <w:szCs w:val="22"/>
                <w:lang w:eastAsia="ar-SA"/>
              </w:rPr>
            </w:pPr>
            <w:r w:rsidRPr="00FA4703">
              <w:rPr>
                <w:sz w:val="22"/>
                <w:szCs w:val="22"/>
                <w:lang w:eastAsia="ar-SA"/>
              </w:rPr>
              <w:t>Szanowni Państwo Przedmiot oferty jest objęty gwarancją producenta, prosimy o wył</w:t>
            </w:r>
            <w:r w:rsidRPr="00FA4703">
              <w:rPr>
                <w:sz w:val="22"/>
                <w:szCs w:val="22"/>
                <w:lang w:eastAsia="ar-SA"/>
              </w:rPr>
              <w:t>ą</w:t>
            </w:r>
            <w:r w:rsidRPr="00FA4703">
              <w:rPr>
                <w:sz w:val="22"/>
                <w:szCs w:val="22"/>
                <w:lang w:eastAsia="ar-SA"/>
              </w:rPr>
              <w:t>czenie zapisów o rękojmi</w:t>
            </w:r>
          </w:p>
          <w:p w14:paraId="285BA3DE" w14:textId="77777777" w:rsidR="00FA4703" w:rsidRPr="00FA4703" w:rsidRDefault="00FA4703" w:rsidP="00F56975">
            <w:pPr>
              <w:spacing w:after="40"/>
              <w:ind w:left="30" w:right="-72"/>
              <w:rPr>
                <w:sz w:val="22"/>
                <w:szCs w:val="22"/>
                <w:lang w:eastAsia="ar-SA"/>
              </w:rPr>
            </w:pPr>
          </w:p>
          <w:p w14:paraId="436FEEF0" w14:textId="29AB36A2" w:rsidR="00E10E3B" w:rsidRPr="00FA4703" w:rsidRDefault="00E10E3B" w:rsidP="00F56975">
            <w:pPr>
              <w:spacing w:after="40"/>
              <w:ind w:left="30" w:right="-72"/>
              <w:rPr>
                <w:b/>
                <w:bCs/>
                <w:sz w:val="22"/>
                <w:szCs w:val="22"/>
                <w:lang w:eastAsia="ar-SA"/>
              </w:rPr>
            </w:pPr>
            <w:r w:rsidRPr="00FA4703">
              <w:rPr>
                <w:b/>
                <w:bCs/>
                <w:sz w:val="22"/>
                <w:szCs w:val="22"/>
                <w:lang w:eastAsia="ar-SA"/>
              </w:rPr>
              <w:t>Odpowiedź Zamawiającego:</w:t>
            </w:r>
          </w:p>
          <w:p w14:paraId="382E4D3F" w14:textId="20CD3F2A" w:rsidR="00E10E3B" w:rsidRPr="00E10E3B" w:rsidRDefault="00FA4703" w:rsidP="00F5697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FA4703">
              <w:rPr>
                <w:sz w:val="22"/>
                <w:szCs w:val="22"/>
                <w:lang w:eastAsia="ar-SA"/>
              </w:rPr>
              <w:t>Zamawiający nie wprowadza zmian do umowy w tym zakresie</w:t>
            </w:r>
          </w:p>
        </w:tc>
      </w:tr>
    </w:tbl>
    <w:p w14:paraId="7EA7D14B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75218" w14:textId="77777777" w:rsidR="000D4AFE" w:rsidRDefault="000D4AFE">
      <w:r>
        <w:separator/>
      </w:r>
    </w:p>
  </w:endnote>
  <w:endnote w:type="continuationSeparator" w:id="0">
    <w:p w14:paraId="1C9FED82" w14:textId="77777777" w:rsidR="000D4AFE" w:rsidRDefault="000D4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34C4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32535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FC6E2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5F40C4F9">
        <v:line id="_x0000_s1025" style="position:absolute;left:0;text-align:left;z-index:251657728" from="-3.85pt,8.75pt" to="455.15pt,8.75pt"/>
      </w:pict>
    </w:r>
  </w:p>
  <w:p w14:paraId="6F3D87F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90FA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E9A6F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EB67DBD" w14:textId="77777777" w:rsidR="006D4AB3" w:rsidRDefault="006D4AB3">
    <w:pPr>
      <w:pStyle w:val="Stopka"/>
      <w:tabs>
        <w:tab w:val="clear" w:pos="4536"/>
        <w:tab w:val="left" w:pos="6237"/>
      </w:tabs>
    </w:pPr>
  </w:p>
  <w:p w14:paraId="5A027DB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B0E29" w14:textId="77777777" w:rsidR="000D4AFE" w:rsidRDefault="000D4AFE">
      <w:r>
        <w:separator/>
      </w:r>
    </w:p>
  </w:footnote>
  <w:footnote w:type="continuationSeparator" w:id="0">
    <w:p w14:paraId="1D22B70D" w14:textId="77777777" w:rsidR="000D4AFE" w:rsidRDefault="000D4A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A0D45" w14:textId="77777777" w:rsidR="00E10E3B" w:rsidRDefault="00E10E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78FE8" w14:textId="77777777" w:rsidR="00E10E3B" w:rsidRDefault="00E10E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84FFB" w14:textId="77777777" w:rsidR="00E10E3B" w:rsidRDefault="00E10E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82209140">
    <w:abstractNumId w:val="3"/>
  </w:num>
  <w:num w:numId="2" w16cid:durableId="1206065766">
    <w:abstractNumId w:val="6"/>
  </w:num>
  <w:num w:numId="3" w16cid:durableId="2145200235">
    <w:abstractNumId w:val="2"/>
  </w:num>
  <w:num w:numId="4" w16cid:durableId="1010331302">
    <w:abstractNumId w:val="5"/>
  </w:num>
  <w:num w:numId="5" w16cid:durableId="349138734">
    <w:abstractNumId w:val="0"/>
  </w:num>
  <w:num w:numId="6" w16cid:durableId="198516908">
    <w:abstractNumId w:val="1"/>
  </w:num>
  <w:num w:numId="7" w16cid:durableId="8116021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4AFE"/>
    <w:rsid w:val="00031374"/>
    <w:rsid w:val="000A1097"/>
    <w:rsid w:val="000D4AFE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10E3B"/>
    <w:rsid w:val="00E21B49"/>
    <w:rsid w:val="00E2789F"/>
    <w:rsid w:val="00E72428"/>
    <w:rsid w:val="00E74BC3"/>
    <w:rsid w:val="00EA14B3"/>
    <w:rsid w:val="00EA416E"/>
    <w:rsid w:val="00F028B3"/>
    <w:rsid w:val="00FA470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00CE68"/>
  <w15:chartTrackingRefBased/>
  <w15:docId w15:val="{B32081E8-0855-40E5-B6C7-BF6613A37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124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2001-02-10T14:28:00Z</cp:lastPrinted>
  <dcterms:created xsi:type="dcterms:W3CDTF">2023-05-10T10:32:00Z</dcterms:created>
  <dcterms:modified xsi:type="dcterms:W3CDTF">2023-05-10T10:32:00Z</dcterms:modified>
</cp:coreProperties>
</file>