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929EE" w:rsidP="00D665F5">
      <w:pPr>
        <w:spacing w:after="240"/>
        <w:jc w:val="right"/>
        <w:rPr>
          <w:sz w:val="22"/>
          <w:szCs w:val="22"/>
        </w:rPr>
      </w:pPr>
      <w:r w:rsidRPr="00A929E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929EE">
        <w:rPr>
          <w:sz w:val="22"/>
          <w:szCs w:val="22"/>
        </w:rPr>
        <w:t>2023-05-09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929EE" w:rsidRPr="00A929EE" w:rsidRDefault="00A929EE" w:rsidP="00577BC6">
      <w:pPr>
        <w:spacing w:after="40"/>
        <w:rPr>
          <w:b/>
          <w:bCs/>
          <w:sz w:val="22"/>
          <w:szCs w:val="22"/>
        </w:rPr>
      </w:pPr>
      <w:r w:rsidRPr="00A929EE">
        <w:rPr>
          <w:b/>
          <w:bCs/>
          <w:sz w:val="22"/>
          <w:szCs w:val="22"/>
        </w:rPr>
        <w:t>Akademia Górniczo - Hutnicza</w:t>
      </w:r>
    </w:p>
    <w:p w:rsidR="00A929EE" w:rsidRPr="00A929EE" w:rsidRDefault="00A929EE" w:rsidP="00577BC6">
      <w:pPr>
        <w:spacing w:after="40"/>
        <w:rPr>
          <w:b/>
          <w:bCs/>
          <w:sz w:val="22"/>
          <w:szCs w:val="22"/>
        </w:rPr>
      </w:pPr>
      <w:r w:rsidRPr="00A929EE">
        <w:rPr>
          <w:b/>
          <w:bCs/>
          <w:sz w:val="22"/>
          <w:szCs w:val="22"/>
        </w:rPr>
        <w:t>im. Stanisława Staszica w Krakowie</w:t>
      </w:r>
    </w:p>
    <w:p w:rsidR="00D665F5" w:rsidRPr="00D91931" w:rsidRDefault="00A929EE" w:rsidP="00577BC6">
      <w:pPr>
        <w:spacing w:after="40"/>
        <w:rPr>
          <w:b/>
          <w:bCs/>
          <w:sz w:val="22"/>
          <w:szCs w:val="22"/>
        </w:rPr>
      </w:pPr>
      <w:r w:rsidRPr="00A929EE">
        <w:rPr>
          <w:b/>
          <w:bCs/>
          <w:sz w:val="22"/>
          <w:szCs w:val="22"/>
        </w:rPr>
        <w:t>Dział Zamówień Publicznych</w:t>
      </w:r>
    </w:p>
    <w:p w:rsidR="00D665F5" w:rsidRPr="00BD5546" w:rsidRDefault="00A929EE" w:rsidP="00D665F5">
      <w:pPr>
        <w:rPr>
          <w:sz w:val="22"/>
          <w:szCs w:val="22"/>
        </w:rPr>
      </w:pPr>
      <w:r w:rsidRPr="00A929E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929EE">
        <w:rPr>
          <w:sz w:val="22"/>
          <w:szCs w:val="22"/>
        </w:rPr>
        <w:t>30</w:t>
      </w:r>
    </w:p>
    <w:p w:rsidR="00D665F5" w:rsidRPr="00BD5546" w:rsidRDefault="00A929EE" w:rsidP="00D665F5">
      <w:pPr>
        <w:rPr>
          <w:sz w:val="22"/>
          <w:szCs w:val="22"/>
        </w:rPr>
      </w:pPr>
      <w:r w:rsidRPr="00A929E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929E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929EE" w:rsidRPr="00A929EE">
        <w:rPr>
          <w:b/>
          <w:sz w:val="22"/>
          <w:szCs w:val="22"/>
        </w:rPr>
        <w:t>KC-zp.272-218/23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929EE" w:rsidRPr="00A929EE">
        <w:rPr>
          <w:sz w:val="22"/>
          <w:szCs w:val="22"/>
        </w:rPr>
        <w:t xml:space="preserve">Tryb podstawowy bez negocjacji - art. 275 pkt. 1 ustawy </w:t>
      </w:r>
      <w:proofErr w:type="spellStart"/>
      <w:r w:rsidR="00A929EE" w:rsidRPr="00A929E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929E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929EE">
        <w:rPr>
          <w:b/>
          <w:sz w:val="22"/>
          <w:szCs w:val="22"/>
        </w:rPr>
        <w:t>naprawy i bieżąca konserwacja instalacji CO,  instalacji solarnych, wymiennikowni ciepła z hydroforniami zlokalizowanych w obiektach Miasteczka Studenckiego AGH w Krakowie - KC-zp.272-218/23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8B39F5">
        <w:rPr>
          <w:sz w:val="22"/>
          <w:szCs w:val="22"/>
        </w:rPr>
        <w:t xml:space="preserve"> ze zm.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929EE" w:rsidRPr="00A929EE">
        <w:rPr>
          <w:sz w:val="22"/>
          <w:szCs w:val="22"/>
        </w:rPr>
        <w:t>09/05/2023</w:t>
      </w:r>
      <w:r w:rsidR="00FF4AB1" w:rsidRPr="00577BC6">
        <w:rPr>
          <w:sz w:val="22"/>
          <w:szCs w:val="22"/>
        </w:rPr>
        <w:t xml:space="preserve"> o godz. </w:t>
      </w:r>
      <w:r w:rsidR="00A929EE" w:rsidRPr="00A929E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677"/>
        <w:gridCol w:w="3402"/>
      </w:tblGrid>
      <w:tr w:rsidR="00D665F5" w:rsidRPr="00493F8C" w:rsidTr="008B39F5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929EE" w:rsidRPr="00493F8C" w:rsidTr="008B39F5">
        <w:tc>
          <w:tcPr>
            <w:tcW w:w="993" w:type="dxa"/>
            <w:shd w:val="clear" w:color="auto" w:fill="auto"/>
            <w:vAlign w:val="center"/>
          </w:tcPr>
          <w:p w:rsidR="00A929EE" w:rsidRPr="00490DC0" w:rsidRDefault="00A929EE" w:rsidP="00DF4B33">
            <w:pPr>
              <w:spacing w:before="120" w:after="120"/>
              <w:jc w:val="center"/>
            </w:pPr>
            <w:r w:rsidRPr="00A929EE">
              <w:t>1</w:t>
            </w:r>
          </w:p>
        </w:tc>
        <w:tc>
          <w:tcPr>
            <w:tcW w:w="4677" w:type="dxa"/>
            <w:shd w:val="clear" w:color="auto" w:fill="auto"/>
          </w:tcPr>
          <w:p w:rsidR="00A929EE" w:rsidRPr="00490DC0" w:rsidRDefault="00A929EE" w:rsidP="00DF4B33">
            <w:pPr>
              <w:spacing w:before="40"/>
            </w:pPr>
            <w:r w:rsidRPr="00A929EE">
              <w:t>TERMO-SERWIS Technika Grzewcza i Sanitarna</w:t>
            </w:r>
          </w:p>
          <w:p w:rsidR="00A929EE" w:rsidRPr="00490DC0" w:rsidRDefault="00A929EE" w:rsidP="00DF4B33">
            <w:r w:rsidRPr="00A929EE">
              <w:t>Lea</w:t>
            </w:r>
            <w:r w:rsidRPr="00490DC0">
              <w:t xml:space="preserve"> </w:t>
            </w:r>
            <w:r w:rsidRPr="00A929EE">
              <w:t>116</w:t>
            </w:r>
            <w:r w:rsidRPr="00490DC0">
              <w:t xml:space="preserve"> </w:t>
            </w:r>
          </w:p>
          <w:p w:rsidR="00A929EE" w:rsidRPr="00490DC0" w:rsidRDefault="00A929EE" w:rsidP="00DF4B33">
            <w:pPr>
              <w:spacing w:after="40"/>
              <w:jc w:val="both"/>
            </w:pPr>
            <w:r w:rsidRPr="00A929EE">
              <w:t>30-133</w:t>
            </w:r>
            <w:r w:rsidRPr="00490DC0">
              <w:t xml:space="preserve"> </w:t>
            </w:r>
            <w:r w:rsidRPr="00A929EE">
              <w:t>Kraków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929EE" w:rsidRDefault="00A929EE" w:rsidP="00DF4B33">
            <w:pPr>
              <w:spacing w:before="120" w:after="120"/>
              <w:jc w:val="both"/>
            </w:pPr>
            <w:r w:rsidRPr="00A929EE">
              <w:t>368 713.77 zł</w:t>
            </w:r>
          </w:p>
          <w:p w:rsidR="008B39F5" w:rsidRPr="008B39F5" w:rsidRDefault="008B39F5" w:rsidP="008B39F5">
            <w:pPr>
              <w:spacing w:before="120" w:after="120"/>
              <w:jc w:val="both"/>
            </w:pPr>
            <w:r w:rsidRPr="008B39F5">
              <w:t>w tym:</w:t>
            </w:r>
          </w:p>
          <w:p w:rsidR="008B39F5" w:rsidRPr="008B39F5" w:rsidRDefault="008B39F5" w:rsidP="008B39F5">
            <w:pPr>
              <w:spacing w:before="120" w:after="120"/>
              <w:jc w:val="both"/>
            </w:pPr>
            <w:r w:rsidRPr="008B39F5">
              <w:t xml:space="preserve">cena za konserwację </w:t>
            </w:r>
            <w:r>
              <w:t>–</w:t>
            </w:r>
            <w:r w:rsidRPr="008B39F5">
              <w:t xml:space="preserve"> </w:t>
            </w:r>
            <w:r>
              <w:t>173 268</w:t>
            </w:r>
            <w:r w:rsidRPr="008B39F5">
              <w:t>,00 zł</w:t>
            </w:r>
          </w:p>
          <w:p w:rsidR="008B39F5" w:rsidRPr="008B39F5" w:rsidRDefault="008B39F5" w:rsidP="008B39F5">
            <w:pPr>
              <w:spacing w:before="120" w:after="120"/>
              <w:jc w:val="both"/>
            </w:pPr>
            <w:r w:rsidRPr="008B39F5">
              <w:t xml:space="preserve">cena za materiały </w:t>
            </w:r>
            <w:r>
              <w:t>–</w:t>
            </w:r>
            <w:r w:rsidRPr="008B39F5">
              <w:t xml:space="preserve"> </w:t>
            </w:r>
            <w:r>
              <w:t>195 445,77</w:t>
            </w:r>
            <w:r w:rsidRPr="008B39F5">
              <w:t xml:space="preserve"> zł</w:t>
            </w:r>
          </w:p>
          <w:p w:rsidR="008B39F5" w:rsidRPr="00490DC0" w:rsidRDefault="008B39F5" w:rsidP="00DF4B33">
            <w:pPr>
              <w:spacing w:before="120" w:after="120"/>
              <w:jc w:val="both"/>
            </w:pPr>
          </w:p>
        </w:tc>
      </w:tr>
    </w:tbl>
    <w:p w:rsidR="00577BC6" w:rsidRDefault="00577BC6" w:rsidP="008B39F5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5AB7" w:rsidRDefault="00B95AB7">
      <w:r>
        <w:separator/>
      </w:r>
    </w:p>
  </w:endnote>
  <w:endnote w:type="continuationSeparator" w:id="0">
    <w:p w:rsidR="00B95AB7" w:rsidRDefault="00B95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5AB7" w:rsidRDefault="00B95AB7">
      <w:r>
        <w:separator/>
      </w:r>
    </w:p>
  </w:footnote>
  <w:footnote w:type="continuationSeparator" w:id="0">
    <w:p w:rsidR="00B95AB7" w:rsidRDefault="00B95A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9EE" w:rsidRDefault="00A929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9EE" w:rsidRDefault="00A929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29EE" w:rsidRDefault="00A929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5AB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B39F5"/>
    <w:rsid w:val="009D19BD"/>
    <w:rsid w:val="009F189D"/>
    <w:rsid w:val="00A67C20"/>
    <w:rsid w:val="00A80738"/>
    <w:rsid w:val="00A929EE"/>
    <w:rsid w:val="00B95AB7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017658"/>
  <w15:chartTrackingRefBased/>
  <w15:docId w15:val="{9FD1A4E9-4DB4-4B61-A523-030E314C2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B39F5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2023-05-09T08:33:00Z</dcterms:created>
  <dcterms:modified xsi:type="dcterms:W3CDTF">2023-05-09T08:35:00Z</dcterms:modified>
</cp:coreProperties>
</file>