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01844" w14:textId="77777777" w:rsidR="00890B92" w:rsidRPr="00C71F23" w:rsidRDefault="00D4362D" w:rsidP="00890B92">
      <w:pPr>
        <w:spacing w:after="240"/>
        <w:jc w:val="right"/>
        <w:rPr>
          <w:sz w:val="24"/>
          <w:szCs w:val="24"/>
        </w:rPr>
      </w:pPr>
      <w:r w:rsidRPr="00D4362D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D4362D">
        <w:rPr>
          <w:sz w:val="24"/>
          <w:szCs w:val="24"/>
        </w:rPr>
        <w:t>2023-05-09</w:t>
      </w:r>
    </w:p>
    <w:p w14:paraId="633FD4BF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2D1A0E5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F162E2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0F6955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ECD1E40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E0E54B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D3E32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BEAC6E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D4362D" w:rsidRPr="00D4362D">
        <w:rPr>
          <w:b/>
          <w:sz w:val="24"/>
          <w:szCs w:val="24"/>
        </w:rPr>
        <w:t>ZP/19/2023</w:t>
      </w:r>
      <w:r w:rsidR="00A80738" w:rsidRPr="00C71F23">
        <w:rPr>
          <w:sz w:val="24"/>
          <w:szCs w:val="24"/>
        </w:rPr>
        <w:tab/>
        <w:t xml:space="preserve"> </w:t>
      </w:r>
    </w:p>
    <w:p w14:paraId="52E9E08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58BDA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711C4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5734B3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68D8D92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F7CEC04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D4362D" w:rsidRPr="00D4362D">
        <w:rPr>
          <w:sz w:val="22"/>
          <w:szCs w:val="22"/>
        </w:rPr>
        <w:t xml:space="preserve">Tryb podstawowy bez negocjacji - art. 275 pkt. 1 ustawy </w:t>
      </w:r>
      <w:proofErr w:type="spellStart"/>
      <w:r w:rsidR="00D4362D" w:rsidRPr="00D4362D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4676FDFD" w14:textId="77777777" w:rsidR="00A80738" w:rsidRPr="00C71F23" w:rsidRDefault="00D436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362D">
        <w:rPr>
          <w:b/>
          <w:sz w:val="22"/>
          <w:szCs w:val="22"/>
        </w:rPr>
        <w:t>Zakup i dostawa gazów medycznych wraz z dzierżawą zbiorników, butli, zaworów oraz wózków na butle</w:t>
      </w:r>
    </w:p>
    <w:p w14:paraId="5DFAB70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4362D" w:rsidRPr="00C71F23" w14:paraId="581E9AA5" w14:textId="77777777" w:rsidTr="00B00926">
        <w:trPr>
          <w:trHeight w:val="70"/>
        </w:trPr>
        <w:tc>
          <w:tcPr>
            <w:tcW w:w="9214" w:type="dxa"/>
          </w:tcPr>
          <w:p w14:paraId="764BE1B4" w14:textId="77777777" w:rsidR="00D4362D" w:rsidRPr="00C71F23" w:rsidRDefault="00D4362D" w:rsidP="00B00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362D">
              <w:rPr>
                <w:sz w:val="24"/>
                <w:szCs w:val="24"/>
              </w:rPr>
              <w:t>części 1 zamówienia w wysokości 108 549.59 zł brutto;</w:t>
            </w:r>
          </w:p>
        </w:tc>
      </w:tr>
      <w:tr w:rsidR="00D4362D" w:rsidRPr="00C71F23" w14:paraId="399598BE" w14:textId="77777777" w:rsidTr="00B00926">
        <w:trPr>
          <w:trHeight w:val="70"/>
        </w:trPr>
        <w:tc>
          <w:tcPr>
            <w:tcW w:w="9214" w:type="dxa"/>
          </w:tcPr>
          <w:p w14:paraId="291F8748" w14:textId="77777777" w:rsidR="00D4362D" w:rsidRPr="00C71F23" w:rsidRDefault="00D4362D" w:rsidP="00B00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362D">
              <w:rPr>
                <w:sz w:val="24"/>
                <w:szCs w:val="24"/>
              </w:rPr>
              <w:t>części 2 zamówienia w wysokości 722 909.88 zł brutto;</w:t>
            </w:r>
          </w:p>
        </w:tc>
      </w:tr>
    </w:tbl>
    <w:p w14:paraId="3B1184B8" w14:textId="49E8B9FC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914A97" w:rsidRPr="00914A97">
        <w:rPr>
          <w:b/>
          <w:bCs/>
          <w:sz w:val="22"/>
          <w:szCs w:val="22"/>
        </w:rPr>
        <w:t>831 459,47</w:t>
      </w:r>
      <w:r w:rsidRPr="00914A97">
        <w:rPr>
          <w:b/>
          <w:bCs/>
          <w:sz w:val="22"/>
          <w:szCs w:val="22"/>
        </w:rPr>
        <w:t xml:space="preserve"> PLN</w:t>
      </w:r>
      <w:r>
        <w:rPr>
          <w:sz w:val="22"/>
          <w:szCs w:val="22"/>
        </w:rPr>
        <w:t>.</w:t>
      </w:r>
    </w:p>
    <w:p w14:paraId="2A1D5C90" w14:textId="30AD94F8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E38B055" w14:textId="77777777" w:rsidR="00714F72" w:rsidRPr="00C71F23" w:rsidRDefault="00714F72" w:rsidP="00A80738">
      <w:pPr>
        <w:spacing w:before="120" w:after="120"/>
        <w:jc w:val="both"/>
        <w:rPr>
          <w:sz w:val="22"/>
          <w:szCs w:val="22"/>
        </w:rPr>
      </w:pPr>
    </w:p>
    <w:p w14:paraId="4374D25C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3B6E949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4B209BDE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3D086159" w14:textId="5F7039E6" w:rsidR="00C236D3" w:rsidRPr="00C71F23" w:rsidRDefault="00D4362D" w:rsidP="00714F72">
      <w:pPr>
        <w:ind w:left="6372"/>
        <w:rPr>
          <w:sz w:val="22"/>
          <w:szCs w:val="22"/>
        </w:rPr>
      </w:pPr>
      <w:r w:rsidRPr="00D4362D">
        <w:rPr>
          <w:sz w:val="24"/>
          <w:szCs w:val="24"/>
        </w:rPr>
        <w:t>Barbara</w:t>
      </w:r>
      <w:r w:rsidR="00A80738" w:rsidRPr="00C71F23">
        <w:rPr>
          <w:sz w:val="24"/>
          <w:szCs w:val="24"/>
        </w:rPr>
        <w:t xml:space="preserve"> </w:t>
      </w:r>
      <w:proofErr w:type="spellStart"/>
      <w:r w:rsidR="00714F72">
        <w:rPr>
          <w:sz w:val="24"/>
          <w:szCs w:val="24"/>
        </w:rPr>
        <w:t>Parcz</w:t>
      </w:r>
      <w:proofErr w:type="spellEnd"/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0C6E2" w14:textId="77777777" w:rsidR="004A75FD" w:rsidRDefault="004A75FD">
      <w:r>
        <w:separator/>
      </w:r>
    </w:p>
  </w:endnote>
  <w:endnote w:type="continuationSeparator" w:id="0">
    <w:p w14:paraId="38FF4E1E" w14:textId="77777777" w:rsidR="004A75FD" w:rsidRDefault="004A7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104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49DE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B89A" w14:textId="77777777" w:rsidR="009F189D" w:rsidRDefault="00914A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FCAE82">
        <v:line id="_x0000_s1025" style="position:absolute;left:0;text-align:left;z-index:251657728" from="-3.85pt,8.7pt" to="455.15pt,8.7pt"/>
      </w:pict>
    </w:r>
  </w:p>
  <w:p w14:paraId="52A7BE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9FF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66C0B9" w14:textId="77777777" w:rsidR="009F189D" w:rsidRDefault="009F189D">
    <w:pPr>
      <w:pStyle w:val="Stopka"/>
      <w:tabs>
        <w:tab w:val="clear" w:pos="4536"/>
      </w:tabs>
      <w:jc w:val="center"/>
    </w:pPr>
  </w:p>
  <w:p w14:paraId="76FC58F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B7B09" w14:textId="77777777" w:rsidR="004A75FD" w:rsidRDefault="004A75FD">
      <w:r>
        <w:separator/>
      </w:r>
    </w:p>
  </w:footnote>
  <w:footnote w:type="continuationSeparator" w:id="0">
    <w:p w14:paraId="209D4632" w14:textId="77777777" w:rsidR="004A75FD" w:rsidRDefault="004A7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59DB1" w14:textId="77777777" w:rsidR="00D4362D" w:rsidRDefault="00D4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F2819" w14:textId="77777777" w:rsidR="00D4362D" w:rsidRDefault="00D43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6A1F4" w14:textId="77777777" w:rsidR="00D4362D" w:rsidRDefault="00D43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5F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A75FD"/>
    <w:rsid w:val="004C7E9B"/>
    <w:rsid w:val="00510EC8"/>
    <w:rsid w:val="00524583"/>
    <w:rsid w:val="0069085C"/>
    <w:rsid w:val="00711878"/>
    <w:rsid w:val="00714F72"/>
    <w:rsid w:val="00804A9B"/>
    <w:rsid w:val="00843263"/>
    <w:rsid w:val="00861E75"/>
    <w:rsid w:val="00890B92"/>
    <w:rsid w:val="00914A97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4362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64BAA"/>
  <w15:chartTrackingRefBased/>
  <w15:docId w15:val="{4D269041-1F0F-4A65-A45F-F7B29D14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2023-05-09T06:11:00Z</dcterms:created>
  <dcterms:modified xsi:type="dcterms:W3CDTF">2023-05-09T07:06:00Z</dcterms:modified>
</cp:coreProperties>
</file>