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45ED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45ED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45ED5">
        <w:rPr>
          <w:sz w:val="22"/>
          <w:szCs w:val="22"/>
        </w:rPr>
        <w:t>2023-05-08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45ED5" w:rsidRPr="00B45ED5" w:rsidRDefault="00B45ED5" w:rsidP="00890B92">
      <w:pPr>
        <w:rPr>
          <w:b/>
          <w:bCs/>
          <w:sz w:val="22"/>
          <w:szCs w:val="22"/>
        </w:rPr>
      </w:pPr>
      <w:r w:rsidRPr="00B45ED5">
        <w:rPr>
          <w:b/>
          <w:bCs/>
          <w:sz w:val="22"/>
          <w:szCs w:val="22"/>
        </w:rPr>
        <w:t>Akademia Górniczo - Hutnicza</w:t>
      </w:r>
    </w:p>
    <w:p w:rsidR="00B45ED5" w:rsidRPr="00B45ED5" w:rsidRDefault="00B45ED5" w:rsidP="00890B92">
      <w:pPr>
        <w:rPr>
          <w:b/>
          <w:bCs/>
          <w:sz w:val="22"/>
          <w:szCs w:val="22"/>
        </w:rPr>
      </w:pPr>
      <w:r w:rsidRPr="00B45ED5">
        <w:rPr>
          <w:b/>
          <w:bCs/>
          <w:sz w:val="22"/>
          <w:szCs w:val="22"/>
        </w:rPr>
        <w:t>im. Stanisława Staszica w Krakowie</w:t>
      </w:r>
    </w:p>
    <w:p w:rsidR="00890B92" w:rsidRPr="00D91931" w:rsidRDefault="00B45ED5" w:rsidP="00890B92">
      <w:pPr>
        <w:rPr>
          <w:b/>
          <w:bCs/>
          <w:sz w:val="22"/>
          <w:szCs w:val="22"/>
        </w:rPr>
      </w:pPr>
      <w:r w:rsidRPr="00B45ED5">
        <w:rPr>
          <w:b/>
          <w:bCs/>
          <w:sz w:val="22"/>
          <w:szCs w:val="22"/>
        </w:rPr>
        <w:t>Dział Zamówień Publicznych</w:t>
      </w:r>
    </w:p>
    <w:p w:rsidR="00890B92" w:rsidRPr="00BD5546" w:rsidRDefault="00B45ED5" w:rsidP="00890B92">
      <w:pPr>
        <w:rPr>
          <w:sz w:val="22"/>
          <w:szCs w:val="22"/>
        </w:rPr>
      </w:pPr>
      <w:r w:rsidRPr="00B45ED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45ED5">
        <w:rPr>
          <w:sz w:val="22"/>
          <w:szCs w:val="22"/>
        </w:rPr>
        <w:t>30</w:t>
      </w:r>
    </w:p>
    <w:p w:rsidR="00890B92" w:rsidRPr="00BD5546" w:rsidRDefault="00B45ED5" w:rsidP="00890B92">
      <w:pPr>
        <w:rPr>
          <w:sz w:val="22"/>
          <w:szCs w:val="22"/>
        </w:rPr>
      </w:pPr>
      <w:r w:rsidRPr="00B45ED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45ED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5ED5" w:rsidRPr="00B45ED5">
        <w:rPr>
          <w:b/>
          <w:sz w:val="22"/>
          <w:szCs w:val="22"/>
        </w:rPr>
        <w:t>KC-zp.272-229/23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45ED5" w:rsidRPr="00B45ED5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45ED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45ED5">
        <w:rPr>
          <w:b/>
          <w:sz w:val="22"/>
          <w:szCs w:val="22"/>
        </w:rPr>
        <w:t>Wykonywanie drobnych prac budowlanych i instalacyjnych w obiektach AGH w Krakowie wynikających z bieżących potrzeb remontowych, zaistniałych awarii oraz konieczności utrzymania obiektów i infrastruktury w pełnej sprawności technicznej - KC-zp.272-229/23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45ED5" w:rsidRPr="00A3048A" w:rsidTr="002C2A4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5ED5" w:rsidRPr="00A3048A" w:rsidRDefault="00B45ED5" w:rsidP="002C2A4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45ED5">
              <w:rPr>
                <w:sz w:val="24"/>
                <w:szCs w:val="24"/>
              </w:rPr>
              <w:t>części 1 zamówienia w wysokości 799 469.00 zł brutto;</w:t>
            </w:r>
          </w:p>
        </w:tc>
      </w:tr>
      <w:tr w:rsidR="00B45ED5" w:rsidRPr="00A3048A" w:rsidTr="002C2A4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5ED5" w:rsidRPr="00A3048A" w:rsidRDefault="00B45ED5" w:rsidP="002C2A4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45ED5">
              <w:rPr>
                <w:sz w:val="24"/>
                <w:szCs w:val="24"/>
              </w:rPr>
              <w:t>części 2 zamówienia w wysokości 799 469.00 zł brutto;</w:t>
            </w:r>
          </w:p>
        </w:tc>
      </w:tr>
      <w:tr w:rsidR="00B45ED5" w:rsidRPr="00A3048A" w:rsidTr="002C2A4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5ED5" w:rsidRPr="00A3048A" w:rsidRDefault="00B45ED5" w:rsidP="002C2A4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45ED5">
              <w:rPr>
                <w:sz w:val="24"/>
                <w:szCs w:val="24"/>
              </w:rPr>
              <w:t>części 3 zamówienia w wysokości 799 469.00 zł brutto;</w:t>
            </w:r>
          </w:p>
        </w:tc>
      </w:tr>
      <w:tr w:rsidR="00B45ED5" w:rsidRPr="00A3048A" w:rsidTr="002C2A4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5ED5" w:rsidRPr="00A3048A" w:rsidRDefault="00B45ED5" w:rsidP="002C2A4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45ED5">
              <w:rPr>
                <w:sz w:val="24"/>
                <w:szCs w:val="24"/>
              </w:rPr>
              <w:t>części 4 zamówienia w wysokości 799 469.00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565" w:rsidRDefault="00A11565">
      <w:r>
        <w:separator/>
      </w:r>
    </w:p>
  </w:endnote>
  <w:endnote w:type="continuationSeparator" w:id="0">
    <w:p w:rsidR="00A11565" w:rsidRDefault="00A11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565" w:rsidRDefault="00A11565">
      <w:r>
        <w:separator/>
      </w:r>
    </w:p>
  </w:footnote>
  <w:footnote w:type="continuationSeparator" w:id="0">
    <w:p w:rsidR="00A11565" w:rsidRDefault="00A11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ED5" w:rsidRDefault="00B45E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ED5" w:rsidRDefault="00B45E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ED5" w:rsidRDefault="00B45E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1565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11565"/>
    <w:rsid w:val="00A80738"/>
    <w:rsid w:val="00B45ED5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B88B579-E806-4D2D-8EB4-EF6B33A74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2023-05-08T05:26:00Z</dcterms:created>
  <dcterms:modified xsi:type="dcterms:W3CDTF">2023-05-08T05:26:00Z</dcterms:modified>
</cp:coreProperties>
</file>