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310788" w:rsidRPr="00011FA2" w:rsidRDefault="00AB3190" w:rsidP="00310788">
      <w:pPr>
        <w:jc w:val="right"/>
      </w:pPr>
      <w:r w:rsidRPr="00011FA2">
        <w:t>Niepołomice</w:t>
      </w:r>
      <w:r w:rsidR="00310788" w:rsidRPr="00011FA2">
        <w:t xml:space="preserve"> dnia: </w:t>
      </w:r>
      <w:r w:rsidRPr="00011FA2">
        <w:t>2023-03-01</w:t>
      </w:r>
    </w:p>
    <w:p w:rsidR="00310788" w:rsidRPr="00011FA2" w:rsidRDefault="00310788" w:rsidP="00310788">
      <w:pPr>
        <w:spacing w:after="360"/>
      </w:pPr>
    </w:p>
    <w:p w:rsidR="00310788" w:rsidRPr="00011FA2" w:rsidRDefault="00AB3190" w:rsidP="00011FA2">
      <w:pPr>
        <w:rPr>
          <w:b/>
          <w:bCs/>
        </w:rPr>
      </w:pPr>
      <w:r w:rsidRPr="00011FA2">
        <w:rPr>
          <w:b/>
          <w:bCs/>
        </w:rPr>
        <w:t>GMINA NIEPOŁOMICE</w:t>
      </w:r>
    </w:p>
    <w:p w:rsidR="00310788" w:rsidRPr="00011FA2" w:rsidRDefault="00AB3190" w:rsidP="00011FA2">
      <w:pPr>
        <w:spacing w:line="276" w:lineRule="auto"/>
      </w:pPr>
      <w:r w:rsidRPr="00011FA2">
        <w:t>Pl. Zwycięstwa</w:t>
      </w:r>
      <w:r w:rsidR="00310788" w:rsidRPr="00011FA2">
        <w:t xml:space="preserve"> </w:t>
      </w:r>
      <w:r w:rsidRPr="00011FA2">
        <w:t>13</w:t>
      </w:r>
    </w:p>
    <w:p w:rsidR="00310788" w:rsidRDefault="00AB3190" w:rsidP="00011FA2">
      <w:r w:rsidRPr="00011FA2">
        <w:t>32-005</w:t>
      </w:r>
      <w:r w:rsidR="00310788" w:rsidRPr="00011FA2">
        <w:t xml:space="preserve"> </w:t>
      </w:r>
      <w:r w:rsidRPr="00011FA2">
        <w:t>Niepołomice</w:t>
      </w:r>
    </w:p>
    <w:p w:rsidR="00011FA2" w:rsidRDefault="00011FA2" w:rsidP="00011FA2"/>
    <w:p w:rsidR="00011FA2" w:rsidRPr="00011FA2" w:rsidRDefault="00011FA2" w:rsidP="00011FA2">
      <w:pPr>
        <w:rPr>
          <w:b/>
          <w:bCs/>
        </w:rPr>
      </w:pPr>
      <w:r>
        <w:t>ZP.271.2.2023/9</w:t>
      </w:r>
    </w:p>
    <w:p w:rsidR="001F38A4" w:rsidRPr="00011FA2" w:rsidRDefault="001F38A4" w:rsidP="001F38A4">
      <w:pPr>
        <w:tabs>
          <w:tab w:val="left" w:pos="708"/>
          <w:tab w:val="center" w:pos="4536"/>
          <w:tab w:val="right" w:pos="9072"/>
        </w:tabs>
        <w:spacing w:before="480" w:after="60"/>
        <w:ind w:left="5387"/>
        <w:rPr>
          <w:b/>
        </w:rPr>
      </w:pPr>
      <w:r w:rsidRPr="00011FA2">
        <w:rPr>
          <w:b/>
        </w:rPr>
        <w:t>WYKONAWCY</w:t>
      </w:r>
    </w:p>
    <w:p w:rsidR="00310788" w:rsidRPr="00011FA2" w:rsidRDefault="001F38A4" w:rsidP="001F38A4">
      <w:pPr>
        <w:tabs>
          <w:tab w:val="left" w:pos="708"/>
          <w:tab w:val="center" w:pos="4536"/>
          <w:tab w:val="right" w:pos="9072"/>
        </w:tabs>
        <w:spacing w:after="20"/>
        <w:ind w:left="5387"/>
      </w:pPr>
      <w:r w:rsidRPr="00011FA2">
        <w:t>uczestniczący w postępowaniu o udzielenie zamówienia</w:t>
      </w:r>
    </w:p>
    <w:p w:rsidR="00E71B80" w:rsidRPr="00011FA2" w:rsidRDefault="00E71B80" w:rsidP="00E05B0E">
      <w:pPr>
        <w:pStyle w:val="Nagwek"/>
        <w:tabs>
          <w:tab w:val="clear" w:pos="4536"/>
          <w:tab w:val="clear" w:pos="9072"/>
        </w:tabs>
        <w:spacing w:after="120"/>
        <w:ind w:firstLine="4536"/>
      </w:pPr>
    </w:p>
    <w:p w:rsidR="00E71B80" w:rsidRPr="00011FA2" w:rsidRDefault="00E71B80" w:rsidP="00E05B0E">
      <w:pPr>
        <w:spacing w:after="120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AF5716" w:rsidRPr="00011FA2" w:rsidTr="00AF5716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AF5716" w:rsidRPr="00011FA2" w:rsidRDefault="00AF5716" w:rsidP="006274FA">
            <w:pPr>
              <w:pStyle w:val="Nagwek1"/>
              <w:jc w:val="center"/>
              <w:rPr>
                <w:rFonts w:ascii="Times New Roman" w:hAnsi="Times New Roman"/>
                <w:spacing w:val="20"/>
                <w:sz w:val="20"/>
                <w:lang w:val="pt-BR"/>
              </w:rPr>
            </w:pPr>
            <w:r w:rsidRPr="00011FA2">
              <w:rPr>
                <w:rFonts w:ascii="Times New Roman" w:hAnsi="Times New Roman"/>
                <w:spacing w:val="20"/>
                <w:sz w:val="20"/>
                <w:lang w:val="pt-BR"/>
              </w:rPr>
              <w:t>Z A W I A D O M I E N I E</w:t>
            </w:r>
          </w:p>
          <w:p w:rsidR="00AF5716" w:rsidRPr="00011FA2" w:rsidRDefault="00AF5716" w:rsidP="006274FA">
            <w:pPr>
              <w:pStyle w:val="Nagwek1"/>
              <w:spacing w:before="0" w:after="240"/>
              <w:jc w:val="center"/>
              <w:rPr>
                <w:rFonts w:ascii="Times New Roman" w:hAnsi="Times New Roman"/>
                <w:spacing w:val="20"/>
                <w:sz w:val="20"/>
              </w:rPr>
            </w:pPr>
            <w:r w:rsidRPr="00011FA2">
              <w:rPr>
                <w:rFonts w:ascii="Times New Roman" w:hAnsi="Times New Roman"/>
                <w:spacing w:val="20"/>
                <w:sz w:val="20"/>
              </w:rPr>
              <w:t>o wniesieniu odwołania</w:t>
            </w:r>
          </w:p>
        </w:tc>
      </w:tr>
    </w:tbl>
    <w:p w:rsidR="00011FA2" w:rsidRDefault="00011FA2" w:rsidP="00011FA2">
      <w:pPr>
        <w:tabs>
          <w:tab w:val="center" w:pos="4536"/>
          <w:tab w:val="right" w:pos="9072"/>
        </w:tabs>
        <w:jc w:val="both"/>
      </w:pPr>
    </w:p>
    <w:p w:rsidR="00AF5716" w:rsidRPr="00011FA2" w:rsidRDefault="00AF5716" w:rsidP="00011FA2">
      <w:pPr>
        <w:tabs>
          <w:tab w:val="center" w:pos="4536"/>
          <w:tab w:val="right" w:pos="9072"/>
        </w:tabs>
        <w:spacing w:after="120"/>
        <w:jc w:val="both"/>
        <w:rPr>
          <w:bCs/>
        </w:rPr>
      </w:pPr>
      <w:r w:rsidRPr="00011FA2">
        <w:t xml:space="preserve">Dotyczy: postępowania o udzielenie zamówienia publicznego, prowadzonego w trybie </w:t>
      </w:r>
      <w:r w:rsidR="00AB3190" w:rsidRPr="00011FA2">
        <w:t xml:space="preserve">Tryb podstawowy bez negocjacji - art. 275 pkt. 1 ustawy </w:t>
      </w:r>
      <w:proofErr w:type="spellStart"/>
      <w:r w:rsidR="00AB3190" w:rsidRPr="00011FA2">
        <w:t>Pzp</w:t>
      </w:r>
      <w:proofErr w:type="spellEnd"/>
      <w:r w:rsidRPr="00011FA2">
        <w:rPr>
          <w:b/>
        </w:rPr>
        <w:t xml:space="preserve"> </w:t>
      </w:r>
      <w:r w:rsidRPr="00011FA2">
        <w:rPr>
          <w:bCs/>
        </w:rPr>
        <w:t>na</w:t>
      </w:r>
      <w:r w:rsidRPr="00011FA2">
        <w:rPr>
          <w:b/>
        </w:rPr>
        <w:t xml:space="preserve"> </w:t>
      </w:r>
      <w:r w:rsidRPr="00011FA2">
        <w:rPr>
          <w:bCs/>
        </w:rPr>
        <w:t>”</w:t>
      </w:r>
      <w:r w:rsidR="00AB3190" w:rsidRPr="00011FA2">
        <w:rPr>
          <w:b/>
          <w:bCs/>
        </w:rPr>
        <w:t>Realizacja przedsięwzięć niskoemisyjnych budynków jednorodzinnych w ramach programu STOP SMOG dla Gminy Niepołomice - Etap II</w:t>
      </w:r>
      <w:r w:rsidRPr="00011FA2">
        <w:rPr>
          <w:bCs/>
        </w:rPr>
        <w:t>”</w:t>
      </w:r>
      <w:r w:rsidRPr="00011FA2">
        <w:rPr>
          <w:b/>
        </w:rPr>
        <w:t xml:space="preserve"> </w:t>
      </w:r>
      <w:r w:rsidRPr="00011FA2">
        <w:rPr>
          <w:bCs/>
        </w:rPr>
        <w:t>– znak sprawy</w:t>
      </w:r>
      <w:r w:rsidRPr="00011FA2">
        <w:rPr>
          <w:b/>
        </w:rPr>
        <w:t xml:space="preserve"> </w:t>
      </w:r>
      <w:r w:rsidR="00AB3190" w:rsidRPr="00011FA2">
        <w:rPr>
          <w:b/>
        </w:rPr>
        <w:t>ZP.271.2.2023</w:t>
      </w:r>
      <w:r w:rsidR="00C86207" w:rsidRPr="00011FA2">
        <w:rPr>
          <w:bCs/>
        </w:rPr>
        <w:t xml:space="preserve"> – zadanie nr 3 -,,Wymiana kotłów na kotły gazowe w czterdziestu dwóch budynkach na terenie Gminy Niepolomice”.</w:t>
      </w:r>
    </w:p>
    <w:p w:rsidR="00DF0255" w:rsidRPr="00011FA2" w:rsidRDefault="006274FA" w:rsidP="00011FA2">
      <w:pPr>
        <w:tabs>
          <w:tab w:val="center" w:pos="4536"/>
          <w:tab w:val="right" w:pos="9072"/>
        </w:tabs>
        <w:spacing w:after="120"/>
        <w:jc w:val="both"/>
        <w:rPr>
          <w:bCs/>
        </w:rPr>
      </w:pPr>
      <w:r w:rsidRPr="00011FA2">
        <w:t xml:space="preserve">Zamawiający, </w:t>
      </w:r>
      <w:r w:rsidR="00AB3190" w:rsidRPr="00011FA2">
        <w:rPr>
          <w:b/>
        </w:rPr>
        <w:t>GMINA NIEPOŁOMICE</w:t>
      </w:r>
      <w:r w:rsidRPr="00011FA2">
        <w:t xml:space="preserve">, </w:t>
      </w:r>
      <w:r w:rsidR="006A477D" w:rsidRPr="00011FA2">
        <w:rPr>
          <w:bCs/>
        </w:rPr>
        <w:t>d</w:t>
      </w:r>
      <w:r w:rsidRPr="00011FA2">
        <w:rPr>
          <w:bCs/>
        </w:rPr>
        <w:t xml:space="preserve">ziałając na podstawie art. 524 ustawy </w:t>
      </w:r>
      <w:r w:rsidRPr="00011FA2">
        <w:t xml:space="preserve">z dnia 11 września 2019 r. Prawo zamówień publicznych </w:t>
      </w:r>
      <w:r w:rsidR="00AB3190" w:rsidRPr="00011FA2">
        <w:t>(</w:t>
      </w:r>
      <w:proofErr w:type="spellStart"/>
      <w:r w:rsidR="00AB3190" w:rsidRPr="00011FA2">
        <w:t>t.j</w:t>
      </w:r>
      <w:proofErr w:type="spellEnd"/>
      <w:r w:rsidR="00AB3190" w:rsidRPr="00011FA2">
        <w:t>. Dz. U. z 2022r. poz. 1710)</w:t>
      </w:r>
      <w:r w:rsidRPr="00011FA2">
        <w:t>,, zwanej dalej ”ustawą Pzp”</w:t>
      </w:r>
      <w:r w:rsidRPr="00011FA2">
        <w:rPr>
          <w:bCs/>
        </w:rPr>
        <w:t xml:space="preserve">, zawiadamia, że w </w:t>
      </w:r>
      <w:r w:rsidR="006A477D" w:rsidRPr="00011FA2">
        <w:rPr>
          <w:bCs/>
        </w:rPr>
        <w:t xml:space="preserve">toku prowadzonego </w:t>
      </w:r>
      <w:r w:rsidRPr="00011FA2">
        <w:rPr>
          <w:bCs/>
        </w:rPr>
        <w:t>postępowaniu o udzielenie zamówienia publicznego, zostało wniesione do Prezesa Krajowej Izby Odwoławczej odwołanie</w:t>
      </w:r>
      <w:r w:rsidR="00DF0255" w:rsidRPr="00011FA2">
        <w:rPr>
          <w:bCs/>
        </w:rPr>
        <w:t>.</w:t>
      </w:r>
    </w:p>
    <w:p w:rsidR="006274FA" w:rsidRPr="00011FA2" w:rsidRDefault="00DF0255" w:rsidP="00011FA2">
      <w:pPr>
        <w:tabs>
          <w:tab w:val="center" w:pos="4536"/>
          <w:tab w:val="right" w:pos="9072"/>
        </w:tabs>
        <w:spacing w:after="120"/>
        <w:jc w:val="both"/>
        <w:rPr>
          <w:bCs/>
        </w:rPr>
      </w:pPr>
      <w:r w:rsidRPr="00011FA2">
        <w:rPr>
          <w:bCs/>
        </w:rPr>
        <w:t xml:space="preserve">Z uwagi na powyższe, zamawiający przekazuje w załączeniu kopię odwołania </w:t>
      </w:r>
      <w:r w:rsidR="006274FA" w:rsidRPr="00011FA2">
        <w:rPr>
          <w:bCs/>
        </w:rPr>
        <w:t>i wzywa Wykonawców do przystąpienia do postępowania odwoławczego.</w:t>
      </w:r>
    </w:p>
    <w:p w:rsidR="00B647D3" w:rsidRPr="00011FA2" w:rsidRDefault="00B647D3" w:rsidP="00011FA2">
      <w:pPr>
        <w:tabs>
          <w:tab w:val="center" w:pos="4536"/>
          <w:tab w:val="right" w:pos="9072"/>
        </w:tabs>
        <w:spacing w:after="60"/>
        <w:jc w:val="both"/>
        <w:rPr>
          <w:bCs/>
        </w:rPr>
      </w:pPr>
      <w:r w:rsidRPr="00011FA2">
        <w:rPr>
          <w:bCs/>
        </w:rPr>
        <w:t xml:space="preserve">Zgodnie z art. 525 ustawy Pzp: </w:t>
      </w:r>
    </w:p>
    <w:p w:rsidR="00B647D3" w:rsidRPr="00011FA2" w:rsidRDefault="00B647D3" w:rsidP="00011FA2">
      <w:pPr>
        <w:numPr>
          <w:ilvl w:val="0"/>
          <w:numId w:val="8"/>
        </w:numPr>
        <w:tabs>
          <w:tab w:val="center" w:pos="567"/>
          <w:tab w:val="right" w:pos="9072"/>
        </w:tabs>
        <w:spacing w:after="60"/>
        <w:ind w:left="567" w:hanging="567"/>
        <w:jc w:val="both"/>
        <w:rPr>
          <w:bCs/>
        </w:rPr>
      </w:pPr>
      <w:r w:rsidRPr="00011FA2">
        <w:rPr>
          <w:bCs/>
        </w:rPr>
        <w:t xml:space="preserve">Wykonawca może zgłosić przystąpienie do postępowania odwoławczego w terminie 3 dni od dnia otrzymania kopii odwołania, wskazując stronę, do której przystępuje, i interes  w uzyskaniu rozstrzygnięcia na korzyść strony, do której przystępuje; </w:t>
      </w:r>
    </w:p>
    <w:p w:rsidR="00B647D3" w:rsidRPr="00011FA2" w:rsidRDefault="00B647D3" w:rsidP="00011FA2">
      <w:pPr>
        <w:numPr>
          <w:ilvl w:val="0"/>
          <w:numId w:val="8"/>
        </w:numPr>
        <w:tabs>
          <w:tab w:val="center" w:pos="567"/>
          <w:tab w:val="right" w:pos="9072"/>
        </w:tabs>
        <w:spacing w:after="60"/>
        <w:ind w:left="567" w:hanging="567"/>
        <w:jc w:val="both"/>
        <w:rPr>
          <w:bCs/>
        </w:rPr>
      </w:pPr>
      <w:r w:rsidRPr="00011FA2">
        <w:rPr>
          <w:bCs/>
        </w:rPr>
        <w:t>Zgłoszenie przystąpienia doręcza się Prezesowi Izby, a jego kopię przesyła się zamawiającemu oraz wykonawcy wnoszącemu odwołanie. Do zgłoszenia przystąpienia dołącza się dowód przesłania kopii zgłoszenia przystąpienia zamawiającemu oraz wykonawcy wnoszącemu odwołanie;</w:t>
      </w:r>
    </w:p>
    <w:p w:rsidR="00B647D3" w:rsidRPr="00011FA2" w:rsidRDefault="00B647D3" w:rsidP="00011FA2">
      <w:pPr>
        <w:numPr>
          <w:ilvl w:val="0"/>
          <w:numId w:val="8"/>
        </w:numPr>
        <w:tabs>
          <w:tab w:val="center" w:pos="567"/>
          <w:tab w:val="right" w:pos="9072"/>
        </w:tabs>
        <w:spacing w:after="60"/>
        <w:ind w:left="567" w:hanging="567"/>
        <w:jc w:val="both"/>
        <w:rPr>
          <w:bCs/>
        </w:rPr>
      </w:pPr>
      <w:r w:rsidRPr="00011FA2">
        <w:rPr>
          <w:bCs/>
        </w:rPr>
        <w:t xml:space="preserve">Wykonawcy, którzy przystąpili do postępowania odwoławczego, stają się uczestnikami postępowania odwoławczego, jeżeli mają interes w tym, aby odwołanie zostało rozstrzygnięte na korzyść jednej ze stron; </w:t>
      </w:r>
    </w:p>
    <w:p w:rsidR="00B647D3" w:rsidRPr="00011FA2" w:rsidRDefault="00B647D3" w:rsidP="00011FA2">
      <w:pPr>
        <w:numPr>
          <w:ilvl w:val="0"/>
          <w:numId w:val="8"/>
        </w:numPr>
        <w:tabs>
          <w:tab w:val="center" w:pos="567"/>
          <w:tab w:val="right" w:pos="9072"/>
        </w:tabs>
        <w:spacing w:after="480"/>
        <w:ind w:left="567" w:hanging="567"/>
        <w:jc w:val="both"/>
        <w:rPr>
          <w:bCs/>
        </w:rPr>
      </w:pPr>
      <w:r w:rsidRPr="00011FA2">
        <w:rPr>
          <w:bCs/>
        </w:rPr>
        <w:t>Czynności uczestnika postępowania odwoławczego nie mogą pozostawać w sprzeczności z czynnościami i oświadczeniami strony, do której przystąpił, z wyjątkiem przypadku zgłoszenia sprzeciwu, o którym mowa w art. 523 ust. 1 ustawy Pzp, przez uczestnika, który przystąpił do postępowania po stronie zamawiającego.</w:t>
      </w:r>
    </w:p>
    <w:p w:rsidR="00690E40" w:rsidRPr="00011FA2" w:rsidRDefault="00DF0255" w:rsidP="00011FA2">
      <w:pPr>
        <w:pStyle w:val="Tekstpodstawowy"/>
        <w:spacing w:after="120" w:line="240" w:lineRule="auto"/>
        <w:rPr>
          <w:iCs/>
          <w:sz w:val="20"/>
        </w:rPr>
      </w:pPr>
      <w:r w:rsidRPr="00011FA2">
        <w:rPr>
          <w:iCs/>
          <w:sz w:val="20"/>
        </w:rPr>
        <w:t xml:space="preserve">Załącznik:  </w:t>
      </w:r>
    </w:p>
    <w:p w:rsidR="00E71B80" w:rsidRDefault="00DF0255" w:rsidP="00011FA2">
      <w:pPr>
        <w:pStyle w:val="Tekstpodstawowy"/>
        <w:numPr>
          <w:ilvl w:val="0"/>
          <w:numId w:val="9"/>
        </w:numPr>
        <w:spacing w:after="600" w:line="240" w:lineRule="auto"/>
        <w:rPr>
          <w:iCs/>
          <w:sz w:val="20"/>
        </w:rPr>
      </w:pPr>
      <w:r w:rsidRPr="00011FA2">
        <w:rPr>
          <w:iCs/>
          <w:sz w:val="20"/>
        </w:rPr>
        <w:t>Kopia odwołania.</w:t>
      </w:r>
    </w:p>
    <w:p w:rsidR="00011FA2" w:rsidRPr="00011FA2" w:rsidRDefault="00011FA2" w:rsidP="00011FA2">
      <w:pPr>
        <w:pStyle w:val="Tekstpodstawowy"/>
        <w:spacing w:after="600" w:line="240" w:lineRule="auto"/>
        <w:ind w:left="720"/>
        <w:rPr>
          <w:iCs/>
          <w:sz w:val="20"/>
        </w:rPr>
      </w:pPr>
    </w:p>
    <w:p w:rsidR="00E71B80" w:rsidRPr="00011FA2" w:rsidRDefault="00E71B80" w:rsidP="00E05B0E">
      <w:pPr>
        <w:pStyle w:val="Tekstpodstawowy"/>
        <w:spacing w:after="120" w:line="240" w:lineRule="auto"/>
        <w:ind w:left="3117" w:firstLine="423"/>
        <w:jc w:val="right"/>
        <w:rPr>
          <w:i/>
          <w:sz w:val="20"/>
        </w:rPr>
      </w:pPr>
      <w:r w:rsidRPr="00011FA2">
        <w:rPr>
          <w:i/>
          <w:sz w:val="20"/>
        </w:rPr>
        <w:tab/>
      </w:r>
      <w:r w:rsidR="00C86207" w:rsidRPr="00011FA2">
        <w:rPr>
          <w:i/>
          <w:sz w:val="20"/>
        </w:rPr>
        <w:t>……………………………</w:t>
      </w:r>
    </w:p>
    <w:p w:rsidR="00E71B80" w:rsidRPr="00011FA2" w:rsidRDefault="00E71B80" w:rsidP="00E05B0E">
      <w:pPr>
        <w:spacing w:after="120"/>
        <w:jc w:val="right"/>
      </w:pPr>
    </w:p>
    <w:sectPr w:rsidR="00E71B80" w:rsidRPr="00011FA2" w:rsidSect="00011FA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567" w:right="1418" w:bottom="426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743EB4" w:rsidRDefault="00743EB4">
      <w:r>
        <w:separator/>
      </w:r>
    </w:p>
  </w:endnote>
  <w:endnote w:type="continuationSeparator" w:id="0">
    <w:p w:rsidR="00743EB4" w:rsidRDefault="00743E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E05B0E" w:rsidRDefault="00E05B0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05B0E" w:rsidRDefault="00E05B0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E05B0E" w:rsidRPr="00C86207" w:rsidRDefault="00E05B0E" w:rsidP="00C86207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E05B0E" w:rsidRDefault="00E05B0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05B0E" w:rsidRDefault="00E05B0E">
    <w:pPr>
      <w:pStyle w:val="Stopka"/>
      <w:tabs>
        <w:tab w:val="clear" w:pos="4536"/>
      </w:tabs>
      <w:jc w:val="center"/>
    </w:pPr>
  </w:p>
  <w:p w:rsidR="00E05B0E" w:rsidRDefault="00E05B0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7049A3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743EB4" w:rsidRDefault="00743EB4">
      <w:r>
        <w:separator/>
      </w:r>
    </w:p>
  </w:footnote>
  <w:footnote w:type="continuationSeparator" w:id="0">
    <w:p w:rsidR="00743EB4" w:rsidRDefault="00743E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AB3190" w:rsidRDefault="00AB319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AB3190" w:rsidRDefault="00AB319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AB3190" w:rsidRDefault="00AB319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3B986967"/>
    <w:multiLevelType w:val="hybridMultilevel"/>
    <w:tmpl w:val="EC68D0C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514464D5"/>
    <w:multiLevelType w:val="hybridMultilevel"/>
    <w:tmpl w:val="2B441F6E"/>
    <w:lvl w:ilvl="0" w:tplc="AB7433E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852991191">
    <w:abstractNumId w:val="4"/>
  </w:num>
  <w:num w:numId="2" w16cid:durableId="181207664">
    <w:abstractNumId w:val="8"/>
  </w:num>
  <w:num w:numId="3" w16cid:durableId="946624476">
    <w:abstractNumId w:val="3"/>
  </w:num>
  <w:num w:numId="4" w16cid:durableId="1529642054">
    <w:abstractNumId w:val="7"/>
  </w:num>
  <w:num w:numId="5" w16cid:durableId="1336499488">
    <w:abstractNumId w:val="0"/>
  </w:num>
  <w:num w:numId="6" w16cid:durableId="1540242809">
    <w:abstractNumId w:val="1"/>
  </w:num>
  <w:num w:numId="7" w16cid:durableId="80638670">
    <w:abstractNumId w:val="6"/>
  </w:num>
  <w:num w:numId="8" w16cid:durableId="506140568">
    <w:abstractNumId w:val="5"/>
  </w:num>
  <w:num w:numId="9" w16cid:durableId="40947363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43EB4"/>
    <w:rsid w:val="00011FA2"/>
    <w:rsid w:val="00023A2B"/>
    <w:rsid w:val="0009431D"/>
    <w:rsid w:val="00104E97"/>
    <w:rsid w:val="00131A31"/>
    <w:rsid w:val="0015133A"/>
    <w:rsid w:val="00160B91"/>
    <w:rsid w:val="001F38A4"/>
    <w:rsid w:val="002206CE"/>
    <w:rsid w:val="00295D2D"/>
    <w:rsid w:val="00310788"/>
    <w:rsid w:val="003D3629"/>
    <w:rsid w:val="003E3499"/>
    <w:rsid w:val="0048587B"/>
    <w:rsid w:val="004A6ABC"/>
    <w:rsid w:val="004F211E"/>
    <w:rsid w:val="005076E8"/>
    <w:rsid w:val="00527208"/>
    <w:rsid w:val="006274FA"/>
    <w:rsid w:val="00660A6D"/>
    <w:rsid w:val="00675119"/>
    <w:rsid w:val="00690E40"/>
    <w:rsid w:val="006A477D"/>
    <w:rsid w:val="007049A3"/>
    <w:rsid w:val="00743EB4"/>
    <w:rsid w:val="007470FE"/>
    <w:rsid w:val="00750520"/>
    <w:rsid w:val="0077563A"/>
    <w:rsid w:val="007C5789"/>
    <w:rsid w:val="008035D6"/>
    <w:rsid w:val="009F1D99"/>
    <w:rsid w:val="00A16738"/>
    <w:rsid w:val="00A22125"/>
    <w:rsid w:val="00A6529A"/>
    <w:rsid w:val="00A743D9"/>
    <w:rsid w:val="00A863D0"/>
    <w:rsid w:val="00AB3190"/>
    <w:rsid w:val="00AF5716"/>
    <w:rsid w:val="00B16212"/>
    <w:rsid w:val="00B40131"/>
    <w:rsid w:val="00B647D3"/>
    <w:rsid w:val="00B93280"/>
    <w:rsid w:val="00BB438E"/>
    <w:rsid w:val="00C54E5E"/>
    <w:rsid w:val="00C86207"/>
    <w:rsid w:val="00D91A30"/>
    <w:rsid w:val="00DD5514"/>
    <w:rsid w:val="00DE47B0"/>
    <w:rsid w:val="00DF0255"/>
    <w:rsid w:val="00E0346A"/>
    <w:rsid w:val="00E05B0E"/>
    <w:rsid w:val="00E23728"/>
    <w:rsid w:val="00E71B80"/>
    <w:rsid w:val="00ED50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EC88FE3"/>
  <w15:chartTrackingRefBased/>
  <w15:docId w15:val="{111F555D-518B-4E8B-8007-CCB19A90D1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link w:val="TytuZnak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character" w:customStyle="1" w:styleId="NagwekZnak">
    <w:name w:val="Nagłówek Znak"/>
    <w:basedOn w:val="Domylnaczcionkaakapitu"/>
    <w:link w:val="Nagwek"/>
    <w:rsid w:val="00310788"/>
  </w:style>
  <w:style w:type="character" w:customStyle="1" w:styleId="TytuZnak">
    <w:name w:val="Tytuł Znak"/>
    <w:link w:val="Tytu"/>
    <w:rsid w:val="00AF5716"/>
    <w:rPr>
      <w:b/>
      <w:sz w:val="24"/>
    </w:rPr>
  </w:style>
  <w:style w:type="character" w:customStyle="1" w:styleId="StopkaZnak">
    <w:name w:val="Stopka Znak"/>
    <w:basedOn w:val="Domylnaczcionkaakapitu"/>
    <w:link w:val="Stopka"/>
    <w:uiPriority w:val="99"/>
    <w:rsid w:val="00690E4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846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94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09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01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4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76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ZESA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8</TotalTime>
  <Pages>1</Pages>
  <Words>299</Words>
  <Characters>1907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czesławnowak</dc:creator>
  <cp:keywords/>
  <cp:lastModifiedBy>Czesław Nowak</cp:lastModifiedBy>
  <cp:revision>2</cp:revision>
  <cp:lastPrinted>2023-03-01T10:24:00Z</cp:lastPrinted>
  <dcterms:created xsi:type="dcterms:W3CDTF">2023-03-01T10:33:00Z</dcterms:created>
  <dcterms:modified xsi:type="dcterms:W3CDTF">2023-03-01T10:33:00Z</dcterms:modified>
</cp:coreProperties>
</file>