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6B6C8F" w:rsidP="00D665F5">
      <w:pPr>
        <w:spacing w:after="240"/>
        <w:jc w:val="right"/>
        <w:rPr>
          <w:sz w:val="22"/>
          <w:szCs w:val="22"/>
        </w:rPr>
      </w:pPr>
      <w:r w:rsidRPr="006B6C8F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6B6C8F">
        <w:rPr>
          <w:sz w:val="22"/>
          <w:szCs w:val="22"/>
        </w:rPr>
        <w:t>2023-05-05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6B6C8F" w:rsidRPr="006B6C8F" w:rsidRDefault="006B6C8F" w:rsidP="00577BC6">
      <w:pPr>
        <w:spacing w:after="40"/>
        <w:rPr>
          <w:b/>
          <w:bCs/>
          <w:sz w:val="22"/>
          <w:szCs w:val="22"/>
        </w:rPr>
      </w:pPr>
      <w:r w:rsidRPr="006B6C8F">
        <w:rPr>
          <w:b/>
          <w:bCs/>
          <w:sz w:val="22"/>
          <w:szCs w:val="22"/>
        </w:rPr>
        <w:t>Akademia Górniczo - Hutnicza</w:t>
      </w:r>
    </w:p>
    <w:p w:rsidR="006B6C8F" w:rsidRPr="006B6C8F" w:rsidRDefault="006B6C8F" w:rsidP="00577BC6">
      <w:pPr>
        <w:spacing w:after="40"/>
        <w:rPr>
          <w:b/>
          <w:bCs/>
          <w:sz w:val="22"/>
          <w:szCs w:val="22"/>
        </w:rPr>
      </w:pPr>
      <w:r w:rsidRPr="006B6C8F">
        <w:rPr>
          <w:b/>
          <w:bCs/>
          <w:sz w:val="22"/>
          <w:szCs w:val="22"/>
        </w:rPr>
        <w:t>im. Stanisława Staszica w Krakowie</w:t>
      </w:r>
    </w:p>
    <w:p w:rsidR="00D665F5" w:rsidRPr="00D91931" w:rsidRDefault="006B6C8F" w:rsidP="00577BC6">
      <w:pPr>
        <w:spacing w:after="40"/>
        <w:rPr>
          <w:b/>
          <w:bCs/>
          <w:sz w:val="22"/>
          <w:szCs w:val="22"/>
        </w:rPr>
      </w:pPr>
      <w:r w:rsidRPr="006B6C8F">
        <w:rPr>
          <w:b/>
          <w:bCs/>
          <w:sz w:val="22"/>
          <w:szCs w:val="22"/>
        </w:rPr>
        <w:t>Dział Zamówień Publicznych</w:t>
      </w:r>
    </w:p>
    <w:p w:rsidR="00D665F5" w:rsidRPr="00BD5546" w:rsidRDefault="006B6C8F" w:rsidP="00D665F5">
      <w:pPr>
        <w:rPr>
          <w:sz w:val="22"/>
          <w:szCs w:val="22"/>
        </w:rPr>
      </w:pPr>
      <w:r w:rsidRPr="006B6C8F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6B6C8F">
        <w:rPr>
          <w:sz w:val="22"/>
          <w:szCs w:val="22"/>
        </w:rPr>
        <w:t>30</w:t>
      </w:r>
    </w:p>
    <w:p w:rsidR="00D665F5" w:rsidRPr="00BD5546" w:rsidRDefault="006B6C8F" w:rsidP="00D665F5">
      <w:pPr>
        <w:rPr>
          <w:sz w:val="22"/>
          <w:szCs w:val="22"/>
        </w:rPr>
      </w:pPr>
      <w:r w:rsidRPr="006B6C8F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6B6C8F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B6C8F" w:rsidRPr="006B6C8F">
        <w:rPr>
          <w:b/>
          <w:sz w:val="22"/>
          <w:szCs w:val="22"/>
        </w:rPr>
        <w:t>KC-zp.272-234/23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6B6C8F" w:rsidRPr="006B6C8F">
        <w:rPr>
          <w:sz w:val="22"/>
          <w:szCs w:val="22"/>
        </w:rPr>
        <w:t xml:space="preserve">Tryb podstawowy bez negocjacji - art. 275 pkt. 1 ustawy </w:t>
      </w:r>
      <w:proofErr w:type="spellStart"/>
      <w:r w:rsidR="006B6C8F" w:rsidRPr="006B6C8F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6B6C8F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6B6C8F">
        <w:rPr>
          <w:b/>
          <w:sz w:val="22"/>
          <w:szCs w:val="22"/>
        </w:rPr>
        <w:t>Dokończenie poprawy sprawności energetycznej (termomodernizacja) oraz dokończenie przystosowania do aktualnych przepisów przeciwpożarowych budynku D-11 AGH w Krakowie KC-zp.272-234/23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6B6C8F" w:rsidRPr="006B6C8F">
        <w:rPr>
          <w:sz w:val="22"/>
          <w:szCs w:val="22"/>
        </w:rPr>
        <w:t>05/05/2023</w:t>
      </w:r>
      <w:r w:rsidR="00FF4AB1" w:rsidRPr="00577BC6">
        <w:rPr>
          <w:sz w:val="22"/>
          <w:szCs w:val="22"/>
        </w:rPr>
        <w:t xml:space="preserve"> o godz. </w:t>
      </w:r>
      <w:r w:rsidR="006B6C8F" w:rsidRPr="006B6C8F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6B6C8F" w:rsidRPr="00493F8C" w:rsidTr="00E73DA4">
        <w:tc>
          <w:tcPr>
            <w:tcW w:w="993" w:type="dxa"/>
            <w:shd w:val="clear" w:color="auto" w:fill="auto"/>
            <w:vAlign w:val="center"/>
          </w:tcPr>
          <w:p w:rsidR="006B6C8F" w:rsidRPr="00490DC0" w:rsidRDefault="006B6C8F" w:rsidP="00E73DA4">
            <w:pPr>
              <w:spacing w:before="120" w:after="120"/>
              <w:jc w:val="center"/>
            </w:pPr>
            <w:r w:rsidRPr="006B6C8F">
              <w:t>1</w:t>
            </w:r>
          </w:p>
        </w:tc>
        <w:tc>
          <w:tcPr>
            <w:tcW w:w="5244" w:type="dxa"/>
            <w:shd w:val="clear" w:color="auto" w:fill="auto"/>
          </w:tcPr>
          <w:p w:rsidR="00132542" w:rsidRDefault="00132542" w:rsidP="00132542">
            <w:pPr>
              <w:spacing w:before="40"/>
            </w:pPr>
            <w:r>
              <w:t xml:space="preserve">Konsorcjum Firm: </w:t>
            </w:r>
            <w:proofErr w:type="spellStart"/>
            <w:r>
              <w:t>Brotherm</w:t>
            </w:r>
            <w:proofErr w:type="spellEnd"/>
            <w:r>
              <w:t xml:space="preserve"> </w:t>
            </w:r>
            <w:proofErr w:type="spellStart"/>
            <w:r>
              <w:t>Sp.zo.o</w:t>
            </w:r>
            <w:proofErr w:type="spellEnd"/>
            <w:r>
              <w:t xml:space="preserve">.- LIDER, </w:t>
            </w:r>
          </w:p>
          <w:p w:rsidR="00132542" w:rsidRDefault="00132542" w:rsidP="00132542">
            <w:pPr>
              <w:spacing w:before="40"/>
            </w:pPr>
            <w:r>
              <w:t xml:space="preserve">PJM Investment Sp. </w:t>
            </w:r>
            <w:proofErr w:type="spellStart"/>
            <w:r>
              <w:t>zo.o</w:t>
            </w:r>
            <w:proofErr w:type="spellEnd"/>
            <w:r>
              <w:t>. - PARTNER</w:t>
            </w:r>
          </w:p>
          <w:p w:rsidR="00132542" w:rsidRPr="000F33BB" w:rsidRDefault="00132542" w:rsidP="00132542">
            <w:pPr>
              <w:spacing w:before="40"/>
              <w:rPr>
                <w:strike/>
              </w:rPr>
            </w:pPr>
            <w:r w:rsidRPr="000F33BB">
              <w:rPr>
                <w:strike/>
              </w:rPr>
              <w:t xml:space="preserve">Bogucka 17 </w:t>
            </w:r>
          </w:p>
          <w:p w:rsidR="006B6C8F" w:rsidRDefault="00132542" w:rsidP="00132542">
            <w:pPr>
              <w:spacing w:after="40"/>
              <w:jc w:val="both"/>
              <w:rPr>
                <w:strike/>
              </w:rPr>
            </w:pPr>
            <w:r w:rsidRPr="000F33BB">
              <w:rPr>
                <w:strike/>
              </w:rPr>
              <w:t>32-020 Wieliczka</w:t>
            </w:r>
          </w:p>
          <w:p w:rsidR="000F33BB" w:rsidRDefault="000F33BB" w:rsidP="00132542">
            <w:pPr>
              <w:spacing w:after="40"/>
              <w:jc w:val="both"/>
            </w:pPr>
            <w:r>
              <w:t>Ul. Księdza Stefana Pawlickiego 2B/16</w:t>
            </w:r>
          </w:p>
          <w:p w:rsidR="000F33BB" w:rsidRPr="00490DC0" w:rsidRDefault="000F33BB" w:rsidP="00132542">
            <w:pPr>
              <w:spacing w:after="40"/>
              <w:jc w:val="both"/>
            </w:pPr>
            <w:r>
              <w:t>30-320 Kraków</w:t>
            </w:r>
            <w:bookmarkStart w:id="0" w:name="_GoBack"/>
            <w:bookmarkEnd w:id="0"/>
          </w:p>
        </w:tc>
        <w:tc>
          <w:tcPr>
            <w:tcW w:w="2835" w:type="dxa"/>
            <w:shd w:val="clear" w:color="auto" w:fill="auto"/>
            <w:vAlign w:val="center"/>
          </w:tcPr>
          <w:p w:rsidR="006B6C8F" w:rsidRPr="00490DC0" w:rsidRDefault="006B6C8F" w:rsidP="00E73DA4">
            <w:pPr>
              <w:spacing w:before="120" w:after="120"/>
              <w:jc w:val="both"/>
            </w:pPr>
            <w:r w:rsidRPr="006B6C8F">
              <w:t>8 499 000.00 zł</w:t>
            </w:r>
          </w:p>
        </w:tc>
      </w:tr>
      <w:tr w:rsidR="006B6C8F" w:rsidRPr="00493F8C" w:rsidTr="00E73DA4">
        <w:tc>
          <w:tcPr>
            <w:tcW w:w="993" w:type="dxa"/>
            <w:shd w:val="clear" w:color="auto" w:fill="auto"/>
            <w:vAlign w:val="center"/>
          </w:tcPr>
          <w:p w:rsidR="006B6C8F" w:rsidRPr="00490DC0" w:rsidRDefault="006B6C8F" w:rsidP="00E73DA4">
            <w:pPr>
              <w:spacing w:before="120" w:after="120"/>
              <w:jc w:val="center"/>
            </w:pPr>
            <w:r w:rsidRPr="006B6C8F">
              <w:t>2</w:t>
            </w:r>
          </w:p>
        </w:tc>
        <w:tc>
          <w:tcPr>
            <w:tcW w:w="5244" w:type="dxa"/>
            <w:shd w:val="clear" w:color="auto" w:fill="auto"/>
          </w:tcPr>
          <w:p w:rsidR="006B6C8F" w:rsidRPr="00490DC0" w:rsidRDefault="006B6C8F" w:rsidP="00E73DA4">
            <w:pPr>
              <w:spacing w:before="40"/>
            </w:pPr>
            <w:proofErr w:type="spellStart"/>
            <w:r w:rsidRPr="006B6C8F">
              <w:t>Defero</w:t>
            </w:r>
            <w:proofErr w:type="spellEnd"/>
            <w:r w:rsidRPr="006B6C8F">
              <w:t xml:space="preserve"> Spółka z ograniczoną odpowiedzialnością</w:t>
            </w:r>
          </w:p>
          <w:p w:rsidR="006B6C8F" w:rsidRPr="00490DC0" w:rsidRDefault="006B6C8F" w:rsidP="00E73DA4">
            <w:r w:rsidRPr="006B6C8F">
              <w:t>Wojska Polskiego</w:t>
            </w:r>
            <w:r w:rsidRPr="00490DC0">
              <w:t xml:space="preserve"> </w:t>
            </w:r>
            <w:r w:rsidRPr="006B6C8F">
              <w:t>102/112</w:t>
            </w:r>
            <w:r w:rsidRPr="00490DC0">
              <w:t xml:space="preserve"> </w:t>
            </w:r>
          </w:p>
          <w:p w:rsidR="006B6C8F" w:rsidRPr="00490DC0" w:rsidRDefault="006B6C8F" w:rsidP="00E73DA4">
            <w:pPr>
              <w:spacing w:after="40"/>
              <w:jc w:val="both"/>
            </w:pPr>
            <w:r w:rsidRPr="006B6C8F">
              <w:t>98-200</w:t>
            </w:r>
            <w:r w:rsidRPr="00490DC0">
              <w:t xml:space="preserve"> </w:t>
            </w:r>
            <w:r w:rsidRPr="006B6C8F">
              <w:t>Sieradz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6C8F" w:rsidRPr="00490DC0" w:rsidRDefault="006B6C8F" w:rsidP="00E73DA4">
            <w:pPr>
              <w:spacing w:before="120" w:after="120"/>
              <w:jc w:val="both"/>
            </w:pPr>
            <w:r w:rsidRPr="006B6C8F">
              <w:t>5 535 000.00 zł</w:t>
            </w:r>
          </w:p>
        </w:tc>
      </w:tr>
      <w:tr w:rsidR="006B6C8F" w:rsidRPr="00493F8C" w:rsidTr="00E73DA4">
        <w:tc>
          <w:tcPr>
            <w:tcW w:w="993" w:type="dxa"/>
            <w:shd w:val="clear" w:color="auto" w:fill="auto"/>
            <w:vAlign w:val="center"/>
          </w:tcPr>
          <w:p w:rsidR="006B6C8F" w:rsidRPr="00490DC0" w:rsidRDefault="006B6C8F" w:rsidP="00E73DA4">
            <w:pPr>
              <w:spacing w:before="120" w:after="120"/>
              <w:jc w:val="center"/>
            </w:pPr>
            <w:r w:rsidRPr="006B6C8F">
              <w:t>3</w:t>
            </w:r>
          </w:p>
        </w:tc>
        <w:tc>
          <w:tcPr>
            <w:tcW w:w="5244" w:type="dxa"/>
            <w:shd w:val="clear" w:color="auto" w:fill="auto"/>
          </w:tcPr>
          <w:p w:rsidR="006B6C8F" w:rsidRPr="00490DC0" w:rsidRDefault="006B6C8F" w:rsidP="00E73DA4">
            <w:pPr>
              <w:spacing w:before="40"/>
            </w:pPr>
            <w:r w:rsidRPr="006B6C8F">
              <w:t>P.M. ELEKTRO-MAX PIOTR MOROŃSKI</w:t>
            </w:r>
          </w:p>
          <w:p w:rsidR="006B6C8F" w:rsidRPr="00490DC0" w:rsidRDefault="006B6C8F" w:rsidP="00E73DA4">
            <w:r w:rsidRPr="006B6C8F">
              <w:t>Pod Akacjami</w:t>
            </w:r>
            <w:r w:rsidRPr="00490DC0">
              <w:t xml:space="preserve"> </w:t>
            </w:r>
            <w:r w:rsidRPr="006B6C8F">
              <w:t>6</w:t>
            </w:r>
            <w:r w:rsidRPr="00490DC0">
              <w:t xml:space="preserve"> </w:t>
            </w:r>
          </w:p>
          <w:p w:rsidR="006B6C8F" w:rsidRPr="00490DC0" w:rsidRDefault="006B6C8F" w:rsidP="00E73DA4">
            <w:pPr>
              <w:spacing w:after="40"/>
              <w:jc w:val="both"/>
            </w:pPr>
            <w:r w:rsidRPr="006B6C8F">
              <w:t>32-091</w:t>
            </w:r>
            <w:r w:rsidRPr="00490DC0">
              <w:t xml:space="preserve"> </w:t>
            </w:r>
            <w:r w:rsidRPr="006B6C8F">
              <w:t>Michałowice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6C8F" w:rsidRPr="00490DC0" w:rsidRDefault="006B6C8F" w:rsidP="00E73DA4">
            <w:pPr>
              <w:spacing w:before="120" w:after="120"/>
              <w:jc w:val="both"/>
            </w:pPr>
            <w:r w:rsidRPr="006B6C8F">
              <w:t>6 474 655.83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D1D39" w:rsidRDefault="008D1D39">
      <w:r>
        <w:separator/>
      </w:r>
    </w:p>
  </w:endnote>
  <w:endnote w:type="continuationSeparator" w:id="0">
    <w:p w:rsidR="008D1D39" w:rsidRDefault="008D1D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0F33BB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D1D39" w:rsidRDefault="008D1D39">
      <w:r>
        <w:separator/>
      </w:r>
    </w:p>
  </w:footnote>
  <w:footnote w:type="continuationSeparator" w:id="0">
    <w:p w:rsidR="008D1D39" w:rsidRDefault="008D1D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B6C8F" w:rsidRDefault="006B6C8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2542" w:rsidRDefault="000F33BB" w:rsidP="0013254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.75pt;height:59.25pt;visibility:visible">
          <v:imagedata r:id="rId1" o:title="FE_POIS_poziom_pl-1_rgb"/>
        </v:shape>
      </w:pict>
    </w:r>
  </w:p>
  <w:p w:rsidR="006B6C8F" w:rsidRDefault="006B6C8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B6C8F" w:rsidRDefault="006B6C8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D1D39"/>
    <w:rsid w:val="00007727"/>
    <w:rsid w:val="00017720"/>
    <w:rsid w:val="00035488"/>
    <w:rsid w:val="000D7F25"/>
    <w:rsid w:val="000E00E5"/>
    <w:rsid w:val="000F33BB"/>
    <w:rsid w:val="001146A4"/>
    <w:rsid w:val="00132542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6B6C8F"/>
    <w:rsid w:val="0073323E"/>
    <w:rsid w:val="007965DC"/>
    <w:rsid w:val="00843263"/>
    <w:rsid w:val="00861E75"/>
    <w:rsid w:val="008D1D39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5B978C6D"/>
  <w15:chartTrackingRefBased/>
  <w15:docId w15:val="{F39E127D-5B70-4ED4-B913-7B269D7297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qFormat/>
    <w:rsid w:val="001325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344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177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Ćwiertnia</dc:creator>
  <cp:keywords/>
  <dc:description/>
  <cp:lastModifiedBy>Joanna Ćwiertnia</cp:lastModifiedBy>
  <cp:revision>2</cp:revision>
  <cp:lastPrinted>2023-05-05T08:37:00Z</cp:lastPrinted>
  <dcterms:created xsi:type="dcterms:W3CDTF">2023-05-08T06:19:00Z</dcterms:created>
  <dcterms:modified xsi:type="dcterms:W3CDTF">2023-05-08T06:19:00Z</dcterms:modified>
</cp:coreProperties>
</file>