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7AD17F" w14:textId="7EE3527E" w:rsidR="00025386" w:rsidRPr="00EC10EE" w:rsidRDefault="00D672F3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>
        <w:rPr>
          <w:rFonts w:ascii="Arial" w:hAnsi="Arial" w:cs="Arial"/>
          <w:bCs/>
          <w:i w:val="0"/>
          <w:szCs w:val="24"/>
        </w:rPr>
        <w:t>Załącznik nr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4A49DDB5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AC3B9FF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21C342B5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5AE2CFC7" w14:textId="77777777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0ECB4F7C" w14:textId="77777777"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14:paraId="4F218842" w14:textId="77777777" w:rsidTr="0087706D">
        <w:tc>
          <w:tcPr>
            <w:tcW w:w="550" w:type="dxa"/>
            <w:shd w:val="clear" w:color="auto" w:fill="auto"/>
            <w:vAlign w:val="center"/>
          </w:tcPr>
          <w:p w14:paraId="28B4FCA6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424D3369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26BA2B72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14:paraId="29524B3F" w14:textId="77777777" w:rsidTr="0087706D">
        <w:tc>
          <w:tcPr>
            <w:tcW w:w="550" w:type="dxa"/>
            <w:shd w:val="clear" w:color="auto" w:fill="auto"/>
            <w:vAlign w:val="center"/>
          </w:tcPr>
          <w:p w14:paraId="54752FA1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2EB123A8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5CB1BAA6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14:paraId="38BD437A" w14:textId="77777777" w:rsidTr="0087706D">
        <w:tc>
          <w:tcPr>
            <w:tcW w:w="550" w:type="dxa"/>
            <w:shd w:val="clear" w:color="auto" w:fill="auto"/>
            <w:vAlign w:val="center"/>
          </w:tcPr>
          <w:p w14:paraId="551D7AAA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66F7B03C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4730DDE4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4FD27C61" w14:textId="539138C3"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341F0A" w:rsidRPr="00341F0A">
        <w:rPr>
          <w:rFonts w:ascii="Arial" w:hAnsi="Arial" w:cs="Arial"/>
          <w:sz w:val="24"/>
          <w:szCs w:val="24"/>
        </w:rPr>
        <w:t>(</w:t>
      </w:r>
      <w:proofErr w:type="spellStart"/>
      <w:r w:rsidR="00341F0A" w:rsidRPr="00341F0A">
        <w:rPr>
          <w:rFonts w:ascii="Arial" w:hAnsi="Arial" w:cs="Arial"/>
          <w:sz w:val="24"/>
          <w:szCs w:val="24"/>
        </w:rPr>
        <w:t>t.j</w:t>
      </w:r>
      <w:proofErr w:type="spellEnd"/>
      <w:r w:rsidR="00341F0A" w:rsidRPr="00341F0A">
        <w:rPr>
          <w:rFonts w:ascii="Arial" w:hAnsi="Arial" w:cs="Arial"/>
          <w:sz w:val="24"/>
          <w:szCs w:val="24"/>
        </w:rPr>
        <w:t>. Dz. U. z 2022r. poz. 1710)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14:paraId="58FA8601" w14:textId="56CB409A" w:rsidR="00AF4E90" w:rsidRDefault="00341F0A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341F0A">
        <w:rPr>
          <w:rFonts w:ascii="Arial" w:eastAsia="Times New Roman" w:hAnsi="Arial" w:cs="Arial"/>
          <w:b/>
          <w:sz w:val="24"/>
          <w:szCs w:val="24"/>
          <w:lang w:eastAsia="pl-PL"/>
        </w:rPr>
        <w:t>Dostawa soczewek wewnątrzgałkowych (1900 szt.) wraz z depozytem zgodnie z opisem w zał. nr 1 do SWZ</w:t>
      </w:r>
    </w:p>
    <w:p w14:paraId="1DF3BC5E" w14:textId="4154FD05"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341F0A" w:rsidRPr="00341F0A">
        <w:rPr>
          <w:rFonts w:ascii="Arial" w:eastAsia="Times New Roman" w:hAnsi="Arial" w:cs="Arial"/>
          <w:b/>
          <w:sz w:val="24"/>
          <w:szCs w:val="24"/>
          <w:lang w:eastAsia="pl-PL"/>
        </w:rPr>
        <w:t>SZP-271-12-2023</w:t>
      </w:r>
    </w:p>
    <w:p w14:paraId="2A8E1A1F" w14:textId="68C38E99"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14:paraId="1AB9D077" w14:textId="77777777" w:rsidTr="0087706D">
        <w:tc>
          <w:tcPr>
            <w:tcW w:w="617" w:type="dxa"/>
            <w:shd w:val="clear" w:color="auto" w:fill="auto"/>
            <w:vAlign w:val="center"/>
          </w:tcPr>
          <w:p w14:paraId="288CE50A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403B78F0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449B73E4" w14:textId="4E618790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dostaw</w:t>
            </w:r>
          </w:p>
        </w:tc>
      </w:tr>
      <w:tr w:rsidR="00B641BE" w:rsidRPr="0087706D" w14:paraId="2E0B39EC" w14:textId="77777777" w:rsidTr="0087706D">
        <w:tc>
          <w:tcPr>
            <w:tcW w:w="617" w:type="dxa"/>
            <w:shd w:val="clear" w:color="auto" w:fill="auto"/>
            <w:vAlign w:val="center"/>
          </w:tcPr>
          <w:p w14:paraId="657F2884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5A422E23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37F0DAEB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14:paraId="1B6B75E7" w14:textId="77777777" w:rsidTr="0087706D">
        <w:tc>
          <w:tcPr>
            <w:tcW w:w="617" w:type="dxa"/>
            <w:shd w:val="clear" w:color="auto" w:fill="auto"/>
            <w:vAlign w:val="center"/>
          </w:tcPr>
          <w:p w14:paraId="7FB9D052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1679E5D5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5D72E296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0496D77E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9D5B592" w14:textId="77777777"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14:paraId="257BAE9D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06A36FBE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47028D5C" w14:textId="77777777"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47F5EB3F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404EAE26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14E68977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B345832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52285852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70D119D4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0D8C444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6EE2E0F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A69C89E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77424710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4AD1FB5" w14:textId="77777777"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0A63600" w14:textId="77777777"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 xml:space="preserve">wypełnić tyle </w:t>
      </w:r>
      <w:proofErr w:type="gramStart"/>
      <w:r>
        <w:rPr>
          <w:rFonts w:ascii="Arial" w:hAnsi="Arial" w:cs="Arial"/>
          <w:sz w:val="20"/>
          <w:szCs w:val="20"/>
        </w:rPr>
        <w:t>razy</w:t>
      </w:r>
      <w:proofErr w:type="gramEnd"/>
      <w:r>
        <w:rPr>
          <w:rFonts w:ascii="Arial" w:hAnsi="Arial" w:cs="Arial"/>
          <w:sz w:val="20"/>
          <w:szCs w:val="20"/>
        </w:rPr>
        <w:t xml:space="preserve">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20657F" w14:textId="77777777" w:rsidR="00E1502D" w:rsidRDefault="00E1502D" w:rsidP="00025386">
      <w:pPr>
        <w:spacing w:after="0" w:line="240" w:lineRule="auto"/>
      </w:pPr>
      <w:r>
        <w:separator/>
      </w:r>
    </w:p>
  </w:endnote>
  <w:endnote w:type="continuationSeparator" w:id="0">
    <w:p w14:paraId="72A021CE" w14:textId="77777777" w:rsidR="00E1502D" w:rsidRDefault="00E1502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E150A9" w14:textId="77777777" w:rsidR="00341F0A" w:rsidRDefault="00341F0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E2929" w14:textId="77777777" w:rsidR="00025386" w:rsidRDefault="00D672F3" w:rsidP="00025386">
    <w:pPr>
      <w:pStyle w:val="Stopka"/>
      <w:tabs>
        <w:tab w:val="clear" w:pos="4536"/>
      </w:tabs>
      <w:jc w:val="center"/>
    </w:pPr>
    <w:r>
      <w:rPr>
        <w:noProof/>
      </w:rPr>
      <w:pict w14:anchorId="76841503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34DF6FE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10933B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9D439" w14:textId="77777777" w:rsidR="00341F0A" w:rsidRDefault="00341F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49F1D8" w14:textId="77777777" w:rsidR="00E1502D" w:rsidRDefault="00E1502D" w:rsidP="00025386">
      <w:pPr>
        <w:spacing w:after="0" w:line="240" w:lineRule="auto"/>
      </w:pPr>
      <w:r>
        <w:separator/>
      </w:r>
    </w:p>
  </w:footnote>
  <w:footnote w:type="continuationSeparator" w:id="0">
    <w:p w14:paraId="2222E652" w14:textId="77777777" w:rsidR="00E1502D" w:rsidRDefault="00E1502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6DC66" w14:textId="77777777" w:rsidR="00341F0A" w:rsidRDefault="00341F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FD4CA" w14:textId="545FDE58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341F0A">
      <w:rPr>
        <w:rFonts w:ascii="Arial" w:hAnsi="Arial" w:cs="Arial"/>
        <w:sz w:val="20"/>
        <w:szCs w:val="20"/>
      </w:rPr>
      <w:t>SZP-271-12-2023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2FC8C3" w14:textId="77777777" w:rsidR="00341F0A" w:rsidRDefault="00341F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77173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502D"/>
    <w:rsid w:val="00025386"/>
    <w:rsid w:val="000423B9"/>
    <w:rsid w:val="00053927"/>
    <w:rsid w:val="00084786"/>
    <w:rsid w:val="0016158F"/>
    <w:rsid w:val="001C2314"/>
    <w:rsid w:val="00213980"/>
    <w:rsid w:val="0024648D"/>
    <w:rsid w:val="00341F0A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32743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672F3"/>
    <w:rsid w:val="00D9320D"/>
    <w:rsid w:val="00DC4842"/>
    <w:rsid w:val="00DC587A"/>
    <w:rsid w:val="00DC652A"/>
    <w:rsid w:val="00DE3B21"/>
    <w:rsid w:val="00DE73DD"/>
    <w:rsid w:val="00E1502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7ED61"/>
  <w15:chartTrackingRefBased/>
  <w15:docId w15:val="{7C8C516A-B073-4F53-BC1F-1350572AC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148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4</cp:revision>
  <dcterms:created xsi:type="dcterms:W3CDTF">2023-04-28T09:20:00Z</dcterms:created>
  <dcterms:modified xsi:type="dcterms:W3CDTF">2023-05-02T10:23:00Z</dcterms:modified>
</cp:coreProperties>
</file>