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0DC08E20" w:rsidR="008D2AB8" w:rsidRPr="0022732C" w:rsidRDefault="00536316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36316">
        <w:rPr>
          <w:b/>
          <w:color w:val="FF0000"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F01C3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F01C3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080B011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95BA6" w:rsidRPr="00E95BA6">
        <w:rPr>
          <w:b/>
        </w:rPr>
        <w:t>Dostawa wykładziny zabezpieczającej do Hali Sportowej AGH przy ul. Armii Krajowej 5A w Krakowie dla ST - KC-zp.272-240/23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9910A67" w14:textId="6F394B31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 w:rsidR="00DE3E03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>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2328996A" w14:textId="77777777" w:rsidR="00DE3E03" w:rsidRDefault="00DE3E03" w:rsidP="00DE3E0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tbl>
      <w:tblPr>
        <w:tblW w:w="10490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1925"/>
        <w:gridCol w:w="1843"/>
        <w:gridCol w:w="1024"/>
        <w:gridCol w:w="677"/>
        <w:gridCol w:w="1134"/>
        <w:gridCol w:w="1134"/>
        <w:gridCol w:w="992"/>
        <w:gridCol w:w="1276"/>
      </w:tblGrid>
      <w:tr w:rsidR="00E95BA6" w:rsidRPr="00E95BA6" w14:paraId="5303D649" w14:textId="77777777" w:rsidTr="00E95BA6">
        <w:trPr>
          <w:trHeight w:val="551"/>
        </w:trPr>
        <w:tc>
          <w:tcPr>
            <w:tcW w:w="4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66E1" w14:textId="77777777" w:rsidR="00E95BA6" w:rsidRPr="00E95BA6" w:rsidRDefault="00E95BA6">
            <w:pPr>
              <w:jc w:val="center"/>
              <w:rPr>
                <w:b/>
                <w:bCs/>
                <w:sz w:val="20"/>
                <w:szCs w:val="20"/>
              </w:rPr>
            </w:pPr>
            <w:r w:rsidRPr="00E95BA6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BBFB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316C" w14:textId="729E8005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Producent, </w:t>
            </w:r>
            <w:r>
              <w:rPr>
                <w:b/>
                <w:bCs/>
                <w:color w:val="000000"/>
                <w:sz w:val="20"/>
                <w:szCs w:val="20"/>
              </w:rPr>
              <w:t>m</w:t>
            </w: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odel 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FE0A4" w14:textId="1ADB74DF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jednostka</w:t>
            </w:r>
            <w:r w:rsidRPr="00E95B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B656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liczba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FB60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Cena jedn. zł NETTO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6EB7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17FB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4C62F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Wartość zł BRUTTO</w:t>
            </w:r>
          </w:p>
        </w:tc>
      </w:tr>
      <w:tr w:rsidR="00E95BA6" w:rsidRPr="00E95BA6" w14:paraId="6F5F9016" w14:textId="77777777" w:rsidTr="00E95BA6">
        <w:trPr>
          <w:trHeight w:val="262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86DC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85AF" w14:textId="67045BFE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wykładzina, płyta </w:t>
            </w:r>
            <w:r w:rsidR="00CC58C6">
              <w:rPr>
                <w:color w:val="000000"/>
                <w:sz w:val="20"/>
                <w:szCs w:val="20"/>
              </w:rPr>
              <w:br/>
            </w:r>
            <w:r w:rsidRPr="00E95BA6">
              <w:rPr>
                <w:color w:val="000000"/>
                <w:sz w:val="20"/>
                <w:szCs w:val="20"/>
              </w:rPr>
              <w:t>o wymiarze 1x2m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434B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8157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D26E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8880D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162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63E7D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83254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6A47226D" w14:textId="77777777" w:rsidTr="00E95BA6">
        <w:trPr>
          <w:trHeight w:val="499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79873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4260" w14:textId="2D4A044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wykładzina, płyta </w:t>
            </w:r>
            <w:r w:rsidR="00CC58C6">
              <w:rPr>
                <w:color w:val="000000"/>
                <w:sz w:val="20"/>
                <w:szCs w:val="20"/>
              </w:rPr>
              <w:br/>
            </w:r>
            <w:r w:rsidRPr="00E95BA6">
              <w:rPr>
                <w:color w:val="000000"/>
                <w:sz w:val="20"/>
                <w:szCs w:val="20"/>
              </w:rPr>
              <w:t xml:space="preserve">o wymiarze 1x2m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4B77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1854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3158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2ED37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0E5A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BA757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8A60C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3B93619F" w14:textId="77777777" w:rsidTr="00E95BA6">
        <w:trPr>
          <w:trHeight w:val="262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AA68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2675" w14:textId="0B92EBF1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wózek transportowy </w:t>
            </w:r>
            <w:r w:rsidR="00CC58C6">
              <w:rPr>
                <w:color w:val="000000"/>
                <w:sz w:val="20"/>
                <w:szCs w:val="20"/>
              </w:rPr>
              <w:br/>
            </w:r>
            <w:r w:rsidRPr="00E95BA6">
              <w:rPr>
                <w:color w:val="000000"/>
                <w:sz w:val="20"/>
                <w:szCs w:val="20"/>
              </w:rPr>
              <w:t>z pochwytem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25B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4401" w14:textId="29DBB6A5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szt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BD7E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C7086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B825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5639C2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2AAE9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7BBE18AC" w14:textId="77777777" w:rsidTr="00E95BA6">
        <w:trPr>
          <w:trHeight w:val="407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D459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32E07" w14:textId="77777777" w:rsidR="00E95BA6" w:rsidRPr="00E95BA6" w:rsidRDefault="00E95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99844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1464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1EFD6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A9E5C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SUMA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236A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D53E0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7A552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</w:tr>
    </w:tbl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2ED6EC1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61B4E">
        <w:rPr>
          <w:b/>
          <w:bCs/>
          <w:sz w:val="22"/>
          <w:szCs w:val="22"/>
        </w:rPr>
        <w:t>………..</w:t>
      </w:r>
      <w:r>
        <w:rPr>
          <w:b/>
          <w:bCs/>
          <w:sz w:val="22"/>
          <w:szCs w:val="22"/>
        </w:rPr>
        <w:t>dni od daty podpisania umowy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494F7017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zaoferowane </w:t>
      </w:r>
      <w:r w:rsidR="00E95BA6">
        <w:rPr>
          <w:b/>
          <w:sz w:val="22"/>
          <w:szCs w:val="22"/>
        </w:rPr>
        <w:t>wyposażenie</w:t>
      </w:r>
      <w:r>
        <w:rPr>
          <w:b/>
          <w:sz w:val="22"/>
          <w:szCs w:val="22"/>
        </w:rPr>
        <w:t xml:space="preserve"> wynosi:</w:t>
      </w:r>
      <w:r>
        <w:rPr>
          <w:sz w:val="22"/>
          <w:szCs w:val="22"/>
        </w:rPr>
        <w:t xml:space="preserve"> </w:t>
      </w:r>
      <w:r w:rsidRPr="00761B4E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  <w:r w:rsidR="00E95BA6">
        <w:rPr>
          <w:b/>
          <w:color w:val="FF0000"/>
          <w:sz w:val="22"/>
          <w:szCs w:val="22"/>
        </w:rPr>
        <w:t>/</w:t>
      </w:r>
      <w:r w:rsidR="00E95BA6" w:rsidRPr="00C16D6C">
        <w:rPr>
          <w:b/>
          <w:color w:val="FF0000"/>
          <w:sz w:val="22"/>
          <w:szCs w:val="22"/>
        </w:rPr>
        <w:t>kryterium oceny ofert</w:t>
      </w:r>
      <w:r w:rsidR="00E95BA6">
        <w:rPr>
          <w:b/>
          <w:color w:val="FF0000"/>
          <w:sz w:val="22"/>
          <w:szCs w:val="22"/>
        </w:rPr>
        <w:t>/</w:t>
      </w:r>
      <w:r w:rsidR="00E95BA6" w:rsidRPr="00C16D6C">
        <w:rPr>
          <w:b/>
          <w:color w:val="FF0000"/>
          <w:sz w:val="22"/>
          <w:szCs w:val="22"/>
        </w:rPr>
        <w:t>.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Pr="00536316" w:rsidRDefault="00486234" w:rsidP="005363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536316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0520615A" w14:textId="6766AB70" w:rsidR="00486234" w:rsidRPr="00536316" w:rsidRDefault="00486234" w:rsidP="005363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536316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536316">
        <w:rPr>
          <w:color w:val="000000"/>
          <w:sz w:val="20"/>
          <w:szCs w:val="22"/>
          <w:lang w:eastAsia="ar-SA"/>
        </w:rPr>
        <w:br/>
      </w:r>
      <w:r w:rsidRPr="00536316">
        <w:rPr>
          <w:color w:val="000000"/>
          <w:sz w:val="20"/>
          <w:szCs w:val="22"/>
          <w:lang w:eastAsia="ar-SA"/>
        </w:rPr>
        <w:t>i terminie wyznaczonym przez zamawiającego</w:t>
      </w:r>
      <w:r w:rsidRPr="00536316">
        <w:rPr>
          <w:color w:val="000000"/>
          <w:sz w:val="20"/>
          <w:szCs w:val="22"/>
        </w:rPr>
        <w:t xml:space="preserve"> i nie wnosimy do nich żadnych zastrzeżeń.</w:t>
      </w:r>
    </w:p>
    <w:p w14:paraId="20690202" w14:textId="77777777" w:rsidR="00536316" w:rsidRPr="00536316" w:rsidRDefault="00536316" w:rsidP="005363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 xml:space="preserve">Oświadczamy, że oferowany przedmiot zamówienia posiada poniższe certyfikaty i normy: </w:t>
      </w:r>
    </w:p>
    <w:p w14:paraId="1B3E6C50" w14:textId="3A355A1B" w:rsidR="00536316" w:rsidRPr="00536316" w:rsidRDefault="00536316" w:rsidP="00536316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 xml:space="preserve">klasa użytkowa: do użytku komercyjnego – 33 wg normy  </w:t>
      </w:r>
      <w:r w:rsidR="00DF01C3" w:rsidRPr="00DF01C3">
        <w:rPr>
          <w:b/>
          <w:color w:val="FF0000"/>
          <w:sz w:val="20"/>
          <w:szCs w:val="20"/>
        </w:rPr>
        <w:t>ISO EN 1307</w:t>
      </w:r>
      <w:r w:rsidR="00DF01C3" w:rsidRPr="00DF01C3">
        <w:rPr>
          <w:color w:val="FF0000"/>
          <w:sz w:val="20"/>
          <w:szCs w:val="20"/>
        </w:rPr>
        <w:t xml:space="preserve"> </w:t>
      </w:r>
      <w:r w:rsidRPr="00536316">
        <w:rPr>
          <w:b/>
          <w:color w:val="FF0000"/>
          <w:sz w:val="20"/>
          <w:szCs w:val="22"/>
        </w:rPr>
        <w:t xml:space="preserve">lub równoważnej </w:t>
      </w:r>
    </w:p>
    <w:p w14:paraId="44CDF8AD" w14:textId="77777777" w:rsidR="00536316" w:rsidRPr="00536316" w:rsidRDefault="00536316" w:rsidP="00536316">
      <w:pPr>
        <w:ind w:left="360"/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>•</w:t>
      </w:r>
      <w:r w:rsidRPr="00536316">
        <w:rPr>
          <w:b/>
          <w:color w:val="FF0000"/>
          <w:sz w:val="20"/>
          <w:szCs w:val="22"/>
        </w:rPr>
        <w:tab/>
        <w:t>klasa ogniowa: Bfl-s1 wg normy PN-EN 13501-1 lub równoważnej</w:t>
      </w:r>
    </w:p>
    <w:p w14:paraId="2CC9E6DB" w14:textId="77777777" w:rsidR="00536316" w:rsidRPr="00536316" w:rsidRDefault="00536316" w:rsidP="00536316">
      <w:pPr>
        <w:ind w:left="360"/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>•</w:t>
      </w:r>
      <w:r w:rsidRPr="00536316">
        <w:rPr>
          <w:b/>
          <w:color w:val="FF0000"/>
          <w:sz w:val="20"/>
          <w:szCs w:val="22"/>
        </w:rPr>
        <w:tab/>
        <w:t>odporność na zaplamienia wg EN 423/ISO 26987 lub równoważnej</w:t>
      </w:r>
      <w:bookmarkStart w:id="0" w:name="_GoBack"/>
      <w:bookmarkEnd w:id="0"/>
    </w:p>
    <w:p w14:paraId="58AA2983" w14:textId="77777777" w:rsidR="00536316" w:rsidRPr="00536316" w:rsidRDefault="00536316" w:rsidP="00536316">
      <w:pPr>
        <w:ind w:left="360"/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>•</w:t>
      </w:r>
      <w:r w:rsidRPr="00536316">
        <w:rPr>
          <w:b/>
          <w:color w:val="FF0000"/>
          <w:sz w:val="20"/>
          <w:szCs w:val="22"/>
        </w:rPr>
        <w:tab/>
        <w:t>ciężar całkowity wg  EN 430/ISO 23997 lub równoważnej:  ≤ 3100 g/m2</w:t>
      </w:r>
    </w:p>
    <w:p w14:paraId="53F17AE2" w14:textId="13076B26" w:rsidR="00536316" w:rsidRPr="00536316" w:rsidRDefault="00536316" w:rsidP="00536316">
      <w:pPr>
        <w:ind w:left="360"/>
        <w:jc w:val="both"/>
        <w:rPr>
          <w:b/>
          <w:color w:val="FF0000"/>
          <w:sz w:val="20"/>
          <w:szCs w:val="22"/>
        </w:rPr>
      </w:pPr>
      <w:r w:rsidRPr="00536316">
        <w:rPr>
          <w:b/>
          <w:color w:val="FF0000"/>
          <w:sz w:val="20"/>
          <w:szCs w:val="22"/>
        </w:rPr>
        <w:t>•</w:t>
      </w:r>
      <w:r w:rsidRPr="00536316">
        <w:rPr>
          <w:b/>
          <w:color w:val="FF0000"/>
          <w:sz w:val="20"/>
          <w:szCs w:val="22"/>
        </w:rPr>
        <w:tab/>
        <w:t>właściwości elektrostatyczne wg EN 1815 lub równoważnej: &lt;2kV</w:t>
      </w:r>
    </w:p>
    <w:p w14:paraId="464364B4" w14:textId="77777777" w:rsidR="00486234" w:rsidRPr="00536316" w:rsidRDefault="00486234" w:rsidP="00536316">
      <w:pPr>
        <w:numPr>
          <w:ilvl w:val="0"/>
          <w:numId w:val="1"/>
        </w:numPr>
        <w:jc w:val="both"/>
        <w:rPr>
          <w:sz w:val="20"/>
          <w:szCs w:val="22"/>
        </w:rPr>
      </w:pPr>
      <w:r w:rsidRPr="00536316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20340459" w:rsidR="00486234" w:rsidRPr="00536316" w:rsidRDefault="00486234" w:rsidP="00536316">
      <w:pPr>
        <w:ind w:left="360"/>
        <w:jc w:val="both"/>
        <w:rPr>
          <w:i/>
          <w:sz w:val="20"/>
          <w:szCs w:val="22"/>
        </w:rPr>
      </w:pPr>
      <w:r w:rsidRPr="00536316">
        <w:rPr>
          <w:i/>
          <w:sz w:val="20"/>
          <w:szCs w:val="22"/>
        </w:rPr>
        <w:t xml:space="preserve">*rozporządzenie Parlamentu Europejskiego i Rady (UE) 2016/679 z dnia 27 kwietnia 2016 r. </w:t>
      </w:r>
      <w:r w:rsidR="00B52289" w:rsidRPr="00536316">
        <w:rPr>
          <w:i/>
          <w:sz w:val="20"/>
          <w:szCs w:val="22"/>
        </w:rPr>
        <w:br/>
      </w:r>
      <w:r w:rsidRPr="00536316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Pr="00536316" w:rsidRDefault="00486234" w:rsidP="00536316">
      <w:pPr>
        <w:ind w:left="360"/>
        <w:jc w:val="both"/>
        <w:rPr>
          <w:i/>
          <w:sz w:val="20"/>
          <w:szCs w:val="22"/>
        </w:rPr>
      </w:pPr>
      <w:r w:rsidRPr="00536316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Pr="00536316" w:rsidRDefault="00486234" w:rsidP="00536316">
      <w:pPr>
        <w:numPr>
          <w:ilvl w:val="0"/>
          <w:numId w:val="1"/>
        </w:numPr>
        <w:jc w:val="both"/>
        <w:rPr>
          <w:sz w:val="20"/>
          <w:szCs w:val="22"/>
        </w:rPr>
      </w:pPr>
      <w:r w:rsidRPr="00536316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8AF3DD" w14:textId="4EE77302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B52289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E95BA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5DA8C" w14:textId="77777777" w:rsidR="006E1B72" w:rsidRDefault="006E1B72">
      <w:r>
        <w:separator/>
      </w:r>
    </w:p>
  </w:endnote>
  <w:endnote w:type="continuationSeparator" w:id="0">
    <w:p w14:paraId="7A7842A9" w14:textId="77777777" w:rsidR="006E1B72" w:rsidRDefault="006E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2EE0A" w14:textId="77777777" w:rsidR="006E1B72" w:rsidRDefault="006E1B72">
      <w:r>
        <w:separator/>
      </w:r>
    </w:p>
  </w:footnote>
  <w:footnote w:type="continuationSeparator" w:id="0">
    <w:p w14:paraId="4F7F7228" w14:textId="77777777" w:rsidR="006E1B72" w:rsidRDefault="006E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DFE0B" w14:textId="1F7F0B2E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04D5A"/>
    <w:multiLevelType w:val="hybridMultilevel"/>
    <w:tmpl w:val="2BBC1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7D542C"/>
    <w:multiLevelType w:val="hybridMultilevel"/>
    <w:tmpl w:val="C7303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4C27"/>
    <w:rsid w:val="00207E98"/>
    <w:rsid w:val="002723B0"/>
    <w:rsid w:val="00315A4A"/>
    <w:rsid w:val="004203D0"/>
    <w:rsid w:val="00486234"/>
    <w:rsid w:val="004B7300"/>
    <w:rsid w:val="004C6753"/>
    <w:rsid w:val="00504452"/>
    <w:rsid w:val="00536316"/>
    <w:rsid w:val="00595C87"/>
    <w:rsid w:val="005C4B5A"/>
    <w:rsid w:val="005D2C65"/>
    <w:rsid w:val="005E6D94"/>
    <w:rsid w:val="0063384F"/>
    <w:rsid w:val="00643C6F"/>
    <w:rsid w:val="00646202"/>
    <w:rsid w:val="0065290F"/>
    <w:rsid w:val="006815F6"/>
    <w:rsid w:val="006E1B72"/>
    <w:rsid w:val="00725EBC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984880"/>
    <w:rsid w:val="00A0022B"/>
    <w:rsid w:val="00A346FE"/>
    <w:rsid w:val="00A47B4D"/>
    <w:rsid w:val="00A83018"/>
    <w:rsid w:val="00AB4F04"/>
    <w:rsid w:val="00B52289"/>
    <w:rsid w:val="00B774DC"/>
    <w:rsid w:val="00C16D6C"/>
    <w:rsid w:val="00C969A6"/>
    <w:rsid w:val="00CA7D36"/>
    <w:rsid w:val="00CC58C6"/>
    <w:rsid w:val="00D00CE1"/>
    <w:rsid w:val="00D24208"/>
    <w:rsid w:val="00D60C38"/>
    <w:rsid w:val="00D66893"/>
    <w:rsid w:val="00D90ACB"/>
    <w:rsid w:val="00DC1500"/>
    <w:rsid w:val="00DD5A6F"/>
    <w:rsid w:val="00DE3E03"/>
    <w:rsid w:val="00DF01C3"/>
    <w:rsid w:val="00E44371"/>
    <w:rsid w:val="00E61933"/>
    <w:rsid w:val="00E949B0"/>
    <w:rsid w:val="00E95BA6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6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831BF-783E-4DEF-839D-739CD2DE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3</cp:revision>
  <cp:lastPrinted>2023-04-28T07:49:00Z</cp:lastPrinted>
  <dcterms:created xsi:type="dcterms:W3CDTF">2023-04-28T07:49:00Z</dcterms:created>
  <dcterms:modified xsi:type="dcterms:W3CDTF">2023-04-28T10:02:00Z</dcterms:modified>
</cp:coreProperties>
</file>