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AF1D86" w:rsidP="005C0930">
      <w:pPr>
        <w:spacing w:after="240"/>
        <w:jc w:val="right"/>
        <w:rPr>
          <w:sz w:val="22"/>
          <w:szCs w:val="22"/>
        </w:rPr>
      </w:pPr>
      <w:r w:rsidRPr="00AF1D86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AF1D86">
        <w:rPr>
          <w:sz w:val="22"/>
          <w:szCs w:val="22"/>
        </w:rPr>
        <w:t>2023-04-28</w:t>
      </w:r>
    </w:p>
    <w:p w:rsidR="00AF1D86" w:rsidRPr="00AF1D86" w:rsidRDefault="00AF1D86" w:rsidP="005C0930">
      <w:pPr>
        <w:rPr>
          <w:b/>
          <w:bCs/>
          <w:sz w:val="22"/>
          <w:szCs w:val="22"/>
        </w:rPr>
      </w:pPr>
      <w:r w:rsidRPr="00AF1D86">
        <w:rPr>
          <w:b/>
          <w:bCs/>
          <w:sz w:val="22"/>
          <w:szCs w:val="22"/>
        </w:rPr>
        <w:t>Akademia Górniczo - Hutnicza</w:t>
      </w:r>
    </w:p>
    <w:p w:rsidR="00AF1D86" w:rsidRPr="00AF1D86" w:rsidRDefault="00AF1D86" w:rsidP="005C0930">
      <w:pPr>
        <w:rPr>
          <w:b/>
          <w:bCs/>
          <w:sz w:val="22"/>
          <w:szCs w:val="22"/>
        </w:rPr>
      </w:pPr>
      <w:r w:rsidRPr="00AF1D86">
        <w:rPr>
          <w:b/>
          <w:bCs/>
          <w:sz w:val="22"/>
          <w:szCs w:val="22"/>
        </w:rPr>
        <w:t>im. Stanisława Staszica w Krakowie</w:t>
      </w:r>
    </w:p>
    <w:p w:rsidR="005C0930" w:rsidRPr="00D91931" w:rsidRDefault="00AF1D86" w:rsidP="005C0930">
      <w:pPr>
        <w:rPr>
          <w:b/>
          <w:bCs/>
          <w:sz w:val="22"/>
          <w:szCs w:val="22"/>
        </w:rPr>
      </w:pPr>
      <w:r w:rsidRPr="00AF1D86">
        <w:rPr>
          <w:b/>
          <w:bCs/>
          <w:sz w:val="22"/>
          <w:szCs w:val="22"/>
        </w:rPr>
        <w:t>Dział Zamówień Publicznych</w:t>
      </w:r>
    </w:p>
    <w:p w:rsidR="005C0930" w:rsidRPr="00BD5546" w:rsidRDefault="00AF1D86" w:rsidP="005C0930">
      <w:pPr>
        <w:rPr>
          <w:sz w:val="22"/>
          <w:szCs w:val="22"/>
        </w:rPr>
      </w:pPr>
      <w:r w:rsidRPr="00AF1D86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AF1D86">
        <w:rPr>
          <w:sz w:val="22"/>
          <w:szCs w:val="22"/>
        </w:rPr>
        <w:t>30</w:t>
      </w:r>
    </w:p>
    <w:p w:rsidR="005C0930" w:rsidRPr="00BD5546" w:rsidRDefault="00AF1D86" w:rsidP="005C0930">
      <w:pPr>
        <w:rPr>
          <w:sz w:val="22"/>
          <w:szCs w:val="22"/>
        </w:rPr>
      </w:pPr>
      <w:r w:rsidRPr="00AF1D86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AF1D86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AF1D86" w:rsidRPr="00AF1D86">
        <w:rPr>
          <w:b/>
          <w:sz w:val="22"/>
          <w:szCs w:val="22"/>
        </w:rPr>
        <w:t>KC-zp.272-218/23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C94B9A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SPOSTOWANIE</w:t>
      </w:r>
      <w:r w:rsidR="00EF1037">
        <w:rPr>
          <w:rFonts w:ascii="Times New Roman" w:hAnsi="Times New Roman"/>
        </w:rPr>
        <w:t xml:space="preserve">  SWZ</w:t>
      </w:r>
    </w:p>
    <w:p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AF1D86" w:rsidRPr="00AF1D86">
        <w:rPr>
          <w:sz w:val="22"/>
          <w:szCs w:val="22"/>
        </w:rPr>
        <w:t xml:space="preserve">Tryb podstawowy bez negocjacji - art. 275 pkt. 1 ustawy </w:t>
      </w:r>
      <w:proofErr w:type="spellStart"/>
      <w:r w:rsidR="00AF1D86" w:rsidRPr="00AF1D86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AF1D86" w:rsidRPr="00AF1D86">
        <w:rPr>
          <w:b/>
          <w:bCs/>
          <w:sz w:val="22"/>
          <w:szCs w:val="22"/>
        </w:rPr>
        <w:t>naprawy i bieżąca konserwacja instalacji CO,  instalacji solarnych, wymiennikowni ciepła z hydroforniami zlokalizowanych w obiektach Miasteczka Studenckiego AGH w Krakowie - KC-zp.272-218/23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F1D86" w:rsidRPr="00AF1D86">
        <w:rPr>
          <w:b/>
          <w:sz w:val="22"/>
          <w:szCs w:val="22"/>
        </w:rPr>
        <w:t>KC-zp.272-218/23</w:t>
      </w:r>
      <w:r w:rsidRPr="006A5DF1">
        <w:rPr>
          <w:b/>
          <w:sz w:val="22"/>
          <w:szCs w:val="22"/>
        </w:rPr>
        <w:t>.</w:t>
      </w:r>
    </w:p>
    <w:p w:rsidR="00EF1037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</w:t>
      </w:r>
      <w:r w:rsidR="00EB3650">
        <w:rPr>
          <w:sz w:val="22"/>
          <w:szCs w:val="22"/>
        </w:rPr>
        <w:t xml:space="preserve">informuje </w:t>
      </w:r>
      <w:r w:rsidR="00C94B9A">
        <w:rPr>
          <w:sz w:val="22"/>
          <w:szCs w:val="22"/>
        </w:rPr>
        <w:t xml:space="preserve">o sprostowaniu </w:t>
      </w:r>
      <w:r w:rsidR="009477F9">
        <w:rPr>
          <w:sz w:val="22"/>
          <w:szCs w:val="22"/>
        </w:rPr>
        <w:t>terminów wskazanych</w:t>
      </w:r>
      <w:r w:rsidRPr="005C0930">
        <w:rPr>
          <w:sz w:val="22"/>
          <w:szCs w:val="22"/>
        </w:rPr>
        <w:t xml:space="preserve"> w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9477F9" w:rsidRDefault="009477F9" w:rsidP="00431ECB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Zamawiający omyłkowo podał datę składania i otwarcia ofert na dzień 09.04.2023r.</w:t>
      </w:r>
    </w:p>
    <w:p w:rsidR="009477F9" w:rsidRDefault="009477F9" w:rsidP="00431ECB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Prawidłowe daty zgodnie z </w:t>
      </w:r>
      <w:r w:rsidR="00512CC0">
        <w:rPr>
          <w:sz w:val="22"/>
          <w:szCs w:val="22"/>
        </w:rPr>
        <w:t>treścią „</w:t>
      </w:r>
      <w:r>
        <w:rPr>
          <w:sz w:val="22"/>
          <w:szCs w:val="22"/>
        </w:rPr>
        <w:t>Ogłoszeniem o zamówieniu</w:t>
      </w:r>
      <w:r w:rsidR="00512CC0">
        <w:rPr>
          <w:sz w:val="22"/>
          <w:szCs w:val="22"/>
        </w:rPr>
        <w:t>”</w:t>
      </w:r>
      <w:bookmarkStart w:id="0" w:name="_GoBack"/>
      <w:bookmarkEnd w:id="0"/>
      <w:r>
        <w:rPr>
          <w:sz w:val="22"/>
          <w:szCs w:val="22"/>
        </w:rPr>
        <w:t xml:space="preserve"> to:</w:t>
      </w:r>
    </w:p>
    <w:p w:rsidR="009477F9" w:rsidRDefault="009477F9" w:rsidP="00431ECB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składania ofert: </w:t>
      </w:r>
      <w:r w:rsidRPr="009477F9">
        <w:rPr>
          <w:b/>
          <w:sz w:val="22"/>
          <w:szCs w:val="22"/>
        </w:rPr>
        <w:t>09.05.2023r.</w:t>
      </w:r>
      <w:r>
        <w:rPr>
          <w:sz w:val="22"/>
          <w:szCs w:val="22"/>
        </w:rPr>
        <w:t xml:space="preserve"> godz. </w:t>
      </w:r>
      <w:r w:rsidRPr="009477F9">
        <w:rPr>
          <w:b/>
          <w:sz w:val="22"/>
          <w:szCs w:val="22"/>
        </w:rPr>
        <w:t>09:00</w:t>
      </w:r>
    </w:p>
    <w:p w:rsidR="009477F9" w:rsidRDefault="009477F9" w:rsidP="009477F9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</w:t>
      </w:r>
      <w:r>
        <w:rPr>
          <w:sz w:val="22"/>
          <w:szCs w:val="22"/>
        </w:rPr>
        <w:t xml:space="preserve">otwarcia </w:t>
      </w:r>
      <w:r>
        <w:rPr>
          <w:sz w:val="22"/>
          <w:szCs w:val="22"/>
        </w:rPr>
        <w:t xml:space="preserve">ofert: </w:t>
      </w:r>
      <w:r w:rsidRPr="009477F9">
        <w:rPr>
          <w:b/>
          <w:sz w:val="22"/>
          <w:szCs w:val="22"/>
        </w:rPr>
        <w:t>09</w:t>
      </w:r>
      <w:r w:rsidRPr="009477F9">
        <w:rPr>
          <w:b/>
          <w:sz w:val="22"/>
          <w:szCs w:val="22"/>
        </w:rPr>
        <w:t>.05.2023r</w:t>
      </w:r>
      <w:r>
        <w:rPr>
          <w:sz w:val="22"/>
          <w:szCs w:val="22"/>
        </w:rPr>
        <w:t xml:space="preserve">. godz. </w:t>
      </w:r>
      <w:r w:rsidRPr="009477F9">
        <w:rPr>
          <w:b/>
          <w:sz w:val="22"/>
          <w:szCs w:val="22"/>
        </w:rPr>
        <w:t>1</w:t>
      </w:r>
      <w:r w:rsidRPr="009477F9">
        <w:rPr>
          <w:b/>
          <w:sz w:val="22"/>
          <w:szCs w:val="22"/>
        </w:rPr>
        <w:t>0:00</w:t>
      </w:r>
    </w:p>
    <w:p w:rsidR="009477F9" w:rsidRDefault="009477F9" w:rsidP="00431ECB">
      <w:pPr>
        <w:spacing w:before="120" w:after="120"/>
        <w:jc w:val="both"/>
        <w:rPr>
          <w:sz w:val="22"/>
          <w:szCs w:val="22"/>
        </w:rPr>
      </w:pPr>
    </w:p>
    <w:p w:rsidR="009477F9" w:rsidRPr="005C0930" w:rsidRDefault="009477F9" w:rsidP="00431ECB">
      <w:pPr>
        <w:spacing w:before="120" w:after="120"/>
        <w:jc w:val="both"/>
        <w:rPr>
          <w:sz w:val="22"/>
          <w:szCs w:val="22"/>
        </w:rPr>
      </w:pP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67DC" w:rsidRDefault="00A367DC">
      <w:r>
        <w:separator/>
      </w:r>
    </w:p>
  </w:endnote>
  <w:endnote w:type="continuationSeparator" w:id="0">
    <w:p w:rsidR="00A367DC" w:rsidRDefault="00A36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67DC" w:rsidRDefault="00A367DC">
      <w:r>
        <w:separator/>
      </w:r>
    </w:p>
  </w:footnote>
  <w:footnote w:type="continuationSeparator" w:id="0">
    <w:p w:rsidR="00A367DC" w:rsidRDefault="00A367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1D86" w:rsidRDefault="00AF1D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1D86" w:rsidRDefault="00AF1D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1D86" w:rsidRDefault="00AF1D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67DC"/>
    <w:rsid w:val="00057D02"/>
    <w:rsid w:val="000613E0"/>
    <w:rsid w:val="001A571A"/>
    <w:rsid w:val="002B1C74"/>
    <w:rsid w:val="00384EFD"/>
    <w:rsid w:val="004222DA"/>
    <w:rsid w:val="00431ECB"/>
    <w:rsid w:val="00453E59"/>
    <w:rsid w:val="00460DC4"/>
    <w:rsid w:val="005079A4"/>
    <w:rsid w:val="00512CC0"/>
    <w:rsid w:val="0055546F"/>
    <w:rsid w:val="005C0930"/>
    <w:rsid w:val="006D4AE5"/>
    <w:rsid w:val="00854803"/>
    <w:rsid w:val="0087224A"/>
    <w:rsid w:val="00881C07"/>
    <w:rsid w:val="009149C3"/>
    <w:rsid w:val="009477F9"/>
    <w:rsid w:val="009509A1"/>
    <w:rsid w:val="00953AA1"/>
    <w:rsid w:val="0095641D"/>
    <w:rsid w:val="009D169F"/>
    <w:rsid w:val="00A367DC"/>
    <w:rsid w:val="00AE235B"/>
    <w:rsid w:val="00AF1D86"/>
    <w:rsid w:val="00B26D41"/>
    <w:rsid w:val="00B361A9"/>
    <w:rsid w:val="00C1255C"/>
    <w:rsid w:val="00C152AE"/>
    <w:rsid w:val="00C94B9A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98DECD6"/>
  <w15:chartTrackingRefBased/>
  <w15:docId w15:val="{6EB573F1-67A2-49A3-A18C-88BE822A4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1</Pages>
  <Words>128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Kwas-Rogowska</cp:lastModifiedBy>
  <cp:revision>3</cp:revision>
  <cp:lastPrinted>2001-02-10T18:08:00Z</cp:lastPrinted>
  <dcterms:created xsi:type="dcterms:W3CDTF">2023-04-28T04:03:00Z</dcterms:created>
  <dcterms:modified xsi:type="dcterms:W3CDTF">2023-04-28T04:27:00Z</dcterms:modified>
</cp:coreProperties>
</file>